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6D2400A2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460FF482" w14:textId="3844D86A" w:rsidR="003735BB" w:rsidRPr="00DA0149" w:rsidRDefault="00DA0149" w:rsidP="006B363E">
            <w:pPr>
              <w:pStyle w:val="RGSTitle"/>
              <w:framePr w:hSpace="0" w:wrap="auto" w:vAnchor="margin" w:hAnchor="text" w:xAlign="left" w:yAlign="inline"/>
              <w:jc w:val="both"/>
            </w:pPr>
            <w:r w:rsidRPr="00DA0149">
              <w:t>Role of the UK in the Wider World</w:t>
            </w:r>
          </w:p>
        </w:tc>
      </w:tr>
    </w:tbl>
    <w:p w14:paraId="193925CA" w14:textId="77777777" w:rsidR="00C02692" w:rsidRDefault="00C02692" w:rsidP="006B363E">
      <w:pPr>
        <w:jc w:val="both"/>
      </w:pPr>
    </w:p>
    <w:p w14:paraId="406B6F41" w14:textId="77777777" w:rsidR="00C02692" w:rsidRDefault="00C02692" w:rsidP="006B363E">
      <w:pPr>
        <w:jc w:val="both"/>
        <w:sectPr w:rsidR="00C02692" w:rsidSect="003E4440">
          <w:headerReference w:type="default" r:id="rId11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61C3075B" w14:textId="02CE3B7A" w:rsidR="007653CB" w:rsidRDefault="007653CB" w:rsidP="00AB2315">
      <w:pPr>
        <w:pStyle w:val="Heading1"/>
        <w:jc w:val="both"/>
      </w:pPr>
      <w:r>
        <w:t xml:space="preserve">GCSE Specification links </w:t>
      </w:r>
    </w:p>
    <w:p w14:paraId="5D81262F" w14:textId="05DF37A2" w:rsidR="007653CB" w:rsidRDefault="007653CB" w:rsidP="006B363E">
      <w:pPr>
        <w:jc w:val="both"/>
      </w:pPr>
      <w:r>
        <w:t xml:space="preserve">AQA </w:t>
      </w:r>
    </w:p>
    <w:p w14:paraId="00545C45" w14:textId="43F2282A" w:rsidR="00FB4915" w:rsidRDefault="00AB59E6" w:rsidP="006B363E">
      <w:pPr>
        <w:jc w:val="both"/>
      </w:pPr>
      <w:r>
        <w:t>3.2.2 T</w:t>
      </w:r>
      <w:r w:rsidRPr="00AB59E6">
        <w:t>he place of the UK in the wider world. Links through trade, culture, transport, and electronic communication. Economic and political links: the European Union (EU) and Commonwealth.</w:t>
      </w:r>
    </w:p>
    <w:p w14:paraId="0A7D1687" w14:textId="77777777" w:rsidR="00AB2315" w:rsidRDefault="00AB2315" w:rsidP="006B363E">
      <w:pPr>
        <w:jc w:val="both"/>
      </w:pPr>
    </w:p>
    <w:p w14:paraId="22E3193B" w14:textId="4414F998" w:rsidR="007653CB" w:rsidRDefault="007653CB" w:rsidP="006B363E">
      <w:pPr>
        <w:jc w:val="both"/>
      </w:pPr>
      <w:r>
        <w:t xml:space="preserve">EDEXCEL </w:t>
      </w:r>
      <w:r w:rsidR="00C03FBF">
        <w:t>B</w:t>
      </w:r>
    </w:p>
    <w:p w14:paraId="7541F100" w14:textId="6D4F2C7E" w:rsidR="00C03FBF" w:rsidRDefault="00C03FBF" w:rsidP="006B363E">
      <w:pPr>
        <w:jc w:val="both"/>
      </w:pPr>
      <w:r w:rsidRPr="00C03FBF">
        <w:t>5.2 The UK economy and society is increasingly linked and shaped by the wider world</w:t>
      </w:r>
      <w:r>
        <w:t>.</w:t>
      </w:r>
    </w:p>
    <w:p w14:paraId="4E3F2404" w14:textId="77777777" w:rsidR="007653CB" w:rsidRDefault="007653CB" w:rsidP="006B363E">
      <w:pPr>
        <w:jc w:val="both"/>
      </w:pPr>
    </w:p>
    <w:p w14:paraId="57B2943A" w14:textId="71C2E308" w:rsidR="007653CB" w:rsidRDefault="007653CB" w:rsidP="006B363E">
      <w:pPr>
        <w:jc w:val="both"/>
      </w:pPr>
      <w:proofErr w:type="spellStart"/>
      <w:r>
        <w:t>Eduqas</w:t>
      </w:r>
      <w:proofErr w:type="spellEnd"/>
      <w:r w:rsidR="00DC3774">
        <w:t xml:space="preserve"> </w:t>
      </w:r>
      <w:r w:rsidR="00CC446B">
        <w:t>B</w:t>
      </w:r>
    </w:p>
    <w:p w14:paraId="307D5804" w14:textId="5D4B33A4" w:rsidR="00CC446B" w:rsidRDefault="00CC446B" w:rsidP="006B363E">
      <w:pPr>
        <w:jc w:val="both"/>
      </w:pPr>
      <w:r w:rsidRPr="00CC446B">
        <w:t>1.3.2 What are the global processes that connect countries at different levels of development including the UK?</w:t>
      </w:r>
    </w:p>
    <w:p w14:paraId="10761138" w14:textId="5787E69F" w:rsidR="007653CB" w:rsidRDefault="00FD6338" w:rsidP="006B363E">
      <w:pPr>
        <w:jc w:val="both"/>
      </w:pPr>
      <w:r w:rsidRPr="00FD6338">
        <w:t>1.3.3</w:t>
      </w:r>
      <w:r>
        <w:t xml:space="preserve">(d) </w:t>
      </w:r>
      <w:r w:rsidRPr="00FD6338">
        <w:t>What are the causes and consequences of uneven development?</w:t>
      </w:r>
    </w:p>
    <w:p w14:paraId="7A9B68B8" w14:textId="77777777" w:rsidR="00FD6338" w:rsidRDefault="00FD6338" w:rsidP="006B363E">
      <w:pPr>
        <w:jc w:val="both"/>
      </w:pPr>
    </w:p>
    <w:p w14:paraId="45A9C637" w14:textId="6FE4EE1F" w:rsidR="00EE59C0" w:rsidRDefault="00EE59C0" w:rsidP="006B363E">
      <w:pPr>
        <w:jc w:val="both"/>
      </w:pPr>
      <w:r>
        <w:t xml:space="preserve">OCR A </w:t>
      </w:r>
    </w:p>
    <w:p w14:paraId="7EA5BF8B" w14:textId="3D172E64" w:rsidR="00EE59C0" w:rsidRDefault="00EE59C0" w:rsidP="006B363E">
      <w:pPr>
        <w:jc w:val="both"/>
      </w:pPr>
      <w:r w:rsidRPr="00EE59C0">
        <w:t>1.2.1 The UK is connected to many other countries and places.</w:t>
      </w:r>
    </w:p>
    <w:p w14:paraId="7601AC5B" w14:textId="7928BB90" w:rsidR="00EE59C0" w:rsidRDefault="00F2126A" w:rsidP="006B363E">
      <w:pPr>
        <w:jc w:val="both"/>
      </w:pPr>
      <w:r w:rsidRPr="00F2126A">
        <w:t>1.2.2 The UK is a diverse and unequal society which has geographical patterns.</w:t>
      </w:r>
    </w:p>
    <w:p w14:paraId="7B44149E" w14:textId="77777777" w:rsidR="00F2126A" w:rsidRDefault="00F2126A" w:rsidP="006B363E">
      <w:pPr>
        <w:jc w:val="both"/>
      </w:pPr>
    </w:p>
    <w:p w14:paraId="59A83C26" w14:textId="7522732F" w:rsidR="007653CB" w:rsidRDefault="007653CB" w:rsidP="006B363E">
      <w:pPr>
        <w:jc w:val="both"/>
      </w:pPr>
      <w:r>
        <w:t>OCR</w:t>
      </w:r>
      <w:r w:rsidR="00330000">
        <w:t xml:space="preserve"> B</w:t>
      </w:r>
    </w:p>
    <w:p w14:paraId="4183BF73" w14:textId="318DF454" w:rsidR="00330000" w:rsidRDefault="00330000" w:rsidP="006B363E">
      <w:pPr>
        <w:jc w:val="both"/>
      </w:pPr>
      <w:r w:rsidRPr="00330000">
        <w:t>7.2</w:t>
      </w:r>
      <w:r w:rsidR="0090631C">
        <w:t xml:space="preserve"> </w:t>
      </w:r>
      <w:r w:rsidRPr="00330000">
        <w:t>Is the UK losing its global significance?</w:t>
      </w:r>
    </w:p>
    <w:p w14:paraId="3067E2EB" w14:textId="77777777" w:rsidR="007653CB" w:rsidRDefault="007653CB" w:rsidP="006B363E">
      <w:pPr>
        <w:jc w:val="both"/>
      </w:pPr>
    </w:p>
    <w:p w14:paraId="6C3CCDA9" w14:textId="245DD04E" w:rsidR="007653CB" w:rsidRDefault="00AF21B6" w:rsidP="006B363E">
      <w:pPr>
        <w:jc w:val="both"/>
      </w:pPr>
      <w:r>
        <w:t>WJEC</w:t>
      </w:r>
      <w:r w:rsidR="004C78C0">
        <w:t xml:space="preserve"> &amp; </w:t>
      </w:r>
      <w:proofErr w:type="spellStart"/>
      <w:r w:rsidR="004C78C0">
        <w:t>Eduqas</w:t>
      </w:r>
      <w:proofErr w:type="spellEnd"/>
      <w:r w:rsidR="004C78C0">
        <w:t xml:space="preserve"> B</w:t>
      </w:r>
    </w:p>
    <w:p w14:paraId="1D33C62B" w14:textId="179A5697" w:rsidR="00AF21B6" w:rsidRDefault="00490655" w:rsidP="006B363E">
      <w:pPr>
        <w:jc w:val="both"/>
      </w:pPr>
      <w:r w:rsidRPr="00490655">
        <w:t>2.3.3 How are global cities connected?</w:t>
      </w:r>
    </w:p>
    <w:p w14:paraId="0C8F614D" w14:textId="77777777" w:rsidR="00490655" w:rsidRDefault="00490655" w:rsidP="006B363E">
      <w:pPr>
        <w:jc w:val="both"/>
      </w:pPr>
    </w:p>
    <w:p w14:paraId="12C87BA3" w14:textId="77777777" w:rsidR="00490655" w:rsidRDefault="00490655" w:rsidP="006B363E">
      <w:pPr>
        <w:jc w:val="both"/>
      </w:pPr>
    </w:p>
    <w:p w14:paraId="2B2C02AD" w14:textId="3261C9B5" w:rsidR="00AF21B6" w:rsidRDefault="00AF21B6" w:rsidP="006B363E">
      <w:pPr>
        <w:pStyle w:val="Heading1"/>
        <w:jc w:val="both"/>
      </w:pPr>
      <w:r>
        <w:t>Key terminology</w:t>
      </w:r>
    </w:p>
    <w:p w14:paraId="1C2FFCE6" w14:textId="0697C1CA" w:rsidR="00AF21B6" w:rsidRPr="000000C8" w:rsidRDefault="00AF21B6" w:rsidP="006B363E">
      <w:pPr>
        <w:jc w:val="both"/>
      </w:pPr>
      <w:r w:rsidRPr="000000C8">
        <w:rPr>
          <w:u w:val="single"/>
        </w:rPr>
        <w:t xml:space="preserve">Trade </w:t>
      </w:r>
      <w:r w:rsidR="008668D5">
        <w:t>–</w:t>
      </w:r>
      <w:r w:rsidR="000000C8">
        <w:t xml:space="preserve"> </w:t>
      </w:r>
      <w:r w:rsidR="008668D5">
        <w:t>an exchange of goods and services</w:t>
      </w:r>
      <w:r w:rsidR="00C01D75">
        <w:t xml:space="preserve">. </w:t>
      </w:r>
    </w:p>
    <w:p w14:paraId="7829A0C4" w14:textId="06A8C9E1" w:rsidR="003B3202" w:rsidRPr="000413B2" w:rsidRDefault="003B3202" w:rsidP="006B363E">
      <w:pPr>
        <w:jc w:val="both"/>
      </w:pPr>
      <w:r w:rsidRPr="000000C8">
        <w:rPr>
          <w:u w:val="single"/>
        </w:rPr>
        <w:t>U</w:t>
      </w:r>
      <w:r w:rsidR="00AB2315" w:rsidRPr="000000C8">
        <w:rPr>
          <w:u w:val="single"/>
        </w:rPr>
        <w:t>N</w:t>
      </w:r>
      <w:r w:rsidRPr="000000C8">
        <w:rPr>
          <w:u w:val="single"/>
        </w:rPr>
        <w:t xml:space="preserve"> Security council</w:t>
      </w:r>
      <w:r w:rsidR="000413B2">
        <w:t xml:space="preserve"> </w:t>
      </w:r>
      <w:r w:rsidR="00282361">
        <w:t>–</w:t>
      </w:r>
      <w:r w:rsidR="000413B2">
        <w:t xml:space="preserve"> </w:t>
      </w:r>
      <w:r w:rsidR="00282361">
        <w:t>a group of fi</w:t>
      </w:r>
      <w:r w:rsidR="00E36CBE">
        <w:t>fteen</w:t>
      </w:r>
      <w:r w:rsidR="00282361">
        <w:t xml:space="preserve"> nations</w:t>
      </w:r>
      <w:r w:rsidR="003450AC">
        <w:t xml:space="preserve"> consisting of five permanent members: </w:t>
      </w:r>
      <w:r w:rsidR="00CB2190">
        <w:t xml:space="preserve">US, France, Russia, China and </w:t>
      </w:r>
      <w:r w:rsidR="00256533">
        <w:t xml:space="preserve">the UK </w:t>
      </w:r>
      <w:r w:rsidR="003450AC">
        <w:t xml:space="preserve">and ten </w:t>
      </w:r>
      <w:r w:rsidR="006C43E8">
        <w:t xml:space="preserve">additional </w:t>
      </w:r>
      <w:r w:rsidR="004778E4">
        <w:t xml:space="preserve">non-members </w:t>
      </w:r>
      <w:r w:rsidR="00CE5E97">
        <w:t>w</w:t>
      </w:r>
      <w:r w:rsidR="00F64EBE">
        <w:t>ith</w:t>
      </w:r>
      <w:r w:rsidR="003D6E77">
        <w:t xml:space="preserve"> the</w:t>
      </w:r>
      <w:r w:rsidR="00E36C24">
        <w:t xml:space="preserve"> main </w:t>
      </w:r>
      <w:r w:rsidR="001E6469">
        <w:t>focus to maintain</w:t>
      </w:r>
      <w:r w:rsidR="00594D34">
        <w:t xml:space="preserve"> </w:t>
      </w:r>
      <w:r w:rsidR="0004757F">
        <w:t>international</w:t>
      </w:r>
      <w:r w:rsidR="001E6469">
        <w:t xml:space="preserve"> peace and</w:t>
      </w:r>
      <w:r w:rsidR="00594D34">
        <w:t xml:space="preserve"> security. </w:t>
      </w:r>
      <w:r w:rsidR="001E6469">
        <w:t xml:space="preserve"> </w:t>
      </w:r>
      <w:r w:rsidR="005D2F34">
        <w:t xml:space="preserve"> </w:t>
      </w:r>
      <w:r w:rsidR="00282361">
        <w:t xml:space="preserve"> </w:t>
      </w:r>
    </w:p>
    <w:p w14:paraId="6A70431D" w14:textId="436B015F" w:rsidR="0095375E" w:rsidRDefault="0095375E" w:rsidP="006B363E">
      <w:pPr>
        <w:jc w:val="both"/>
      </w:pPr>
      <w:r w:rsidRPr="000000C8">
        <w:rPr>
          <w:u w:val="single"/>
        </w:rPr>
        <w:t>FDI</w:t>
      </w:r>
      <w:r w:rsidR="000413B2">
        <w:rPr>
          <w:u w:val="single"/>
        </w:rPr>
        <w:softHyphen/>
        <w:t xml:space="preserve"> (Foreign Direct Investment)</w:t>
      </w:r>
      <w:r w:rsidR="000413B2">
        <w:t xml:space="preserve"> </w:t>
      </w:r>
      <w:r w:rsidR="00BA2588">
        <w:t>–</w:t>
      </w:r>
      <w:r w:rsidR="000413B2">
        <w:t xml:space="preserve"> </w:t>
      </w:r>
      <w:r w:rsidR="000336A8">
        <w:t xml:space="preserve">investment from </w:t>
      </w:r>
      <w:r w:rsidR="00714910">
        <w:t>organisations</w:t>
      </w:r>
      <w:r w:rsidR="0015774A">
        <w:t xml:space="preserve"> and / or individuals in a </w:t>
      </w:r>
      <w:r w:rsidR="002852B0">
        <w:t>venture outside of their country.  E.g. investment in</w:t>
      </w:r>
      <w:r w:rsidR="001A6738">
        <w:t xml:space="preserve"> infrastructure to support a new factory. </w:t>
      </w:r>
    </w:p>
    <w:p w14:paraId="0E2459B2" w14:textId="7B87DC8C" w:rsidR="00BA2588" w:rsidRDefault="00BA2588" w:rsidP="006B363E">
      <w:pPr>
        <w:jc w:val="both"/>
      </w:pPr>
      <w:r>
        <w:rPr>
          <w:u w:val="single"/>
        </w:rPr>
        <w:t>G7</w:t>
      </w:r>
      <w:r>
        <w:t xml:space="preserve"> – </w:t>
      </w:r>
      <w:r w:rsidR="00B60CE2">
        <w:t xml:space="preserve">considered as the top seven most economically </w:t>
      </w:r>
      <w:r w:rsidR="007F2677">
        <w:t>advanced</w:t>
      </w:r>
      <w:r w:rsidR="002D152E">
        <w:t xml:space="preserve"> </w:t>
      </w:r>
      <w:r w:rsidR="00B60CE2">
        <w:t>countries</w:t>
      </w:r>
      <w:r w:rsidR="005347AF">
        <w:t xml:space="preserve"> </w:t>
      </w:r>
      <w:r w:rsidR="00B60CE2">
        <w:t xml:space="preserve">who meet annually to discuss </w:t>
      </w:r>
      <w:r w:rsidR="002D152E">
        <w:t xml:space="preserve">global economic issues. </w:t>
      </w:r>
    </w:p>
    <w:p w14:paraId="0BAAB4E1" w14:textId="6BBFA011" w:rsidR="00BA2588" w:rsidRPr="00BA2588" w:rsidRDefault="00BA2588" w:rsidP="006B363E">
      <w:pPr>
        <w:jc w:val="both"/>
      </w:pPr>
      <w:r>
        <w:rPr>
          <w:u w:val="single"/>
        </w:rPr>
        <w:t>G20</w:t>
      </w:r>
      <w:r>
        <w:t xml:space="preserve"> </w:t>
      </w:r>
      <w:r w:rsidR="00E2651D">
        <w:t>–</w:t>
      </w:r>
      <w:r>
        <w:t xml:space="preserve"> </w:t>
      </w:r>
      <w:r w:rsidR="00E2651D">
        <w:t xml:space="preserve">a </w:t>
      </w:r>
      <w:r w:rsidR="009E2C06">
        <w:t xml:space="preserve">group of twenty of the most economically developed countries who between them hold over 80% of the World’s GDP and over 75% of global trade. </w:t>
      </w:r>
    </w:p>
    <w:p w14:paraId="2C239EAF" w14:textId="715783A5" w:rsidR="00A46340" w:rsidRPr="000413B2" w:rsidRDefault="00A46340" w:rsidP="006B363E">
      <w:pPr>
        <w:jc w:val="both"/>
      </w:pPr>
      <w:r w:rsidRPr="000000C8">
        <w:rPr>
          <w:u w:val="single"/>
        </w:rPr>
        <w:t>Transport hub</w:t>
      </w:r>
      <w:r w:rsidR="000413B2">
        <w:rPr>
          <w:u w:val="single"/>
        </w:rPr>
        <w:softHyphen/>
      </w:r>
      <w:r w:rsidR="000413B2">
        <w:t xml:space="preserve"> </w:t>
      </w:r>
      <w:r w:rsidR="00FD282C">
        <w:t>–</w:t>
      </w:r>
      <w:r w:rsidR="000413B2">
        <w:t xml:space="preserve"> </w:t>
      </w:r>
      <w:r w:rsidR="00FD282C">
        <w:t xml:space="preserve">a central point for transport both in and out of the area.  </w:t>
      </w:r>
    </w:p>
    <w:p w14:paraId="71C421C3" w14:textId="322D5CC8" w:rsidR="004D5A7C" w:rsidRPr="000413B2" w:rsidRDefault="004D5A7C" w:rsidP="006B363E">
      <w:pPr>
        <w:jc w:val="both"/>
      </w:pPr>
      <w:r w:rsidRPr="000000C8">
        <w:rPr>
          <w:u w:val="single"/>
        </w:rPr>
        <w:t>Diaspora</w:t>
      </w:r>
      <w:r w:rsidR="000413B2">
        <w:t xml:space="preserve"> </w:t>
      </w:r>
      <w:r w:rsidR="004375DD">
        <w:t>–</w:t>
      </w:r>
      <w:r w:rsidR="000413B2">
        <w:t xml:space="preserve"> </w:t>
      </w:r>
      <w:r w:rsidR="004375DD">
        <w:t xml:space="preserve">people who do not live in their own country but continue to </w:t>
      </w:r>
      <w:r w:rsidR="00BB48D7">
        <w:t xml:space="preserve">maintain some or all of their heritage in their new place. </w:t>
      </w:r>
    </w:p>
    <w:p w14:paraId="0BF70F78" w14:textId="7E4AD0F0" w:rsidR="004D5A7C" w:rsidRPr="000413B2" w:rsidRDefault="004D5A7C" w:rsidP="006B363E">
      <w:pPr>
        <w:jc w:val="both"/>
      </w:pPr>
      <w:r w:rsidRPr="000000C8">
        <w:rPr>
          <w:u w:val="single"/>
        </w:rPr>
        <w:t>Enclaves</w:t>
      </w:r>
      <w:r w:rsidR="000413B2">
        <w:t xml:space="preserve"> </w:t>
      </w:r>
      <w:r w:rsidR="00BB48D7">
        <w:t>–</w:t>
      </w:r>
      <w:r w:rsidR="000413B2">
        <w:t xml:space="preserve"> </w:t>
      </w:r>
      <w:r w:rsidR="00BB48D7">
        <w:t>areas with dominance of a particular heritage group</w:t>
      </w:r>
      <w:r w:rsidR="00F8650B">
        <w:t>. F</w:t>
      </w:r>
      <w:r w:rsidR="00FF1F26">
        <w:t xml:space="preserve">or example, </w:t>
      </w:r>
      <w:r w:rsidR="00F8650B">
        <w:t>China</w:t>
      </w:r>
      <w:r w:rsidR="00B4623E">
        <w:t>town</w:t>
      </w:r>
      <w:r w:rsidR="00F8650B">
        <w:t xml:space="preserve"> in London. </w:t>
      </w:r>
    </w:p>
    <w:p w14:paraId="0140FF9F" w14:textId="6E045CDE" w:rsidR="00EC38C4" w:rsidRPr="000413B2" w:rsidRDefault="00EC38C4" w:rsidP="006B363E">
      <w:pPr>
        <w:jc w:val="both"/>
      </w:pPr>
      <w:r w:rsidRPr="000000C8">
        <w:rPr>
          <w:u w:val="single"/>
        </w:rPr>
        <w:t>PISA Score</w:t>
      </w:r>
      <w:r w:rsidR="000413B2">
        <w:t xml:space="preserve"> - </w:t>
      </w:r>
      <w:r w:rsidR="00F8650B" w:rsidRPr="00F8650B">
        <w:t>PISA is the OECD's Programme for International Student Assessment. PISA measures 15-year-olds’ ability to use their reading, mathematics and science knowledge and skills to meet real-life challenges.</w:t>
      </w:r>
    </w:p>
    <w:p w14:paraId="78FEC6C6" w14:textId="3949976B" w:rsidR="00A60317" w:rsidRDefault="00A60317">
      <w:r>
        <w:br w:type="page"/>
      </w:r>
    </w:p>
    <w:p w14:paraId="1DC864C3" w14:textId="6ABCCE9E" w:rsidR="00237B87" w:rsidRDefault="00BD75DF" w:rsidP="006B363E">
      <w:pPr>
        <w:pStyle w:val="Heading1"/>
        <w:jc w:val="both"/>
      </w:pPr>
      <w:r>
        <w:lastRenderedPageBreak/>
        <w:t>Introduction</w:t>
      </w:r>
    </w:p>
    <w:p w14:paraId="366C3B35" w14:textId="5E433AA7" w:rsidR="000249EC" w:rsidRDefault="00437C4E" w:rsidP="006B363E">
      <w:pPr>
        <w:jc w:val="both"/>
      </w:pPr>
      <w:r>
        <w:t>Despite being a relatively</w:t>
      </w:r>
      <w:r w:rsidR="00551406">
        <w:t xml:space="preserve"> small nation, the UK</w:t>
      </w:r>
      <w:r w:rsidR="00EA4D3F">
        <w:t xml:space="preserve"> is a</w:t>
      </w:r>
      <w:r w:rsidR="007E4142">
        <w:t xml:space="preserve">n </w:t>
      </w:r>
      <w:r w:rsidR="001F1538">
        <w:t>influential</w:t>
      </w:r>
      <w:r w:rsidR="00EA4D3F">
        <w:t xml:space="preserve"> player on the international stage. </w:t>
      </w:r>
      <w:r w:rsidR="00B94988">
        <w:t>Largely a</w:t>
      </w:r>
      <w:r w:rsidR="00C04C57">
        <w:t xml:space="preserve">s </w:t>
      </w:r>
      <w:r w:rsidR="00DA0C15">
        <w:t xml:space="preserve">a result of its </w:t>
      </w:r>
      <w:r w:rsidR="00157B49">
        <w:t>form</w:t>
      </w:r>
      <w:r w:rsidR="00315279">
        <w:t>er</w:t>
      </w:r>
      <w:r w:rsidR="003A4E5F">
        <w:t xml:space="preserve"> colonial power, it has significantly shaped </w:t>
      </w:r>
      <w:r w:rsidR="00ED13CE">
        <w:t xml:space="preserve">international affairs through exploration, trade and </w:t>
      </w:r>
      <w:r w:rsidR="00B94988">
        <w:t>diplomacy.</w:t>
      </w:r>
      <w:r w:rsidR="006B363E">
        <w:t xml:space="preserve"> </w:t>
      </w:r>
      <w:r w:rsidR="00EE4F1C">
        <w:t xml:space="preserve">The </w:t>
      </w:r>
      <w:r w:rsidR="008301B6">
        <w:t>imprint</w:t>
      </w:r>
      <w:r w:rsidR="002C7F45">
        <w:t xml:space="preserve"> of its historical footprint is still evident today</w:t>
      </w:r>
      <w:r w:rsidR="00D1129D">
        <w:t xml:space="preserve"> with </w:t>
      </w:r>
      <w:r w:rsidR="00B121AC">
        <w:t>enduring connections maintained with various regions around the world.</w:t>
      </w:r>
      <w:r w:rsidR="003B3202">
        <w:t xml:space="preserve"> </w:t>
      </w:r>
    </w:p>
    <w:p w14:paraId="2D4133CD" w14:textId="77777777" w:rsidR="000249EC" w:rsidRDefault="000249EC" w:rsidP="006B363E">
      <w:pPr>
        <w:jc w:val="both"/>
      </w:pPr>
    </w:p>
    <w:p w14:paraId="4D41F614" w14:textId="37534300" w:rsidR="00BD75DF" w:rsidRDefault="004245E5" w:rsidP="006B363E">
      <w:pPr>
        <w:jc w:val="both"/>
      </w:pPr>
      <w:r>
        <w:rPr>
          <w:noProof/>
        </w:rPr>
        <w:drawing>
          <wp:inline distT="0" distB="0" distL="0" distR="0" wp14:anchorId="103E163E" wp14:editId="4F810669">
            <wp:extent cx="6120765" cy="2684780"/>
            <wp:effectExtent l="0" t="0" r="0" b="1270"/>
            <wp:docPr id="1428598290" name="Picture 1" descr="A map of the world with red and grey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98290" name="Picture 1" descr="A map of the world with red and grey color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A30">
        <w:t xml:space="preserve">   </w:t>
      </w:r>
    </w:p>
    <w:p w14:paraId="70D0D8BB" w14:textId="2FC7E4D5" w:rsidR="00BD75DF" w:rsidRPr="004245E5" w:rsidRDefault="004245E5" w:rsidP="006B363E">
      <w:pPr>
        <w:jc w:val="both"/>
        <w:rPr>
          <w:i/>
          <w:iCs/>
        </w:rPr>
      </w:pPr>
      <w:r>
        <w:rPr>
          <w:i/>
          <w:iCs/>
        </w:rPr>
        <w:t>Figure 1: Map of the British Empire</w:t>
      </w:r>
      <w:r w:rsidR="005A14AB">
        <w:rPr>
          <w:i/>
          <w:iCs/>
        </w:rPr>
        <w:t xml:space="preserve"> at its height</w:t>
      </w:r>
      <w:r>
        <w:rPr>
          <w:i/>
          <w:iCs/>
        </w:rPr>
        <w:t xml:space="preserve"> </w:t>
      </w:r>
      <w:r w:rsidR="00504AEE">
        <w:rPr>
          <w:i/>
          <w:iCs/>
        </w:rPr>
        <w:t xml:space="preserve">1921 </w:t>
      </w:r>
      <w:r w:rsidR="00D02DFE">
        <w:rPr>
          <w:i/>
          <w:iCs/>
        </w:rPr>
        <w:t>©</w:t>
      </w:r>
      <w:r w:rsidR="00504AEE">
        <w:rPr>
          <w:i/>
          <w:iCs/>
        </w:rPr>
        <w:t xml:space="preserve"> Wikipedia </w:t>
      </w:r>
    </w:p>
    <w:p w14:paraId="594EF926" w14:textId="77777777" w:rsidR="004245E5" w:rsidRDefault="004245E5" w:rsidP="006B363E">
      <w:pPr>
        <w:jc w:val="both"/>
      </w:pPr>
    </w:p>
    <w:p w14:paraId="70B3CB94" w14:textId="06B7F7BD" w:rsidR="00BD75DF" w:rsidRDefault="00BD75DF" w:rsidP="006B363E">
      <w:pPr>
        <w:pStyle w:val="Heading1"/>
        <w:jc w:val="both"/>
      </w:pPr>
      <w:r>
        <w:t>Connections through trade</w:t>
      </w:r>
    </w:p>
    <w:p w14:paraId="4464676E" w14:textId="6B9E00FD" w:rsidR="007E15BB" w:rsidRDefault="6A41B1A7" w:rsidP="006B363E">
      <w:pPr>
        <w:jc w:val="both"/>
      </w:pPr>
      <w:r>
        <w:t xml:space="preserve">The UK </w:t>
      </w:r>
      <w:r w:rsidR="1B6B38A9">
        <w:t>became</w:t>
      </w:r>
      <w:r>
        <w:t xml:space="preserve"> part of the</w:t>
      </w:r>
      <w:r w:rsidR="48C2D4E9">
        <w:t xml:space="preserve"> EC (European Community) </w:t>
      </w:r>
      <w:r w:rsidR="3D1231A6">
        <w:t xml:space="preserve">in 1973 </w:t>
      </w:r>
      <w:r w:rsidR="48C2D4E9">
        <w:t xml:space="preserve">which </w:t>
      </w:r>
      <w:r w:rsidR="0ED7D2B3">
        <w:t xml:space="preserve">later </w:t>
      </w:r>
      <w:r w:rsidR="48C2D4E9">
        <w:t>turned into the</w:t>
      </w:r>
      <w:r>
        <w:t xml:space="preserve"> EU Trade Bloc</w:t>
      </w:r>
      <w:r w:rsidR="59A09E86">
        <w:t>.</w:t>
      </w:r>
      <w:r>
        <w:t xml:space="preserve"> </w:t>
      </w:r>
      <w:r w:rsidR="28E08E48">
        <w:t>It stayed part of the Union u</w:t>
      </w:r>
      <w:r w:rsidR="56B955DB">
        <w:t xml:space="preserve">ntil 2020 </w:t>
      </w:r>
      <w:r w:rsidR="0D05E298">
        <w:t xml:space="preserve">and benefitted from the fluidity of the </w:t>
      </w:r>
      <w:r w:rsidR="05D18BB8">
        <w:t>bloc. During this time, the UK also had trade agreements with various other nations through its global connections.</w:t>
      </w:r>
      <w:r w:rsidR="5F5247AB">
        <w:t xml:space="preserve"> </w:t>
      </w:r>
      <w:r w:rsidR="7D81F428">
        <w:t>In July 2023, the UK became the first new member of the</w:t>
      </w:r>
      <w:r w:rsidR="25A8ED86">
        <w:t xml:space="preserve"> Comprehensive and Progressive Agreement for Trans-Pacific Partnership (</w:t>
      </w:r>
      <w:r w:rsidR="7D81F428">
        <w:t>CPTPP</w:t>
      </w:r>
      <w:r w:rsidR="5670F0A4">
        <w:t>)</w:t>
      </w:r>
      <w:r w:rsidR="7D81F428">
        <w:t xml:space="preserve"> strengthening ties with the UK and other countries across the Pacific.  </w:t>
      </w:r>
    </w:p>
    <w:p w14:paraId="2994E4CF" w14:textId="77777777" w:rsidR="001D4BAB" w:rsidRDefault="001D4BAB" w:rsidP="006B363E">
      <w:pPr>
        <w:jc w:val="both"/>
      </w:pPr>
    </w:p>
    <w:p w14:paraId="6E928570" w14:textId="263415F8" w:rsidR="00BD75DF" w:rsidRDefault="7E7B858E" w:rsidP="006B363E">
      <w:pPr>
        <w:jc w:val="both"/>
      </w:pPr>
      <w:r>
        <w:t xml:space="preserve">According to </w:t>
      </w:r>
      <w:r w:rsidR="164C3C63">
        <w:t>Ststista.com, the UK’s GDP per capita in 2024 is forecasted to be $52,790 (£</w:t>
      </w:r>
      <w:r w:rsidR="2B9AE613">
        <w:t>41,833).  It h</w:t>
      </w:r>
      <w:r w:rsidR="6A1BA6E5">
        <w:t xml:space="preserve">as historically had a trade </w:t>
      </w:r>
      <w:r w:rsidR="491AC119">
        <w:t>deficit, importing</w:t>
      </w:r>
      <w:r w:rsidR="4DC04099">
        <w:t xml:space="preserve"> </w:t>
      </w:r>
      <w:r w:rsidR="6A1BA6E5">
        <w:t>more than it exports</w:t>
      </w:r>
      <w:r w:rsidR="3CD0599C">
        <w:t xml:space="preserve">. </w:t>
      </w:r>
      <w:r w:rsidR="6E83F608">
        <w:t xml:space="preserve">In 2023, </w:t>
      </w:r>
      <w:r w:rsidR="1CEBD393">
        <w:t>the overall trade deficit was £37 billion (</w:t>
      </w:r>
      <w:r w:rsidR="0E1E5A05">
        <w:t>UK Parliament</w:t>
      </w:r>
      <w:r w:rsidR="00F065EB">
        <w:rPr>
          <w:rStyle w:val="FootnoteReference"/>
        </w:rPr>
        <w:footnoteReference w:id="2"/>
      </w:r>
      <w:r w:rsidR="0E1E5A05">
        <w:t xml:space="preserve">). Although this looks bad, the UK actually makes up its money through FDI into the country. </w:t>
      </w:r>
      <w:r w:rsidR="17D266AF">
        <w:t>In addition, the UK was ranked 5</w:t>
      </w:r>
      <w:r w:rsidR="17D266AF" w:rsidRPr="5468ED4E">
        <w:rPr>
          <w:vertAlign w:val="superscript"/>
        </w:rPr>
        <w:t>th</w:t>
      </w:r>
      <w:r w:rsidR="17D266AF">
        <w:t xml:space="preserve"> in the world of global exports and 4</w:t>
      </w:r>
      <w:r w:rsidR="17D266AF" w:rsidRPr="5468ED4E">
        <w:rPr>
          <w:vertAlign w:val="superscript"/>
        </w:rPr>
        <w:t>th</w:t>
      </w:r>
      <w:r w:rsidR="17D266AF">
        <w:t xml:space="preserve"> for global imports in 2022</w:t>
      </w:r>
      <w:r w:rsidR="0B4CDB13">
        <w:t xml:space="preserve"> (UK Parliament).  </w:t>
      </w:r>
      <w:r w:rsidR="43250D0A">
        <w:t xml:space="preserve">Establishing new and nurturing existing trading connections is essential to the role the UK has with the wider world.  </w:t>
      </w:r>
    </w:p>
    <w:p w14:paraId="2921B2C4" w14:textId="77777777" w:rsidR="00924448" w:rsidRDefault="00924448" w:rsidP="006B363E">
      <w:pPr>
        <w:jc w:val="both"/>
      </w:pPr>
    </w:p>
    <w:p w14:paraId="33BF09D0" w14:textId="2A93B428" w:rsidR="00E26273" w:rsidRDefault="00D83758" w:rsidP="008A6B91">
      <w:pPr>
        <w:jc w:val="center"/>
      </w:pPr>
      <w:r>
        <w:rPr>
          <w:noProof/>
        </w:rPr>
        <w:lastRenderedPageBreak/>
        <w:drawing>
          <wp:inline distT="0" distB="0" distL="0" distR="0" wp14:anchorId="7F7324B0" wp14:editId="2B81D158">
            <wp:extent cx="4778734" cy="3576391"/>
            <wp:effectExtent l="0" t="0" r="3175" b="5080"/>
            <wp:docPr id="199142404" name="Picture 2" descr="A map of the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2404" name="Picture 2" descr="A map of the country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"/>
                    <a:stretch/>
                  </pic:blipFill>
                  <pic:spPr bwMode="auto">
                    <a:xfrm>
                      <a:off x="0" y="0"/>
                      <a:ext cx="4825565" cy="3611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6DB7D" w14:textId="640D4637" w:rsidR="00BD75DF" w:rsidRDefault="000C604F" w:rsidP="006B363E">
      <w:pPr>
        <w:jc w:val="both"/>
        <w:rPr>
          <w:i/>
          <w:iCs/>
        </w:rPr>
      </w:pPr>
      <w:r>
        <w:rPr>
          <w:i/>
          <w:iCs/>
        </w:rPr>
        <w:t>Figure 2: UK Export countries 2023</w:t>
      </w:r>
      <w:r w:rsidR="00375D11">
        <w:rPr>
          <w:i/>
          <w:iCs/>
        </w:rPr>
        <w:t xml:space="preserve">.  </w:t>
      </w:r>
      <w:r w:rsidR="000B771D">
        <w:rPr>
          <w:i/>
          <w:iCs/>
        </w:rPr>
        <w:t>Source</w:t>
      </w:r>
      <w:r w:rsidR="00375D11">
        <w:rPr>
          <w:i/>
          <w:iCs/>
        </w:rPr>
        <w:t xml:space="preserve">: ONS </w:t>
      </w:r>
    </w:p>
    <w:p w14:paraId="59BE159C" w14:textId="77777777" w:rsidR="00375D11" w:rsidRDefault="00375D11" w:rsidP="006B363E">
      <w:pPr>
        <w:jc w:val="both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1133"/>
        <w:gridCol w:w="3828"/>
        <w:gridCol w:w="1100"/>
      </w:tblGrid>
      <w:tr w:rsidR="006711B0" w14:paraId="79212006" w14:textId="77777777" w:rsidTr="00B74966">
        <w:tc>
          <w:tcPr>
            <w:tcW w:w="3794" w:type="dxa"/>
          </w:tcPr>
          <w:p w14:paraId="1D5C0752" w14:textId="1ACD6196" w:rsidR="006711B0" w:rsidRPr="008A6B91" w:rsidRDefault="006711B0" w:rsidP="008A6B91">
            <w:pPr>
              <w:rPr>
                <w:b/>
                <w:bCs/>
              </w:rPr>
            </w:pPr>
            <w:r w:rsidRPr="008A6B91">
              <w:rPr>
                <w:b/>
                <w:bCs/>
              </w:rPr>
              <w:t>Top 6 UK exported goods</w:t>
            </w:r>
          </w:p>
        </w:tc>
        <w:tc>
          <w:tcPr>
            <w:tcW w:w="1133" w:type="dxa"/>
          </w:tcPr>
          <w:p w14:paraId="6E91A410" w14:textId="5F8C3457" w:rsidR="006711B0" w:rsidRPr="008A6B91" w:rsidRDefault="006711B0" w:rsidP="008A6B91">
            <w:pPr>
              <w:rPr>
                <w:b/>
                <w:bCs/>
              </w:rPr>
            </w:pPr>
            <w:r w:rsidRPr="008A6B91">
              <w:rPr>
                <w:b/>
                <w:bCs/>
              </w:rPr>
              <w:t>Value (£ billion)</w:t>
            </w:r>
          </w:p>
        </w:tc>
        <w:tc>
          <w:tcPr>
            <w:tcW w:w="3828" w:type="dxa"/>
          </w:tcPr>
          <w:p w14:paraId="644FDA65" w14:textId="03F14C8E" w:rsidR="006711B0" w:rsidRPr="008A6B91" w:rsidRDefault="006711B0" w:rsidP="008A6B91">
            <w:pPr>
              <w:rPr>
                <w:b/>
                <w:bCs/>
              </w:rPr>
            </w:pPr>
            <w:r w:rsidRPr="008A6B91">
              <w:rPr>
                <w:b/>
                <w:bCs/>
              </w:rPr>
              <w:t>Top 6 UK imported goods</w:t>
            </w:r>
          </w:p>
        </w:tc>
        <w:tc>
          <w:tcPr>
            <w:tcW w:w="1100" w:type="dxa"/>
          </w:tcPr>
          <w:p w14:paraId="667A33C6" w14:textId="6C1C82C0" w:rsidR="006711B0" w:rsidRPr="008A6B91" w:rsidRDefault="006711B0" w:rsidP="008A6B91">
            <w:pPr>
              <w:rPr>
                <w:b/>
                <w:bCs/>
              </w:rPr>
            </w:pPr>
            <w:r w:rsidRPr="008A6B91">
              <w:rPr>
                <w:b/>
                <w:bCs/>
              </w:rPr>
              <w:t>Value (£ billion)</w:t>
            </w:r>
          </w:p>
        </w:tc>
      </w:tr>
      <w:tr w:rsidR="003B1EA1" w14:paraId="2B36AE49" w14:textId="77777777" w:rsidTr="00B74966">
        <w:tc>
          <w:tcPr>
            <w:tcW w:w="3794" w:type="dxa"/>
          </w:tcPr>
          <w:p w14:paraId="06D67201" w14:textId="5B3D5957" w:rsidR="003B1EA1" w:rsidRDefault="000701C7" w:rsidP="008A6B91">
            <w:r>
              <w:t>Cars</w:t>
            </w:r>
          </w:p>
        </w:tc>
        <w:tc>
          <w:tcPr>
            <w:tcW w:w="1133" w:type="dxa"/>
          </w:tcPr>
          <w:p w14:paraId="6BE05286" w14:textId="065E79A0" w:rsidR="003B1EA1" w:rsidRDefault="00512309" w:rsidP="006B363E">
            <w:pPr>
              <w:jc w:val="both"/>
            </w:pPr>
            <w:r>
              <w:t>36.6</w:t>
            </w:r>
          </w:p>
        </w:tc>
        <w:tc>
          <w:tcPr>
            <w:tcW w:w="3828" w:type="dxa"/>
          </w:tcPr>
          <w:p w14:paraId="17CAC76F" w14:textId="210EBE01" w:rsidR="003B1EA1" w:rsidRDefault="00066F1C" w:rsidP="008A6B91">
            <w:r>
              <w:t>Cars</w:t>
            </w:r>
          </w:p>
        </w:tc>
        <w:tc>
          <w:tcPr>
            <w:tcW w:w="1100" w:type="dxa"/>
          </w:tcPr>
          <w:p w14:paraId="59519E67" w14:textId="53347CCE" w:rsidR="003B1EA1" w:rsidRDefault="00431111" w:rsidP="006B363E">
            <w:pPr>
              <w:jc w:val="both"/>
            </w:pPr>
            <w:r>
              <w:t>40.2</w:t>
            </w:r>
          </w:p>
        </w:tc>
      </w:tr>
      <w:tr w:rsidR="003B1EA1" w14:paraId="3B5B4753" w14:textId="77777777" w:rsidTr="00B74966">
        <w:tc>
          <w:tcPr>
            <w:tcW w:w="3794" w:type="dxa"/>
          </w:tcPr>
          <w:p w14:paraId="6BC8EA54" w14:textId="3E8338D7" w:rsidR="003B1EA1" w:rsidRDefault="004D579D" w:rsidP="008A6B91">
            <w:r>
              <w:t>Mechanical power generators (intermediate)</w:t>
            </w:r>
          </w:p>
        </w:tc>
        <w:tc>
          <w:tcPr>
            <w:tcW w:w="1133" w:type="dxa"/>
          </w:tcPr>
          <w:p w14:paraId="15D2811E" w14:textId="1F8BE09C" w:rsidR="003B1EA1" w:rsidRDefault="00512309" w:rsidP="006B363E">
            <w:pPr>
              <w:jc w:val="both"/>
            </w:pPr>
            <w:r>
              <w:t>34.5</w:t>
            </w:r>
          </w:p>
        </w:tc>
        <w:tc>
          <w:tcPr>
            <w:tcW w:w="3828" w:type="dxa"/>
          </w:tcPr>
          <w:p w14:paraId="47B02541" w14:textId="6FEBD9D9" w:rsidR="003B1EA1" w:rsidRDefault="00066F1C" w:rsidP="008A6B91">
            <w:r>
              <w:t>Refined oil</w:t>
            </w:r>
          </w:p>
        </w:tc>
        <w:tc>
          <w:tcPr>
            <w:tcW w:w="1100" w:type="dxa"/>
          </w:tcPr>
          <w:p w14:paraId="4B9201C9" w14:textId="7311CA33" w:rsidR="003B1EA1" w:rsidRDefault="008A6B91" w:rsidP="006B363E">
            <w:pPr>
              <w:jc w:val="both"/>
            </w:pPr>
            <w:r>
              <w:t>28.2</w:t>
            </w:r>
          </w:p>
        </w:tc>
      </w:tr>
      <w:tr w:rsidR="003B1EA1" w14:paraId="3E014DE7" w14:textId="77777777" w:rsidTr="00B74966">
        <w:tc>
          <w:tcPr>
            <w:tcW w:w="3794" w:type="dxa"/>
          </w:tcPr>
          <w:p w14:paraId="37CC03AF" w14:textId="67C81FC7" w:rsidR="003B1EA1" w:rsidRDefault="004D579D" w:rsidP="008A6B91">
            <w:r>
              <w:t>Medicinal and pharmaceut</w:t>
            </w:r>
            <w:r w:rsidR="00512309">
              <w:t>ical products</w:t>
            </w:r>
          </w:p>
        </w:tc>
        <w:tc>
          <w:tcPr>
            <w:tcW w:w="1133" w:type="dxa"/>
          </w:tcPr>
          <w:p w14:paraId="28B623D2" w14:textId="55601113" w:rsidR="003B1EA1" w:rsidRDefault="00512309" w:rsidP="006B363E">
            <w:pPr>
              <w:jc w:val="both"/>
            </w:pPr>
            <w:r>
              <w:t>26.1</w:t>
            </w:r>
          </w:p>
        </w:tc>
        <w:tc>
          <w:tcPr>
            <w:tcW w:w="3828" w:type="dxa"/>
          </w:tcPr>
          <w:p w14:paraId="6E89018F" w14:textId="38A78140" w:rsidR="003B1EA1" w:rsidRDefault="00066F1C" w:rsidP="008A6B91">
            <w:r>
              <w:t>Crude oil</w:t>
            </w:r>
          </w:p>
        </w:tc>
        <w:tc>
          <w:tcPr>
            <w:tcW w:w="1100" w:type="dxa"/>
          </w:tcPr>
          <w:p w14:paraId="190DB5BA" w14:textId="6C7341E8" w:rsidR="003B1EA1" w:rsidRDefault="008A6B91" w:rsidP="006B363E">
            <w:pPr>
              <w:jc w:val="both"/>
            </w:pPr>
            <w:r>
              <w:t>26.6</w:t>
            </w:r>
          </w:p>
        </w:tc>
      </w:tr>
      <w:tr w:rsidR="003B1EA1" w14:paraId="39B625C9" w14:textId="77777777" w:rsidTr="00B74966">
        <w:tc>
          <w:tcPr>
            <w:tcW w:w="3794" w:type="dxa"/>
          </w:tcPr>
          <w:p w14:paraId="53166CA3" w14:textId="0712A17E" w:rsidR="003B1EA1" w:rsidRDefault="00512309" w:rsidP="008A6B91">
            <w:r>
              <w:t>Crude oil</w:t>
            </w:r>
          </w:p>
        </w:tc>
        <w:tc>
          <w:tcPr>
            <w:tcW w:w="1133" w:type="dxa"/>
          </w:tcPr>
          <w:p w14:paraId="1E527B44" w14:textId="31B79815" w:rsidR="003B1EA1" w:rsidRDefault="00512309" w:rsidP="006B363E">
            <w:pPr>
              <w:jc w:val="both"/>
            </w:pPr>
            <w:r>
              <w:t>19.8</w:t>
            </w:r>
          </w:p>
        </w:tc>
        <w:tc>
          <w:tcPr>
            <w:tcW w:w="3828" w:type="dxa"/>
          </w:tcPr>
          <w:p w14:paraId="5D4F8F35" w14:textId="166CF480" w:rsidR="003B1EA1" w:rsidRDefault="0084788F" w:rsidP="008A6B91">
            <w:r>
              <w:t>Mechanical power generators (intermediate)</w:t>
            </w:r>
          </w:p>
        </w:tc>
        <w:tc>
          <w:tcPr>
            <w:tcW w:w="1100" w:type="dxa"/>
          </w:tcPr>
          <w:p w14:paraId="5035C43D" w14:textId="3CC0EB38" w:rsidR="003B1EA1" w:rsidRDefault="008A6B91" w:rsidP="006B363E">
            <w:pPr>
              <w:jc w:val="both"/>
            </w:pPr>
            <w:r>
              <w:t>26.4</w:t>
            </w:r>
          </w:p>
        </w:tc>
      </w:tr>
      <w:tr w:rsidR="003B1EA1" w14:paraId="7AA3A540" w14:textId="77777777" w:rsidTr="00B74966">
        <w:tc>
          <w:tcPr>
            <w:tcW w:w="3794" w:type="dxa"/>
          </w:tcPr>
          <w:p w14:paraId="1BD470C1" w14:textId="731ADE55" w:rsidR="003B1EA1" w:rsidRDefault="00512309" w:rsidP="008A6B91">
            <w:r>
              <w:t xml:space="preserve">Unspecified goods </w:t>
            </w:r>
          </w:p>
        </w:tc>
        <w:tc>
          <w:tcPr>
            <w:tcW w:w="1133" w:type="dxa"/>
          </w:tcPr>
          <w:p w14:paraId="3FF662B2" w14:textId="267B9BB6" w:rsidR="003B1EA1" w:rsidRDefault="00512309" w:rsidP="006B363E">
            <w:pPr>
              <w:jc w:val="both"/>
            </w:pPr>
            <w:r>
              <w:t>18.7</w:t>
            </w:r>
          </w:p>
        </w:tc>
        <w:tc>
          <w:tcPr>
            <w:tcW w:w="3828" w:type="dxa"/>
          </w:tcPr>
          <w:p w14:paraId="6A35248C" w14:textId="2C7B182B" w:rsidR="003B1EA1" w:rsidRDefault="006E4A69" w:rsidP="008A6B91">
            <w:r>
              <w:t>Medicinal and pharmaceutical products</w:t>
            </w:r>
          </w:p>
        </w:tc>
        <w:tc>
          <w:tcPr>
            <w:tcW w:w="1100" w:type="dxa"/>
          </w:tcPr>
          <w:p w14:paraId="13C7FF8E" w14:textId="740F55A5" w:rsidR="003B1EA1" w:rsidRDefault="008A6B91" w:rsidP="006B363E">
            <w:pPr>
              <w:jc w:val="both"/>
            </w:pPr>
            <w:r>
              <w:t>25.4</w:t>
            </w:r>
          </w:p>
        </w:tc>
      </w:tr>
      <w:tr w:rsidR="003B1EA1" w14:paraId="29012B22" w14:textId="77777777" w:rsidTr="00B74966">
        <w:tc>
          <w:tcPr>
            <w:tcW w:w="3794" w:type="dxa"/>
          </w:tcPr>
          <w:p w14:paraId="73079111" w14:textId="34BDCA5D" w:rsidR="003B1EA1" w:rsidRDefault="006711B0" w:rsidP="008A6B91">
            <w:r>
              <w:t>Refined oil</w:t>
            </w:r>
          </w:p>
        </w:tc>
        <w:tc>
          <w:tcPr>
            <w:tcW w:w="1133" w:type="dxa"/>
          </w:tcPr>
          <w:p w14:paraId="04552D18" w14:textId="2A3626F1" w:rsidR="003B1EA1" w:rsidRDefault="006711B0" w:rsidP="006B363E">
            <w:pPr>
              <w:jc w:val="both"/>
            </w:pPr>
            <w:r>
              <w:t>12.0</w:t>
            </w:r>
          </w:p>
        </w:tc>
        <w:tc>
          <w:tcPr>
            <w:tcW w:w="3828" w:type="dxa"/>
          </w:tcPr>
          <w:p w14:paraId="52AFA532" w14:textId="2E8377F6" w:rsidR="003B1EA1" w:rsidRPr="00530C04" w:rsidRDefault="00530C04" w:rsidP="008A6B91">
            <w:r w:rsidRPr="00530C04">
              <w:t>Miscellaneous electrical goods (intermediate)</w:t>
            </w:r>
          </w:p>
        </w:tc>
        <w:tc>
          <w:tcPr>
            <w:tcW w:w="1100" w:type="dxa"/>
          </w:tcPr>
          <w:p w14:paraId="376140D6" w14:textId="468037A4" w:rsidR="003B1EA1" w:rsidRDefault="008A6B91" w:rsidP="006B363E">
            <w:pPr>
              <w:jc w:val="both"/>
            </w:pPr>
            <w:r>
              <w:t>21.2</w:t>
            </w:r>
          </w:p>
        </w:tc>
      </w:tr>
    </w:tbl>
    <w:p w14:paraId="7EAC24E6" w14:textId="386139C6" w:rsidR="009C47ED" w:rsidRDefault="009C47ED" w:rsidP="00CA1866">
      <w:pPr>
        <w:jc w:val="both"/>
      </w:pPr>
    </w:p>
    <w:p w14:paraId="2E21D0D0" w14:textId="2088A483" w:rsidR="00CA1866" w:rsidRPr="00CA1866" w:rsidRDefault="00CA1866" w:rsidP="00CA1866">
      <w:pPr>
        <w:jc w:val="both"/>
        <w:rPr>
          <w:i/>
          <w:iCs/>
        </w:rPr>
      </w:pPr>
      <w:r>
        <w:rPr>
          <w:i/>
          <w:iCs/>
        </w:rPr>
        <w:t xml:space="preserve">Figure 3: </w:t>
      </w:r>
      <w:r w:rsidR="008C2625">
        <w:rPr>
          <w:i/>
          <w:iCs/>
        </w:rPr>
        <w:t>Total value of UK import</w:t>
      </w:r>
      <w:r w:rsidR="006D5501">
        <w:rPr>
          <w:i/>
          <w:iCs/>
        </w:rPr>
        <w:t xml:space="preserve">ed and exported goods.  </w:t>
      </w:r>
      <w:r w:rsidR="00747F49">
        <w:rPr>
          <w:i/>
          <w:iCs/>
        </w:rPr>
        <w:t xml:space="preserve">Source: </w:t>
      </w:r>
      <w:r w:rsidR="006D5501">
        <w:rPr>
          <w:i/>
          <w:iCs/>
        </w:rPr>
        <w:t>ONS</w:t>
      </w:r>
    </w:p>
    <w:p w14:paraId="390D551B" w14:textId="77777777" w:rsidR="00DE5F2D" w:rsidRPr="0032100C" w:rsidRDefault="00DE5F2D" w:rsidP="00DE5F2D">
      <w:pPr>
        <w:ind w:left="720"/>
        <w:jc w:val="both"/>
      </w:pPr>
    </w:p>
    <w:p w14:paraId="3443D517" w14:textId="303F50FE" w:rsidR="00BD75DF" w:rsidRDefault="00E47EE9" w:rsidP="006B363E">
      <w:pPr>
        <w:pStyle w:val="Heading1"/>
        <w:jc w:val="both"/>
      </w:pPr>
      <w:r>
        <w:t xml:space="preserve">Transport and communications </w:t>
      </w:r>
    </w:p>
    <w:p w14:paraId="5A17E775" w14:textId="6A19F6BB" w:rsidR="00E47EE9" w:rsidRDefault="0052490F" w:rsidP="006B363E">
      <w:pPr>
        <w:jc w:val="both"/>
      </w:pPr>
      <w:r>
        <w:t>The UK</w:t>
      </w:r>
      <w:r w:rsidR="00EF7929">
        <w:t>’</w:t>
      </w:r>
      <w:r w:rsidR="001C091D">
        <w:t xml:space="preserve">s location </w:t>
      </w:r>
      <w:r w:rsidR="008D3616">
        <w:t xml:space="preserve">and historical connections </w:t>
      </w:r>
      <w:r w:rsidR="001C091D">
        <w:t>makes it an ideal transport hub.</w:t>
      </w:r>
      <w:r w:rsidR="00B72EF8">
        <w:t xml:space="preserve"> With its close proximity to Europe and North America and a range of airlines </w:t>
      </w:r>
      <w:r w:rsidR="008C5317">
        <w:t>servicing most of the UK</w:t>
      </w:r>
      <w:r w:rsidR="004763BB">
        <w:t>’</w:t>
      </w:r>
      <w:r w:rsidR="008C5317">
        <w:t>s major airports</w:t>
      </w:r>
      <w:r w:rsidR="008D3616">
        <w:t>,</w:t>
      </w:r>
      <w:r w:rsidR="008C5317">
        <w:t xml:space="preserve"> passengers can get to most parts of the world </w:t>
      </w:r>
      <w:r w:rsidR="002A360B">
        <w:t>easily.</w:t>
      </w:r>
      <w:r w:rsidR="00B72EF8">
        <w:t xml:space="preserve"> </w:t>
      </w:r>
      <w:r w:rsidR="002A360B">
        <w:t>For example, a</w:t>
      </w:r>
      <w:r w:rsidR="00235620">
        <w:t xml:space="preserve">s of February 2024, </w:t>
      </w:r>
      <w:r w:rsidR="00AC3105">
        <w:t>London</w:t>
      </w:r>
      <w:r w:rsidR="00235620">
        <w:t>’s</w:t>
      </w:r>
      <w:r w:rsidR="00AC3105">
        <w:t xml:space="preserve"> Heathrow</w:t>
      </w:r>
      <w:r w:rsidR="00235620">
        <w:t xml:space="preserve"> </w:t>
      </w:r>
      <w:r w:rsidR="00B538EA">
        <w:t>airport</w:t>
      </w:r>
      <w:r w:rsidR="00AC3105">
        <w:t xml:space="preserve"> is the 2</w:t>
      </w:r>
      <w:r w:rsidR="00AC3105" w:rsidRPr="00AC3105">
        <w:rPr>
          <w:vertAlign w:val="superscript"/>
        </w:rPr>
        <w:t>nd</w:t>
      </w:r>
      <w:r w:rsidR="00AC3105">
        <w:t xml:space="preserve"> busiest </w:t>
      </w:r>
      <w:r w:rsidR="009C4A0E">
        <w:t>airport based on international flights (</w:t>
      </w:r>
      <w:r w:rsidR="00E80BDF">
        <w:t>www.oag.com</w:t>
      </w:r>
      <w:r w:rsidR="009C4A0E">
        <w:t>)</w:t>
      </w:r>
      <w:r w:rsidR="00B538EA">
        <w:t xml:space="preserve"> with</w:t>
      </w:r>
      <w:r w:rsidR="00572E73">
        <w:t xml:space="preserve"> a capacity of 3.6 million seats</w:t>
      </w:r>
      <w:r w:rsidR="002A360B">
        <w:t xml:space="preserve"> and </w:t>
      </w:r>
      <w:r w:rsidR="004B169E">
        <w:t>flying to 2</w:t>
      </w:r>
      <w:r w:rsidR="00684411">
        <w:t>32</w:t>
      </w:r>
      <w:r w:rsidR="004B169E">
        <w:t xml:space="preserve"> destinations</w:t>
      </w:r>
      <w:r w:rsidR="00572E73">
        <w:t xml:space="preserve">.  </w:t>
      </w:r>
    </w:p>
    <w:p w14:paraId="4D1D4283" w14:textId="77777777" w:rsidR="004B169E" w:rsidRDefault="004B169E" w:rsidP="006B363E">
      <w:pPr>
        <w:jc w:val="both"/>
      </w:pPr>
    </w:p>
    <w:p w14:paraId="2E82503E" w14:textId="0D0B1840" w:rsidR="004B169E" w:rsidRDefault="004B169E" w:rsidP="006B363E">
      <w:pPr>
        <w:jc w:val="both"/>
      </w:pPr>
      <w:r>
        <w:t>As an island with a</w:t>
      </w:r>
      <w:r w:rsidR="0085003A">
        <w:t xml:space="preserve"> long </w:t>
      </w:r>
      <w:r w:rsidR="00C6404F">
        <w:t>sea trade history</w:t>
      </w:r>
      <w:r w:rsidR="00980658">
        <w:t xml:space="preserve"> and </w:t>
      </w:r>
      <w:r w:rsidR="00183287">
        <w:t xml:space="preserve">an abundance of </w:t>
      </w:r>
      <w:r w:rsidR="00980658">
        <w:t xml:space="preserve">natural harbours, the UK </w:t>
      </w:r>
      <w:r w:rsidR="0002165C">
        <w:t xml:space="preserve">utilises </w:t>
      </w:r>
      <w:r w:rsidR="008B03B6">
        <w:t>its</w:t>
      </w:r>
      <w:r w:rsidR="0002165C">
        <w:t xml:space="preserve"> ports to </w:t>
      </w:r>
      <w:r w:rsidR="00E32F4F">
        <w:t xml:space="preserve">transport goods in and out of the country. The top five ports </w:t>
      </w:r>
      <w:r w:rsidR="00922C1D">
        <w:t>handle between 500,000 and 4 million TEUs (</w:t>
      </w:r>
      <w:r w:rsidR="00563B39">
        <w:t>twenty-foot equivalent units) per year from across the globe. In turn, these ports have a wide range of</w:t>
      </w:r>
      <w:r w:rsidR="00EB0E7E">
        <w:t xml:space="preserve"> road and rail networks to ensure that the goods get to their destinations swiftly. </w:t>
      </w:r>
    </w:p>
    <w:p w14:paraId="796E1672" w14:textId="77777777" w:rsidR="00624327" w:rsidRDefault="00624327" w:rsidP="006B363E">
      <w:pPr>
        <w:jc w:val="both"/>
      </w:pPr>
    </w:p>
    <w:p w14:paraId="7558D512" w14:textId="153C1339" w:rsidR="00624327" w:rsidRDefault="00530414" w:rsidP="00B8691A">
      <w:pPr>
        <w:jc w:val="center"/>
      </w:pPr>
      <w:r>
        <w:rPr>
          <w:noProof/>
        </w:rPr>
        <w:lastRenderedPageBreak/>
        <w:drawing>
          <wp:inline distT="0" distB="0" distL="0" distR="0" wp14:anchorId="3CBA1EE4" wp14:editId="44F5C3A6">
            <wp:extent cx="4581431" cy="5104738"/>
            <wp:effectExtent l="0" t="0" r="0" b="1270"/>
            <wp:docPr id="1679651390" name="Picture 1" descr="Aerial view of a 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51390" name="Picture 1" descr="Aerial view of a po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992" cy="512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918C0" w14:textId="21BCAE34" w:rsidR="00FA6A1C" w:rsidRDefault="00B8691A" w:rsidP="006B363E">
      <w:pPr>
        <w:jc w:val="both"/>
        <w:rPr>
          <w:i/>
          <w:iCs/>
        </w:rPr>
      </w:pPr>
      <w:r>
        <w:rPr>
          <w:i/>
          <w:iCs/>
        </w:rPr>
        <w:t xml:space="preserve">Figure 4: Port of Felixstowe </w:t>
      </w:r>
      <w:r w:rsidR="00665134">
        <w:rPr>
          <w:i/>
          <w:iCs/>
        </w:rPr>
        <w:t xml:space="preserve">© John Fielding </w:t>
      </w:r>
    </w:p>
    <w:p w14:paraId="181D68D9" w14:textId="77777777" w:rsidR="00665134" w:rsidRPr="00B8691A" w:rsidRDefault="00665134" w:rsidP="006B363E">
      <w:pPr>
        <w:jc w:val="both"/>
        <w:rPr>
          <w:i/>
          <w:iCs/>
        </w:rPr>
      </w:pPr>
    </w:p>
    <w:p w14:paraId="33F16068" w14:textId="1177685B" w:rsidR="00FA6A1C" w:rsidRDefault="00467F8E" w:rsidP="006B363E">
      <w:pPr>
        <w:jc w:val="both"/>
      </w:pPr>
      <w:r>
        <w:t>Since t</w:t>
      </w:r>
      <w:r w:rsidR="009B35D1">
        <w:t>he</w:t>
      </w:r>
      <w:r w:rsidR="003479A3">
        <w:t xml:space="preserve"> construction of the Channel Tunnel</w:t>
      </w:r>
      <w:r w:rsidR="003A73DF">
        <w:t xml:space="preserve"> in 199</w:t>
      </w:r>
      <w:r w:rsidR="00ED0E44">
        <w:t>4</w:t>
      </w:r>
      <w:r w:rsidR="00F044A5">
        <w:t xml:space="preserve">, </w:t>
      </w:r>
      <w:r w:rsidR="003A73DF">
        <w:t xml:space="preserve">the UK </w:t>
      </w:r>
      <w:r w:rsidR="003313F6">
        <w:t>can</w:t>
      </w:r>
      <w:r w:rsidR="00924D2B">
        <w:t xml:space="preserve"> connect </w:t>
      </w:r>
      <w:r w:rsidR="00BF3A97">
        <w:t xml:space="preserve">by rail </w:t>
      </w:r>
      <w:r w:rsidR="007704EA">
        <w:t>to mainland Eur</w:t>
      </w:r>
      <w:r w:rsidR="00F00A4F">
        <w:t xml:space="preserve">ope.  </w:t>
      </w:r>
      <w:r w:rsidR="00BD6A40">
        <w:t>Eurostar</w:t>
      </w:r>
      <w:r w:rsidR="005D6F3C">
        <w:t>,</w:t>
      </w:r>
      <w:r w:rsidR="00BD6A40">
        <w:t xml:space="preserve"> </w:t>
      </w:r>
      <w:r w:rsidR="00FD178D">
        <w:t xml:space="preserve">a </w:t>
      </w:r>
      <w:r w:rsidR="00BD6A40">
        <w:t>passenger train service</w:t>
      </w:r>
      <w:r w:rsidR="00FD178D">
        <w:t xml:space="preserve"> which uses the Tunnel </w:t>
      </w:r>
      <w:r w:rsidR="00594555">
        <w:t>connects London with major cities in France, The Netherlands, Belgium and Germany</w:t>
      </w:r>
      <w:r w:rsidR="00F044A5">
        <w:t>. W</w:t>
      </w:r>
      <w:r w:rsidR="003A73DF">
        <w:t xml:space="preserve">ith average travel times </w:t>
      </w:r>
      <w:r w:rsidR="00DC57A2">
        <w:t xml:space="preserve">of </w:t>
      </w:r>
      <w:r w:rsidR="009E3DBB">
        <w:t>two and a half hours from London to Paris</w:t>
      </w:r>
      <w:r w:rsidR="00E90276">
        <w:t>,</w:t>
      </w:r>
      <w:r w:rsidR="001A7226">
        <w:t xml:space="preserve"> </w:t>
      </w:r>
      <w:r w:rsidR="00B54EE7">
        <w:t>it</w:t>
      </w:r>
      <w:r w:rsidR="00362E3C">
        <w:t xml:space="preserve"> offers </w:t>
      </w:r>
      <w:r w:rsidR="001A7226">
        <w:t>an alternative to air travel</w:t>
      </w:r>
      <w:r w:rsidR="009E3DBB">
        <w:t>.</w:t>
      </w:r>
      <w:r w:rsidR="0003101B">
        <w:t xml:space="preserve"> </w:t>
      </w:r>
      <w:r w:rsidR="00041E10">
        <w:t xml:space="preserve">In 2023, </w:t>
      </w:r>
      <w:r w:rsidR="00041839">
        <w:t>Eurostar announced that it</w:t>
      </w:r>
      <w:r w:rsidR="009909C6">
        <w:t>s passenger number</w:t>
      </w:r>
      <w:r w:rsidR="0003101B">
        <w:t>s</w:t>
      </w:r>
      <w:r w:rsidR="009909C6">
        <w:t xml:space="preserve"> for that year </w:t>
      </w:r>
      <w:r w:rsidR="00633B37">
        <w:t xml:space="preserve">reached </w:t>
      </w:r>
      <w:r w:rsidR="009909C6">
        <w:t xml:space="preserve">18.9 million (theguardian.com). </w:t>
      </w:r>
      <w:r w:rsidR="00A3475F">
        <w:t xml:space="preserve">Additionally, </w:t>
      </w:r>
      <w:r w:rsidR="00C7044A">
        <w:t>Le Shuttle</w:t>
      </w:r>
      <w:r w:rsidR="008227BD">
        <w:t>, the Tunnel’s vehicle passenger and freight service</w:t>
      </w:r>
      <w:r w:rsidR="00A3475F">
        <w:t xml:space="preserve"> running from Folkstone in Kent to Calais in France</w:t>
      </w:r>
      <w:r w:rsidR="00C7044A">
        <w:t xml:space="preserve"> </w:t>
      </w:r>
      <w:r w:rsidR="000244A4">
        <w:t xml:space="preserve">handles </w:t>
      </w:r>
      <w:r w:rsidR="00572300">
        <w:t>appro</w:t>
      </w:r>
      <w:r w:rsidR="003A133B">
        <w:t xml:space="preserve">ximately 1.5 million freight trucks </w:t>
      </w:r>
      <w:r w:rsidR="009D5942">
        <w:t>every year</w:t>
      </w:r>
      <w:r w:rsidR="000A6CAF">
        <w:t xml:space="preserve"> between the UK and Europe</w:t>
      </w:r>
      <w:r w:rsidR="009D5942">
        <w:t>.</w:t>
      </w:r>
      <w:r w:rsidR="00A3475F">
        <w:t xml:space="preserve"> Since its completion in the 90’s</w:t>
      </w:r>
      <w:r w:rsidR="00CC509D">
        <w:t>,</w:t>
      </w:r>
      <w:r w:rsidR="00A3475F">
        <w:t xml:space="preserve"> </w:t>
      </w:r>
      <w:r w:rsidR="00860C48">
        <w:t xml:space="preserve">Le Shuttle states that they have transported </w:t>
      </w:r>
      <w:r w:rsidR="0036295E">
        <w:t>‘</w:t>
      </w:r>
      <w:r w:rsidR="00C746A0" w:rsidRPr="00C746A0">
        <w:t>100 million vehicles and nearly 500 million people through the Channel Tunnel</w:t>
      </w:r>
      <w:r w:rsidR="0036295E">
        <w:t>’ (</w:t>
      </w:r>
      <w:hyperlink r:id="rId15" w:history="1">
        <w:r w:rsidR="0036295E" w:rsidRPr="0036295E">
          <w:rPr>
            <w:rStyle w:val="Hyperlink"/>
          </w:rPr>
          <w:t>Eurotunnel.com</w:t>
        </w:r>
      </w:hyperlink>
      <w:r w:rsidR="0036295E">
        <w:t>)</w:t>
      </w:r>
      <w:r w:rsidR="009D5942">
        <w:t xml:space="preserve"> </w:t>
      </w:r>
      <w:r w:rsidR="009E3DBB">
        <w:t xml:space="preserve">  </w:t>
      </w:r>
      <w:r w:rsidR="003A73DF">
        <w:t xml:space="preserve"> </w:t>
      </w:r>
    </w:p>
    <w:p w14:paraId="3A2EBFB9" w14:textId="77777777" w:rsidR="00E47EE9" w:rsidRDefault="00E47EE9" w:rsidP="006B363E">
      <w:pPr>
        <w:jc w:val="both"/>
      </w:pPr>
    </w:p>
    <w:p w14:paraId="302449BE" w14:textId="2842D728" w:rsidR="00E47EE9" w:rsidRDefault="005A0A72" w:rsidP="006B363E">
      <w:pPr>
        <w:pStyle w:val="Heading1"/>
        <w:jc w:val="both"/>
      </w:pPr>
      <w:r>
        <w:t xml:space="preserve">Global society </w:t>
      </w:r>
    </w:p>
    <w:p w14:paraId="0DB9805D" w14:textId="54B62C7F" w:rsidR="00440254" w:rsidRDefault="00D767DB" w:rsidP="006B363E">
      <w:pPr>
        <w:jc w:val="both"/>
      </w:pPr>
      <w:r>
        <w:t xml:space="preserve">The UK </w:t>
      </w:r>
      <w:r w:rsidR="001B0801">
        <w:t>maintains</w:t>
      </w:r>
      <w:r w:rsidR="0002659D">
        <w:t xml:space="preserve"> a pivotal role in shaping </w:t>
      </w:r>
      <w:r>
        <w:t>international decision</w:t>
      </w:r>
      <w:r w:rsidR="0002659D">
        <w:t>s</w:t>
      </w:r>
      <w:r w:rsidR="00AD33FC">
        <w:t>. For example,</w:t>
      </w:r>
      <w:r w:rsidR="00F27A23">
        <w:t xml:space="preserve"> </w:t>
      </w:r>
      <w:r w:rsidR="008D1536">
        <w:t>it</w:t>
      </w:r>
      <w:r w:rsidR="00F27A23">
        <w:t xml:space="preserve"> is a permanent member of the UN Security Council</w:t>
      </w:r>
      <w:r w:rsidR="007A1A8A">
        <w:t xml:space="preserve"> which</w:t>
      </w:r>
      <w:r w:rsidR="00885E15">
        <w:t>,</w:t>
      </w:r>
      <w:r w:rsidR="007A1A8A">
        <w:t xml:space="preserve"> along with </w:t>
      </w:r>
      <w:r w:rsidR="00F25CC9">
        <w:t>four</w:t>
      </w:r>
      <w:r w:rsidR="00885E15">
        <w:t xml:space="preserve"> other</w:t>
      </w:r>
      <w:r w:rsidR="00F25CC9">
        <w:t xml:space="preserve"> nations</w:t>
      </w:r>
      <w:r w:rsidR="00405C06">
        <w:t>,</w:t>
      </w:r>
      <w:r w:rsidR="00F25CC9">
        <w:t xml:space="preserve"> </w:t>
      </w:r>
      <w:r w:rsidR="00CF29F0">
        <w:t xml:space="preserve">is </w:t>
      </w:r>
      <w:r w:rsidR="00B63E90">
        <w:t xml:space="preserve">at the forefront of influence </w:t>
      </w:r>
      <w:r w:rsidR="00DA6D31">
        <w:t>in</w:t>
      </w:r>
      <w:r w:rsidR="009C410C">
        <w:t xml:space="preserve"> international policy. </w:t>
      </w:r>
      <w:r w:rsidR="004F2C71">
        <w:t>A</w:t>
      </w:r>
      <w:r w:rsidR="009C410C">
        <w:t>ddi</w:t>
      </w:r>
      <w:r w:rsidR="004F2C71">
        <w:t>tionally</w:t>
      </w:r>
      <w:r w:rsidR="009C410C">
        <w:t xml:space="preserve">, the UK </w:t>
      </w:r>
      <w:r w:rsidR="00E859C4">
        <w:t>is</w:t>
      </w:r>
      <w:r w:rsidR="009C410C">
        <w:t xml:space="preserve"> part of the G</w:t>
      </w:r>
      <w:r w:rsidR="0029338B">
        <w:t>7</w:t>
      </w:r>
      <w:r w:rsidR="00CA0861">
        <w:rPr>
          <w:rStyle w:val="FootnoteReference"/>
        </w:rPr>
        <w:footnoteReference w:id="3"/>
      </w:r>
      <w:r w:rsidR="009C410C">
        <w:t xml:space="preserve"> and G20</w:t>
      </w:r>
      <w:r w:rsidR="00CA0861">
        <w:rPr>
          <w:rStyle w:val="FootnoteReference"/>
        </w:rPr>
        <w:footnoteReference w:id="4"/>
      </w:r>
      <w:r w:rsidR="009C410C">
        <w:t xml:space="preserve"> </w:t>
      </w:r>
      <w:r w:rsidR="0029338B">
        <w:t xml:space="preserve">which commit to </w:t>
      </w:r>
      <w:r w:rsidR="00440254">
        <w:t xml:space="preserve">international </w:t>
      </w:r>
      <w:r w:rsidR="0029338B">
        <w:t>collaboration</w:t>
      </w:r>
      <w:r w:rsidR="00440254">
        <w:t xml:space="preserve">. </w:t>
      </w:r>
    </w:p>
    <w:p w14:paraId="6D7B70E7" w14:textId="77777777" w:rsidR="00AD38A1" w:rsidRDefault="00AD38A1" w:rsidP="006B363E">
      <w:pPr>
        <w:jc w:val="both"/>
      </w:pPr>
    </w:p>
    <w:p w14:paraId="335E992B" w14:textId="701C6FC1" w:rsidR="00AD38A1" w:rsidRDefault="00885E15" w:rsidP="006B363E">
      <w:pPr>
        <w:jc w:val="both"/>
      </w:pPr>
      <w:r>
        <w:lastRenderedPageBreak/>
        <w:t>Rooted in</w:t>
      </w:r>
      <w:r w:rsidR="00AD38A1">
        <w:t xml:space="preserve"> </w:t>
      </w:r>
      <w:r w:rsidR="00404008">
        <w:t>its</w:t>
      </w:r>
      <w:r w:rsidR="00AD38A1">
        <w:t xml:space="preserve"> colonial past, the UK is </w:t>
      </w:r>
      <w:r w:rsidR="00523184">
        <w:t xml:space="preserve">part of the Commonwealth </w:t>
      </w:r>
      <w:r w:rsidR="002E6940">
        <w:t>of 56 nations</w:t>
      </w:r>
      <w:r w:rsidR="00C94144">
        <w:t xml:space="preserve">; </w:t>
      </w:r>
      <w:r w:rsidR="00311DDA">
        <w:t xml:space="preserve">King Charles III </w:t>
      </w:r>
      <w:r w:rsidR="00871C76">
        <w:t>proceeded his mo</w:t>
      </w:r>
      <w:r w:rsidR="00145A9B">
        <w:t>ther – Queen Elizabeth II as</w:t>
      </w:r>
      <w:r w:rsidR="00DF0930">
        <w:t xml:space="preserve"> its</w:t>
      </w:r>
      <w:r w:rsidR="00783FE7">
        <w:t xml:space="preserve"> head</w:t>
      </w:r>
      <w:r w:rsidR="00DF0930">
        <w:t>.</w:t>
      </w:r>
      <w:r w:rsidR="00AB58A1">
        <w:t xml:space="preserve"> In addition, the Monarch is </w:t>
      </w:r>
      <w:r w:rsidR="00010293">
        <w:t>Head of State</w:t>
      </w:r>
      <w:r w:rsidR="00D91ADE">
        <w:t xml:space="preserve"> </w:t>
      </w:r>
      <w:r w:rsidR="003702BD">
        <w:t>of</w:t>
      </w:r>
      <w:r w:rsidR="00D91ADE">
        <w:t xml:space="preserve"> 15 Commonwealth realms.</w:t>
      </w:r>
      <w:r w:rsidR="00783FE7">
        <w:t xml:space="preserve"> </w:t>
      </w:r>
      <w:r w:rsidR="00D91ADE">
        <w:t>Today, t</w:t>
      </w:r>
      <w:r w:rsidR="00B2612A">
        <w:t>he group</w:t>
      </w:r>
      <w:r w:rsidR="00B014E9">
        <w:t xml:space="preserve"> </w:t>
      </w:r>
      <w:r w:rsidR="000D6CD3">
        <w:t>is a volunta</w:t>
      </w:r>
      <w:r w:rsidR="00E8287B">
        <w:t xml:space="preserve">ry </w:t>
      </w:r>
      <w:r w:rsidR="00F27FBB">
        <w:t xml:space="preserve">association of </w:t>
      </w:r>
      <w:r w:rsidR="00967473">
        <w:t>nations at various levels of economic</w:t>
      </w:r>
      <w:r w:rsidR="00940057">
        <w:t xml:space="preserve"> developm</w:t>
      </w:r>
      <w:r w:rsidR="000A2332">
        <w:t>ent</w:t>
      </w:r>
      <w:r w:rsidR="00D91ADE">
        <w:t xml:space="preserve"> and </w:t>
      </w:r>
      <w:r w:rsidR="00D91ADE" w:rsidRPr="0004747A">
        <w:t>largely consist</w:t>
      </w:r>
      <w:r w:rsidR="00C801A5">
        <w:t>s</w:t>
      </w:r>
      <w:r w:rsidR="00D91ADE" w:rsidRPr="0004747A">
        <w:t xml:space="preserve"> of countries </w:t>
      </w:r>
      <w:r w:rsidR="00C801A5">
        <w:t>that</w:t>
      </w:r>
      <w:r w:rsidR="00C801A5" w:rsidRPr="0004747A">
        <w:t xml:space="preserve"> </w:t>
      </w:r>
      <w:r w:rsidR="00D91ADE" w:rsidRPr="0004747A">
        <w:t>were under British rule before independence</w:t>
      </w:r>
      <w:r w:rsidR="000A2332">
        <w:t>. Th</w:t>
      </w:r>
      <w:r w:rsidR="00E5183A">
        <w:t xml:space="preserve">e Commonwealth has an extensive reach </w:t>
      </w:r>
      <w:r w:rsidR="007261B6">
        <w:t xml:space="preserve">to </w:t>
      </w:r>
      <w:r w:rsidR="00E5183A">
        <w:t xml:space="preserve">over </w:t>
      </w:r>
      <w:r w:rsidR="00C240CD">
        <w:t>one-third of the</w:t>
      </w:r>
      <w:r w:rsidR="00E5183A">
        <w:t xml:space="preserve"> global population</w:t>
      </w:r>
      <w:r w:rsidR="000D19D0">
        <w:t>, with meetings being held</w:t>
      </w:r>
      <w:r w:rsidR="00BE121E">
        <w:t xml:space="preserve"> to </w:t>
      </w:r>
      <w:r w:rsidR="003C6353">
        <w:t xml:space="preserve">find methods </w:t>
      </w:r>
      <w:r w:rsidR="000D19D0">
        <w:t xml:space="preserve">of promoting </w:t>
      </w:r>
      <w:r w:rsidR="003C6353">
        <w:t xml:space="preserve">social, economic and environmental development in its </w:t>
      </w:r>
      <w:r w:rsidR="00427D9B">
        <w:t xml:space="preserve">member </w:t>
      </w:r>
      <w:r w:rsidR="006F1DF1">
        <w:t>nations.</w:t>
      </w:r>
      <w:r w:rsidR="00B41E90">
        <w:t xml:space="preserve"> </w:t>
      </w:r>
      <w:r w:rsidR="003459E5">
        <w:t xml:space="preserve">For example, </w:t>
      </w:r>
      <w:r w:rsidR="00697419">
        <w:t>Commonwealth trade expert</w:t>
      </w:r>
      <w:r w:rsidR="00B94950">
        <w:t xml:space="preserve">s are currently working with 18 </w:t>
      </w:r>
      <w:r w:rsidR="00BA5290">
        <w:t xml:space="preserve">countries </w:t>
      </w:r>
      <w:r w:rsidR="008840D5">
        <w:t xml:space="preserve">in </w:t>
      </w:r>
      <w:r w:rsidR="009553CC">
        <w:t>the Caribbean</w:t>
      </w:r>
      <w:r w:rsidR="009D2B96">
        <w:t xml:space="preserve">, East Africa and </w:t>
      </w:r>
      <w:r w:rsidR="00982537">
        <w:t xml:space="preserve">Sri Lanka </w:t>
      </w:r>
      <w:r w:rsidR="00664F72">
        <w:t xml:space="preserve">to improve their trading </w:t>
      </w:r>
      <w:r w:rsidR="008267B2">
        <w:t>capabilities</w:t>
      </w:r>
      <w:r w:rsidR="00664F72">
        <w:t xml:space="preserve"> </w:t>
      </w:r>
      <w:r w:rsidR="008267B2">
        <w:t>and establish</w:t>
      </w:r>
      <w:r w:rsidR="001B5889">
        <w:t xml:space="preserve"> </w:t>
      </w:r>
      <w:r w:rsidR="00B725AA">
        <w:t xml:space="preserve">economic development through stronger trade links.  </w:t>
      </w:r>
      <w:r w:rsidR="003459E5">
        <w:t xml:space="preserve"> </w:t>
      </w:r>
    </w:p>
    <w:p w14:paraId="21BF9727" w14:textId="77777777" w:rsidR="00440254" w:rsidRDefault="00440254" w:rsidP="006B363E">
      <w:pPr>
        <w:jc w:val="both"/>
      </w:pPr>
    </w:p>
    <w:p w14:paraId="53A7900C" w14:textId="7E68A9B6" w:rsidR="00C113BC" w:rsidRDefault="00C54876" w:rsidP="006B363E">
      <w:pPr>
        <w:jc w:val="both"/>
      </w:pPr>
      <w:r>
        <w:t xml:space="preserve">The </w:t>
      </w:r>
      <w:r w:rsidR="00C36FCA">
        <w:t>English</w:t>
      </w:r>
      <w:r>
        <w:t xml:space="preserve"> language</w:t>
      </w:r>
      <w:r w:rsidR="000D046E">
        <w:t xml:space="preserve"> </w:t>
      </w:r>
      <w:r w:rsidR="00AD0FEA">
        <w:t xml:space="preserve">is spoken by </w:t>
      </w:r>
      <w:r w:rsidR="00A11531">
        <w:t xml:space="preserve">approximately 1.5 million people </w:t>
      </w:r>
      <w:r w:rsidR="00E57056">
        <w:t>(</w:t>
      </w:r>
      <w:r w:rsidR="00A11531">
        <w:t>2023</w:t>
      </w:r>
      <w:r w:rsidR="00E57056">
        <w:t xml:space="preserve">, </w:t>
      </w:r>
      <w:r w:rsidR="00A11531">
        <w:t>Statista)</w:t>
      </w:r>
      <w:r w:rsidR="00697FF4">
        <w:t>, giving it widespread influence</w:t>
      </w:r>
      <w:r w:rsidR="0065480D">
        <w:t>. It is</w:t>
      </w:r>
      <w:r w:rsidR="00F07ABD">
        <w:t xml:space="preserve"> the most spoken language around the world</w:t>
      </w:r>
      <w:r w:rsidR="00107BAE">
        <w:t xml:space="preserve"> and the biggest trading language. Therefore, </w:t>
      </w:r>
      <w:r w:rsidR="00BE662B">
        <w:t xml:space="preserve">its influence stretches far beyond the shores of the UK. </w:t>
      </w:r>
      <w:r w:rsidR="00E72564">
        <w:t>The</w:t>
      </w:r>
      <w:r w:rsidR="00E26F47">
        <w:t xml:space="preserve"> UK</w:t>
      </w:r>
      <w:r w:rsidR="006670EF">
        <w:t>’</w:t>
      </w:r>
      <w:r w:rsidR="008C0B4F">
        <w:t xml:space="preserve">s </w:t>
      </w:r>
      <w:r w:rsidR="00895E9B">
        <w:t>television</w:t>
      </w:r>
      <w:r w:rsidR="008C0B4F">
        <w:t xml:space="preserve"> exports</w:t>
      </w:r>
      <w:r w:rsidR="00ED621E">
        <w:t xml:space="preserve"> </w:t>
      </w:r>
      <w:r w:rsidR="006670EF">
        <w:t>account</w:t>
      </w:r>
      <w:r w:rsidR="0084411E">
        <w:t>ed</w:t>
      </w:r>
      <w:r w:rsidR="006670EF">
        <w:t xml:space="preserve"> for</w:t>
      </w:r>
      <w:r w:rsidR="003A010B">
        <w:t xml:space="preserve"> </w:t>
      </w:r>
      <w:r w:rsidR="000D398B">
        <w:t>£1.85bn in 2023</w:t>
      </w:r>
      <w:r w:rsidR="00120BDC">
        <w:t xml:space="preserve"> (</w:t>
      </w:r>
      <w:r w:rsidR="00C1734E" w:rsidRPr="00C1734E">
        <w:t>Producers Alliance for Cinema and Television</w:t>
      </w:r>
      <w:r w:rsidR="00137242">
        <w:t xml:space="preserve"> (PACT)</w:t>
      </w:r>
      <w:r w:rsidR="00C1734E" w:rsidRPr="00C1734E">
        <w:t>)</w:t>
      </w:r>
      <w:r w:rsidR="007344C9">
        <w:t xml:space="preserve"> not to mention other </w:t>
      </w:r>
      <w:r w:rsidR="00D6404F">
        <w:t>forms of art</w:t>
      </w:r>
      <w:r w:rsidR="007344C9">
        <w:t xml:space="preserve"> such as </w:t>
      </w:r>
      <w:r w:rsidR="005F4C57">
        <w:t>music and literature</w:t>
      </w:r>
      <w:r w:rsidR="00137242">
        <w:t>,</w:t>
      </w:r>
      <w:r w:rsidR="005F4C57">
        <w:t xml:space="preserve"> </w:t>
      </w:r>
      <w:r w:rsidR="00303AD2">
        <w:t>which</w:t>
      </w:r>
      <w:r w:rsidR="00E76984">
        <w:t xml:space="preserve"> allows the UK to have </w:t>
      </w:r>
      <w:r w:rsidR="00C75A2B">
        <w:t xml:space="preserve">far reaching cultural </w:t>
      </w:r>
      <w:r w:rsidR="00FD6AC7">
        <w:t>influence.</w:t>
      </w:r>
      <w:r w:rsidR="0082683D">
        <w:t xml:space="preserve"> </w:t>
      </w:r>
    </w:p>
    <w:p w14:paraId="3CBA5106" w14:textId="77777777" w:rsidR="009A49FC" w:rsidRDefault="009A49FC" w:rsidP="006B363E">
      <w:pPr>
        <w:jc w:val="both"/>
      </w:pPr>
    </w:p>
    <w:p w14:paraId="50A98842" w14:textId="6837ACE2" w:rsidR="00D767DB" w:rsidRDefault="00D80909" w:rsidP="006B363E">
      <w:pPr>
        <w:jc w:val="both"/>
      </w:pPr>
      <w:r>
        <w:t xml:space="preserve">According to Times </w:t>
      </w:r>
      <w:r w:rsidR="00B14BCF">
        <w:t xml:space="preserve">Higher </w:t>
      </w:r>
      <w:r>
        <w:t>Educatio</w:t>
      </w:r>
      <w:r w:rsidR="00B14BCF">
        <w:t>n, in 2023, three of the top ten global universities reside in the UK with Ox</w:t>
      </w:r>
      <w:r w:rsidR="00EC2399">
        <w:t xml:space="preserve">ford and Cambridge ranking number one and three respectively. </w:t>
      </w:r>
      <w:r w:rsidR="00C30A26">
        <w:t xml:space="preserve">In addition, all three </w:t>
      </w:r>
      <w:r w:rsidR="00955A2E">
        <w:t xml:space="preserve">of these </w:t>
      </w:r>
      <w:r w:rsidR="00C30A26">
        <w:t xml:space="preserve">universities </w:t>
      </w:r>
      <w:r w:rsidR="00CD4C10">
        <w:t xml:space="preserve">have more international students than any other </w:t>
      </w:r>
      <w:r w:rsidR="00A33945">
        <w:t>of the top ten.</w:t>
      </w:r>
      <w:r w:rsidR="007C042D">
        <w:t xml:space="preserve"> The British education system is recognised as one of the top </w:t>
      </w:r>
      <w:r w:rsidR="00B97A55">
        <w:t>in the world ranking 11</w:t>
      </w:r>
      <w:r w:rsidR="00B97A55" w:rsidRPr="00B97A55">
        <w:rPr>
          <w:vertAlign w:val="superscript"/>
        </w:rPr>
        <w:t>th</w:t>
      </w:r>
      <w:r w:rsidR="00B97A55">
        <w:t xml:space="preserve"> in the </w:t>
      </w:r>
      <w:r w:rsidR="005F605C">
        <w:t>OECD’s PISA score in 2022.</w:t>
      </w:r>
      <w:r w:rsidR="00C50A8E">
        <w:t xml:space="preserve"> </w:t>
      </w:r>
      <w:r w:rsidR="00C50A8E">
        <w:t>With the perception of a multicultural</w:t>
      </w:r>
      <w:r w:rsidR="005567CC">
        <w:t xml:space="preserve"> educational community</w:t>
      </w:r>
      <w:r w:rsidR="00C50A8E">
        <w:t xml:space="preserve"> and well re</w:t>
      </w:r>
      <w:r w:rsidR="00935C5A">
        <w:t>garded</w:t>
      </w:r>
      <w:r w:rsidR="00C50A8E">
        <w:t xml:space="preserve"> curriculum, the U</w:t>
      </w:r>
      <w:r w:rsidR="005567CC">
        <w:t xml:space="preserve">K </w:t>
      </w:r>
      <w:r w:rsidR="001A5B95">
        <w:t xml:space="preserve">can still hold its own on the international stage.  </w:t>
      </w:r>
      <w:r w:rsidR="00C50A8E">
        <w:t xml:space="preserve"> </w:t>
      </w:r>
      <w:r w:rsidR="005F605C">
        <w:t xml:space="preserve">   </w:t>
      </w:r>
      <w:r w:rsidR="00C30A26">
        <w:t xml:space="preserve"> </w:t>
      </w:r>
      <w:r w:rsidR="00A11531">
        <w:t xml:space="preserve"> </w:t>
      </w:r>
      <w:r w:rsidR="0029338B">
        <w:t xml:space="preserve"> </w:t>
      </w:r>
      <w:r w:rsidR="009C410C">
        <w:t xml:space="preserve"> </w:t>
      </w:r>
    </w:p>
    <w:p w14:paraId="4659B9A5" w14:textId="77777777" w:rsidR="00725DE8" w:rsidRDefault="00725DE8" w:rsidP="006B363E">
      <w:pPr>
        <w:jc w:val="both"/>
      </w:pPr>
    </w:p>
    <w:p w14:paraId="303253BE" w14:textId="58823D8F" w:rsidR="00582632" w:rsidRDefault="00FC7395" w:rsidP="006B363E">
      <w:pPr>
        <w:jc w:val="both"/>
      </w:pPr>
      <w:r>
        <w:t>Although a predominantly white community,</w:t>
      </w:r>
      <w:r w:rsidR="00D62177">
        <w:t xml:space="preserve"> the </w:t>
      </w:r>
      <w:r>
        <w:t>eth</w:t>
      </w:r>
      <w:r w:rsidR="00B85221">
        <w:t>n</w:t>
      </w:r>
      <w:r>
        <w:t>ic mix</w:t>
      </w:r>
      <w:r w:rsidR="00D62177">
        <w:t xml:space="preserve"> in England and Wales</w:t>
      </w:r>
      <w:r>
        <w:t xml:space="preserve"> stands </w:t>
      </w:r>
      <w:r w:rsidR="00B637C1">
        <w:t xml:space="preserve">at </w:t>
      </w:r>
      <w:r w:rsidR="00FB69EF" w:rsidRPr="00FB69EF">
        <w:t xml:space="preserve">82% white, and 18% </w:t>
      </w:r>
      <w:r w:rsidR="00D8297B">
        <w:t>B</w:t>
      </w:r>
      <w:r w:rsidR="00FB69EF" w:rsidRPr="00FB69EF">
        <w:t>lack, Asian, mixed or other ethnic group (2021 Census data).</w:t>
      </w:r>
      <w:r w:rsidR="00AD5532">
        <w:t xml:space="preserve"> </w:t>
      </w:r>
      <w:r w:rsidR="009D6681">
        <w:t>This</w:t>
      </w:r>
      <w:r w:rsidR="00AD5532">
        <w:t xml:space="preserve"> percentage</w:t>
      </w:r>
      <w:r w:rsidR="009D6681">
        <w:t xml:space="preserve"> varies in different parts of the country </w:t>
      </w:r>
      <w:r w:rsidR="007B77F5">
        <w:t xml:space="preserve">usually due to </w:t>
      </w:r>
      <w:r w:rsidR="009F1F98">
        <w:t>diaspora</w:t>
      </w:r>
      <w:r w:rsidR="00F44BE7">
        <w:t xml:space="preserve"> </w:t>
      </w:r>
      <w:r w:rsidR="009F1F98">
        <w:t xml:space="preserve">groups gathering in enclaves </w:t>
      </w:r>
      <w:r w:rsidR="005A0D08">
        <w:t>in urban areas.</w:t>
      </w:r>
      <w:r w:rsidR="00727E72">
        <w:t xml:space="preserve"> </w:t>
      </w:r>
      <w:r w:rsidR="00FF0882">
        <w:t>Hav</w:t>
      </w:r>
      <w:r w:rsidR="00786ED2">
        <w:t xml:space="preserve">ing areas in the UK with </w:t>
      </w:r>
      <w:r w:rsidR="00075B56">
        <w:t xml:space="preserve">the population from different heritages </w:t>
      </w:r>
      <w:r w:rsidR="005360CC">
        <w:t xml:space="preserve">encourages connections </w:t>
      </w:r>
      <w:r w:rsidR="00640D51">
        <w:t xml:space="preserve">to the wider world </w:t>
      </w:r>
      <w:r w:rsidR="0050675B">
        <w:t>th</w:t>
      </w:r>
      <w:r w:rsidR="00122310">
        <w:t>r</w:t>
      </w:r>
      <w:r w:rsidR="0050675B">
        <w:t xml:space="preserve">ough the sharing of common culture.  </w:t>
      </w:r>
      <w:r w:rsidR="005A0D08">
        <w:t xml:space="preserve"> </w:t>
      </w:r>
    </w:p>
    <w:p w14:paraId="07074662" w14:textId="77777777" w:rsidR="00582632" w:rsidRDefault="00582632" w:rsidP="006B363E">
      <w:pPr>
        <w:jc w:val="both"/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1410"/>
        <w:gridCol w:w="889"/>
        <w:gridCol w:w="1109"/>
        <w:gridCol w:w="1427"/>
        <w:gridCol w:w="901"/>
        <w:gridCol w:w="1232"/>
        <w:gridCol w:w="975"/>
        <w:gridCol w:w="1072"/>
        <w:gridCol w:w="1158"/>
      </w:tblGrid>
      <w:tr w:rsidR="0025577D" w14:paraId="135EC604" w14:textId="77777777" w:rsidTr="00111767">
        <w:tc>
          <w:tcPr>
            <w:tcW w:w="1665" w:type="dxa"/>
          </w:tcPr>
          <w:p w14:paraId="2F3944D9" w14:textId="2C583DAE" w:rsidR="00341BA9" w:rsidRDefault="005F7679" w:rsidP="0025577D">
            <w:r>
              <w:t>Area name</w:t>
            </w:r>
            <w:r w:rsidR="0025577D">
              <w:t xml:space="preserve"> / % ethnic group</w:t>
            </w:r>
          </w:p>
        </w:tc>
        <w:tc>
          <w:tcPr>
            <w:tcW w:w="865" w:type="dxa"/>
          </w:tcPr>
          <w:p w14:paraId="4313124C" w14:textId="3658FD6D" w:rsidR="00341BA9" w:rsidRDefault="005F7679" w:rsidP="00A430F1">
            <w:r>
              <w:t>Asian, Asian British, Asian Welsh: Indian</w:t>
            </w:r>
          </w:p>
        </w:tc>
        <w:tc>
          <w:tcPr>
            <w:tcW w:w="1077" w:type="dxa"/>
          </w:tcPr>
          <w:p w14:paraId="4DB1C2CD" w14:textId="68205779" w:rsidR="00341BA9" w:rsidRDefault="005F7679" w:rsidP="00A430F1">
            <w:r>
              <w:t>Asian, Asian British, Asian Welsh: Pakistani</w:t>
            </w:r>
          </w:p>
        </w:tc>
        <w:tc>
          <w:tcPr>
            <w:tcW w:w="1383" w:type="dxa"/>
          </w:tcPr>
          <w:p w14:paraId="378B2078" w14:textId="1E024B99" w:rsidR="00341BA9" w:rsidRDefault="005F7679" w:rsidP="00A430F1">
            <w:r>
              <w:t xml:space="preserve">Asian, Asian British, Asian Welsh: </w:t>
            </w:r>
            <w:r w:rsidR="00F256E4">
              <w:t>Bangladeshi</w:t>
            </w:r>
          </w:p>
        </w:tc>
        <w:tc>
          <w:tcPr>
            <w:tcW w:w="876" w:type="dxa"/>
          </w:tcPr>
          <w:p w14:paraId="6F6967F1" w14:textId="76F2D28A" w:rsidR="00341BA9" w:rsidRDefault="00323345" w:rsidP="00A430F1">
            <w:r w:rsidRPr="00323345">
              <w:t>Black, Black British, Black Welsh: African</w:t>
            </w:r>
          </w:p>
        </w:tc>
        <w:tc>
          <w:tcPr>
            <w:tcW w:w="1195" w:type="dxa"/>
          </w:tcPr>
          <w:p w14:paraId="39C58C47" w14:textId="4ED4E1D0" w:rsidR="00341BA9" w:rsidRDefault="005C0AEE" w:rsidP="00A430F1">
            <w:r w:rsidRPr="00323345">
              <w:t xml:space="preserve">Black, Black British, Black Welsh: </w:t>
            </w:r>
            <w:r>
              <w:t>Caribbean</w:t>
            </w:r>
          </w:p>
        </w:tc>
        <w:tc>
          <w:tcPr>
            <w:tcW w:w="947" w:type="dxa"/>
          </w:tcPr>
          <w:p w14:paraId="6AA33FDB" w14:textId="71225AB3" w:rsidR="00341BA9" w:rsidRDefault="005C0AEE" w:rsidP="00A430F1">
            <w:r>
              <w:t xml:space="preserve">Mixed </w:t>
            </w:r>
            <w:r w:rsidR="008A7BDD">
              <w:t>or multiple e</w:t>
            </w:r>
            <w:r>
              <w:t>thnic groups</w:t>
            </w:r>
          </w:p>
        </w:tc>
        <w:tc>
          <w:tcPr>
            <w:tcW w:w="1041" w:type="dxa"/>
          </w:tcPr>
          <w:p w14:paraId="13D59A04" w14:textId="365E7039" w:rsidR="00341BA9" w:rsidRDefault="008A7BDD" w:rsidP="00A430F1">
            <w:r w:rsidRPr="008A7BDD">
              <w:t>White: English, Welsh, Scottish, Northern Irish or British</w:t>
            </w:r>
          </w:p>
        </w:tc>
        <w:tc>
          <w:tcPr>
            <w:tcW w:w="1124" w:type="dxa"/>
          </w:tcPr>
          <w:p w14:paraId="04823CAF" w14:textId="13E35B15" w:rsidR="00341BA9" w:rsidRDefault="008A7BDD" w:rsidP="00A430F1">
            <w:r>
              <w:t xml:space="preserve">White: Other (including </w:t>
            </w:r>
            <w:r w:rsidR="006C3375">
              <w:t>Arab)</w:t>
            </w:r>
          </w:p>
        </w:tc>
      </w:tr>
      <w:tr w:rsidR="0025577D" w14:paraId="608FB9B2" w14:textId="77777777" w:rsidTr="00111767">
        <w:tc>
          <w:tcPr>
            <w:tcW w:w="1665" w:type="dxa"/>
          </w:tcPr>
          <w:p w14:paraId="35DF4306" w14:textId="156A3C20" w:rsidR="00341BA9" w:rsidRDefault="000955AB" w:rsidP="0004379D">
            <w:r>
              <w:t>Blackpool</w:t>
            </w:r>
          </w:p>
        </w:tc>
        <w:tc>
          <w:tcPr>
            <w:tcW w:w="865" w:type="dxa"/>
          </w:tcPr>
          <w:p w14:paraId="511B002A" w14:textId="2F16469B" w:rsidR="00B05DC5" w:rsidRDefault="00B05DC5" w:rsidP="006B363E">
            <w:pPr>
              <w:jc w:val="both"/>
            </w:pPr>
            <w:r>
              <w:t>1</w:t>
            </w:r>
          </w:p>
        </w:tc>
        <w:tc>
          <w:tcPr>
            <w:tcW w:w="1077" w:type="dxa"/>
          </w:tcPr>
          <w:p w14:paraId="13E233F0" w14:textId="3D8B44EB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1383" w:type="dxa"/>
          </w:tcPr>
          <w:p w14:paraId="67EF2825" w14:textId="2471FA23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876" w:type="dxa"/>
          </w:tcPr>
          <w:p w14:paraId="5CE408DA" w14:textId="18E6A3E1" w:rsidR="00341BA9" w:rsidRDefault="006915E8" w:rsidP="006B363E">
            <w:pPr>
              <w:jc w:val="both"/>
            </w:pPr>
            <w:r>
              <w:t>0</w:t>
            </w:r>
          </w:p>
        </w:tc>
        <w:tc>
          <w:tcPr>
            <w:tcW w:w="1195" w:type="dxa"/>
          </w:tcPr>
          <w:p w14:paraId="3334853D" w14:textId="7B1760C1" w:rsidR="00341BA9" w:rsidRDefault="006915E8" w:rsidP="006B363E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00E83A2C" w14:textId="255E0B4C" w:rsidR="00341BA9" w:rsidRDefault="00566B85" w:rsidP="006B363E">
            <w:pPr>
              <w:jc w:val="both"/>
            </w:pPr>
            <w:r>
              <w:t>2</w:t>
            </w:r>
          </w:p>
        </w:tc>
        <w:tc>
          <w:tcPr>
            <w:tcW w:w="1041" w:type="dxa"/>
          </w:tcPr>
          <w:p w14:paraId="680C689F" w14:textId="5A544E33" w:rsidR="00341BA9" w:rsidRDefault="004253F8" w:rsidP="006B363E">
            <w:pPr>
              <w:jc w:val="both"/>
            </w:pPr>
            <w:r>
              <w:t>90</w:t>
            </w:r>
          </w:p>
        </w:tc>
        <w:tc>
          <w:tcPr>
            <w:tcW w:w="1124" w:type="dxa"/>
          </w:tcPr>
          <w:p w14:paraId="3F169645" w14:textId="79E85F33" w:rsidR="00341BA9" w:rsidRDefault="00A430F1" w:rsidP="006B363E">
            <w:pPr>
              <w:jc w:val="both"/>
            </w:pPr>
            <w:r>
              <w:t>4</w:t>
            </w:r>
          </w:p>
        </w:tc>
      </w:tr>
      <w:tr w:rsidR="0025577D" w14:paraId="193D30D3" w14:textId="77777777" w:rsidTr="00111767">
        <w:tc>
          <w:tcPr>
            <w:tcW w:w="1665" w:type="dxa"/>
          </w:tcPr>
          <w:p w14:paraId="04D3B956" w14:textId="7186E4D9" w:rsidR="00341BA9" w:rsidRDefault="000955AB" w:rsidP="0004379D">
            <w:r>
              <w:t>Plymout</w:t>
            </w:r>
            <w:r w:rsidR="00900153">
              <w:t>h</w:t>
            </w:r>
          </w:p>
        </w:tc>
        <w:tc>
          <w:tcPr>
            <w:tcW w:w="865" w:type="dxa"/>
          </w:tcPr>
          <w:p w14:paraId="4979B949" w14:textId="049F61DC" w:rsidR="00341BA9" w:rsidRDefault="00DB748E" w:rsidP="006B363E">
            <w:pPr>
              <w:jc w:val="both"/>
            </w:pPr>
            <w:r>
              <w:t>1</w:t>
            </w:r>
          </w:p>
        </w:tc>
        <w:tc>
          <w:tcPr>
            <w:tcW w:w="1077" w:type="dxa"/>
          </w:tcPr>
          <w:p w14:paraId="5DC60354" w14:textId="22DFC151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1383" w:type="dxa"/>
          </w:tcPr>
          <w:p w14:paraId="107A973E" w14:textId="4395DAAB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876" w:type="dxa"/>
          </w:tcPr>
          <w:p w14:paraId="4A08E450" w14:textId="6329B937" w:rsidR="00341BA9" w:rsidRDefault="006915E8" w:rsidP="006B363E">
            <w:pPr>
              <w:jc w:val="both"/>
            </w:pPr>
            <w:r>
              <w:t>1</w:t>
            </w:r>
          </w:p>
        </w:tc>
        <w:tc>
          <w:tcPr>
            <w:tcW w:w="1195" w:type="dxa"/>
          </w:tcPr>
          <w:p w14:paraId="522BB325" w14:textId="4AE7BED4" w:rsidR="00341BA9" w:rsidRDefault="006915E8" w:rsidP="006B363E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7184635C" w14:textId="23E436E8" w:rsidR="00341BA9" w:rsidRDefault="00566B85" w:rsidP="006B363E">
            <w:pPr>
              <w:jc w:val="both"/>
            </w:pPr>
            <w:r>
              <w:t>2</w:t>
            </w:r>
          </w:p>
        </w:tc>
        <w:tc>
          <w:tcPr>
            <w:tcW w:w="1041" w:type="dxa"/>
          </w:tcPr>
          <w:p w14:paraId="7EE4C737" w14:textId="5A6390A9" w:rsidR="00341BA9" w:rsidRDefault="004253F8" w:rsidP="006B363E">
            <w:pPr>
              <w:jc w:val="both"/>
            </w:pPr>
            <w:r>
              <w:t>90</w:t>
            </w:r>
          </w:p>
        </w:tc>
        <w:tc>
          <w:tcPr>
            <w:tcW w:w="1124" w:type="dxa"/>
          </w:tcPr>
          <w:p w14:paraId="29BB807E" w14:textId="62991226" w:rsidR="00341BA9" w:rsidRDefault="00A430F1" w:rsidP="006B363E">
            <w:pPr>
              <w:jc w:val="both"/>
            </w:pPr>
            <w:r>
              <w:t>5</w:t>
            </w:r>
          </w:p>
        </w:tc>
      </w:tr>
      <w:tr w:rsidR="0025577D" w14:paraId="69ACB459" w14:textId="77777777" w:rsidTr="00111767">
        <w:tc>
          <w:tcPr>
            <w:tcW w:w="1665" w:type="dxa"/>
          </w:tcPr>
          <w:p w14:paraId="5B86DA54" w14:textId="3DE63301" w:rsidR="00341BA9" w:rsidRDefault="00900153" w:rsidP="0004379D">
            <w:r>
              <w:t>Slough</w:t>
            </w:r>
          </w:p>
        </w:tc>
        <w:tc>
          <w:tcPr>
            <w:tcW w:w="865" w:type="dxa"/>
          </w:tcPr>
          <w:p w14:paraId="5F72B3E3" w14:textId="69F583D5" w:rsidR="00341BA9" w:rsidRDefault="00DB748E" w:rsidP="006B363E">
            <w:pPr>
              <w:jc w:val="both"/>
            </w:pPr>
            <w:r>
              <w:t>19</w:t>
            </w:r>
          </w:p>
        </w:tc>
        <w:tc>
          <w:tcPr>
            <w:tcW w:w="1077" w:type="dxa"/>
          </w:tcPr>
          <w:p w14:paraId="4E6BF078" w14:textId="371BBFF5" w:rsidR="00341BA9" w:rsidRDefault="00CE6F2C" w:rsidP="006B363E">
            <w:pPr>
              <w:jc w:val="both"/>
            </w:pPr>
            <w:r>
              <w:t>22</w:t>
            </w:r>
          </w:p>
        </w:tc>
        <w:tc>
          <w:tcPr>
            <w:tcW w:w="1383" w:type="dxa"/>
          </w:tcPr>
          <w:p w14:paraId="1DF4FFBE" w14:textId="66F2B6AC" w:rsidR="00341BA9" w:rsidRDefault="00CE6F2C" w:rsidP="006B363E">
            <w:pPr>
              <w:jc w:val="both"/>
            </w:pPr>
            <w:r>
              <w:t>1</w:t>
            </w:r>
          </w:p>
        </w:tc>
        <w:tc>
          <w:tcPr>
            <w:tcW w:w="876" w:type="dxa"/>
          </w:tcPr>
          <w:p w14:paraId="5B03CED3" w14:textId="52B361F3" w:rsidR="00341BA9" w:rsidRDefault="006915E8" w:rsidP="006B363E">
            <w:pPr>
              <w:jc w:val="both"/>
            </w:pPr>
            <w:r>
              <w:t>5</w:t>
            </w:r>
          </w:p>
        </w:tc>
        <w:tc>
          <w:tcPr>
            <w:tcW w:w="1195" w:type="dxa"/>
          </w:tcPr>
          <w:p w14:paraId="3C225456" w14:textId="3790A874" w:rsidR="00341BA9" w:rsidRDefault="006915E8" w:rsidP="006B363E">
            <w:pPr>
              <w:jc w:val="both"/>
            </w:pPr>
            <w:r>
              <w:t>2</w:t>
            </w:r>
          </w:p>
        </w:tc>
        <w:tc>
          <w:tcPr>
            <w:tcW w:w="947" w:type="dxa"/>
          </w:tcPr>
          <w:p w14:paraId="0C0A3F5D" w14:textId="051B2306" w:rsidR="00341BA9" w:rsidRDefault="00566B85" w:rsidP="006B363E">
            <w:pPr>
              <w:jc w:val="both"/>
            </w:pPr>
            <w:r>
              <w:t>4</w:t>
            </w:r>
          </w:p>
        </w:tc>
        <w:tc>
          <w:tcPr>
            <w:tcW w:w="1041" w:type="dxa"/>
          </w:tcPr>
          <w:p w14:paraId="002D7748" w14:textId="0E969C05" w:rsidR="00341BA9" w:rsidRDefault="004253F8" w:rsidP="006B363E">
            <w:pPr>
              <w:jc w:val="both"/>
            </w:pPr>
            <w:r>
              <w:t>24</w:t>
            </w:r>
          </w:p>
        </w:tc>
        <w:tc>
          <w:tcPr>
            <w:tcW w:w="1124" w:type="dxa"/>
          </w:tcPr>
          <w:p w14:paraId="6B45A3E0" w14:textId="0EBA8D10" w:rsidR="00341BA9" w:rsidRDefault="00A430F1" w:rsidP="006B363E">
            <w:pPr>
              <w:jc w:val="both"/>
            </w:pPr>
            <w:r>
              <w:t>12</w:t>
            </w:r>
          </w:p>
        </w:tc>
      </w:tr>
      <w:tr w:rsidR="0025577D" w14:paraId="226218A4" w14:textId="77777777" w:rsidTr="00111767">
        <w:tc>
          <w:tcPr>
            <w:tcW w:w="1665" w:type="dxa"/>
          </w:tcPr>
          <w:p w14:paraId="33493732" w14:textId="68F6C12E" w:rsidR="00341BA9" w:rsidRDefault="00900153" w:rsidP="0004379D">
            <w:r>
              <w:t>Colchester</w:t>
            </w:r>
          </w:p>
        </w:tc>
        <w:tc>
          <w:tcPr>
            <w:tcW w:w="865" w:type="dxa"/>
          </w:tcPr>
          <w:p w14:paraId="1AD75388" w14:textId="52E6016D" w:rsidR="00341BA9" w:rsidRDefault="00DB748E" w:rsidP="006B363E">
            <w:pPr>
              <w:jc w:val="both"/>
            </w:pPr>
            <w:r>
              <w:t>2</w:t>
            </w:r>
          </w:p>
        </w:tc>
        <w:tc>
          <w:tcPr>
            <w:tcW w:w="1077" w:type="dxa"/>
          </w:tcPr>
          <w:p w14:paraId="51AC3E21" w14:textId="1A742A78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1383" w:type="dxa"/>
          </w:tcPr>
          <w:p w14:paraId="57D85AE4" w14:textId="07315564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876" w:type="dxa"/>
          </w:tcPr>
          <w:p w14:paraId="2223D40B" w14:textId="08918CED" w:rsidR="00341BA9" w:rsidRDefault="006915E8" w:rsidP="006B363E">
            <w:pPr>
              <w:jc w:val="both"/>
            </w:pPr>
            <w:r>
              <w:t>3</w:t>
            </w:r>
          </w:p>
        </w:tc>
        <w:tc>
          <w:tcPr>
            <w:tcW w:w="1195" w:type="dxa"/>
          </w:tcPr>
          <w:p w14:paraId="538A5D19" w14:textId="2667B0F4" w:rsidR="00341BA9" w:rsidRDefault="00566B85" w:rsidP="006B363E">
            <w:pPr>
              <w:jc w:val="both"/>
            </w:pPr>
            <w:r>
              <w:t>1</w:t>
            </w:r>
          </w:p>
        </w:tc>
        <w:tc>
          <w:tcPr>
            <w:tcW w:w="947" w:type="dxa"/>
          </w:tcPr>
          <w:p w14:paraId="7E225D46" w14:textId="1B9612D8" w:rsidR="00341BA9" w:rsidRDefault="00566B85" w:rsidP="006B363E">
            <w:pPr>
              <w:jc w:val="both"/>
            </w:pPr>
            <w:r>
              <w:t>3</w:t>
            </w:r>
          </w:p>
        </w:tc>
        <w:tc>
          <w:tcPr>
            <w:tcW w:w="1041" w:type="dxa"/>
          </w:tcPr>
          <w:p w14:paraId="0761346E" w14:textId="444E750B" w:rsidR="00341BA9" w:rsidRDefault="004253F8" w:rsidP="006B363E">
            <w:pPr>
              <w:jc w:val="both"/>
            </w:pPr>
            <w:r>
              <w:t>81</w:t>
            </w:r>
          </w:p>
        </w:tc>
        <w:tc>
          <w:tcPr>
            <w:tcW w:w="1124" w:type="dxa"/>
          </w:tcPr>
          <w:p w14:paraId="372505F3" w14:textId="2994014D" w:rsidR="00341BA9" w:rsidRDefault="00A430F1" w:rsidP="006B363E">
            <w:pPr>
              <w:jc w:val="both"/>
            </w:pPr>
            <w:r>
              <w:t>6</w:t>
            </w:r>
          </w:p>
        </w:tc>
      </w:tr>
      <w:tr w:rsidR="0025577D" w14:paraId="3F26C56E" w14:textId="77777777" w:rsidTr="00111767">
        <w:tc>
          <w:tcPr>
            <w:tcW w:w="1665" w:type="dxa"/>
          </w:tcPr>
          <w:p w14:paraId="28580B7E" w14:textId="77C4F933" w:rsidR="00341BA9" w:rsidRDefault="00B05DC5" w:rsidP="0004379D">
            <w:r>
              <w:t>Guildford</w:t>
            </w:r>
          </w:p>
        </w:tc>
        <w:tc>
          <w:tcPr>
            <w:tcW w:w="865" w:type="dxa"/>
          </w:tcPr>
          <w:p w14:paraId="54BDB84A" w14:textId="5CD1894A" w:rsidR="00341BA9" w:rsidRDefault="00DB748E" w:rsidP="006B363E">
            <w:pPr>
              <w:jc w:val="both"/>
            </w:pPr>
            <w:r>
              <w:t>2</w:t>
            </w:r>
          </w:p>
        </w:tc>
        <w:tc>
          <w:tcPr>
            <w:tcW w:w="1077" w:type="dxa"/>
          </w:tcPr>
          <w:p w14:paraId="0D53CEB8" w14:textId="758E02C0" w:rsidR="00341BA9" w:rsidRDefault="00CE6F2C" w:rsidP="006B363E">
            <w:pPr>
              <w:jc w:val="both"/>
            </w:pPr>
            <w:r>
              <w:t>1</w:t>
            </w:r>
          </w:p>
        </w:tc>
        <w:tc>
          <w:tcPr>
            <w:tcW w:w="1383" w:type="dxa"/>
          </w:tcPr>
          <w:p w14:paraId="632E2888" w14:textId="0AA59467" w:rsidR="00341BA9" w:rsidRDefault="00CE6F2C" w:rsidP="006B363E">
            <w:pPr>
              <w:jc w:val="both"/>
            </w:pPr>
            <w:r>
              <w:t>0</w:t>
            </w:r>
          </w:p>
        </w:tc>
        <w:tc>
          <w:tcPr>
            <w:tcW w:w="876" w:type="dxa"/>
          </w:tcPr>
          <w:p w14:paraId="7CD5D261" w14:textId="52D824E2" w:rsidR="00341BA9" w:rsidRDefault="006915E8" w:rsidP="006B363E">
            <w:pPr>
              <w:jc w:val="both"/>
            </w:pPr>
            <w:r>
              <w:t>1</w:t>
            </w:r>
          </w:p>
        </w:tc>
        <w:tc>
          <w:tcPr>
            <w:tcW w:w="1195" w:type="dxa"/>
          </w:tcPr>
          <w:p w14:paraId="31F4BF70" w14:textId="72FC4366" w:rsidR="00341BA9" w:rsidRDefault="00566B85" w:rsidP="006B363E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1560EA41" w14:textId="675DAC6D" w:rsidR="00341BA9" w:rsidRDefault="00566B85" w:rsidP="006B363E">
            <w:pPr>
              <w:jc w:val="both"/>
            </w:pPr>
            <w:r>
              <w:t>3</w:t>
            </w:r>
          </w:p>
        </w:tc>
        <w:tc>
          <w:tcPr>
            <w:tcW w:w="1041" w:type="dxa"/>
          </w:tcPr>
          <w:p w14:paraId="42078CCA" w14:textId="6FE3FC4C" w:rsidR="00341BA9" w:rsidRDefault="004253F8" w:rsidP="006B363E">
            <w:pPr>
              <w:jc w:val="both"/>
            </w:pPr>
            <w:r>
              <w:t>77</w:t>
            </w:r>
          </w:p>
        </w:tc>
        <w:tc>
          <w:tcPr>
            <w:tcW w:w="1124" w:type="dxa"/>
          </w:tcPr>
          <w:p w14:paraId="36B0FEAB" w14:textId="3644EFEE" w:rsidR="00341BA9" w:rsidRDefault="00A430F1" w:rsidP="006B363E">
            <w:pPr>
              <w:jc w:val="both"/>
            </w:pPr>
            <w:r>
              <w:t>10</w:t>
            </w:r>
          </w:p>
        </w:tc>
      </w:tr>
      <w:tr w:rsidR="0025577D" w14:paraId="0887AA57" w14:textId="77777777" w:rsidTr="00111767">
        <w:tc>
          <w:tcPr>
            <w:tcW w:w="1665" w:type="dxa"/>
          </w:tcPr>
          <w:p w14:paraId="4D70E899" w14:textId="4318D893" w:rsidR="00CE20CB" w:rsidRDefault="00B05DC5" w:rsidP="0004379D">
            <w:r>
              <w:t>Newcastle</w:t>
            </w:r>
          </w:p>
        </w:tc>
        <w:tc>
          <w:tcPr>
            <w:tcW w:w="865" w:type="dxa"/>
          </w:tcPr>
          <w:p w14:paraId="7F98150A" w14:textId="6D8CBBCA" w:rsidR="00CE20CB" w:rsidRDefault="00DB748E" w:rsidP="00CE20CB">
            <w:pPr>
              <w:jc w:val="both"/>
            </w:pPr>
            <w:r>
              <w:t>2</w:t>
            </w:r>
          </w:p>
        </w:tc>
        <w:tc>
          <w:tcPr>
            <w:tcW w:w="1077" w:type="dxa"/>
          </w:tcPr>
          <w:p w14:paraId="086C0A36" w14:textId="640C72B0" w:rsidR="00CE20CB" w:rsidRDefault="00CE6F2C" w:rsidP="00CE20CB">
            <w:pPr>
              <w:jc w:val="both"/>
            </w:pPr>
            <w:r>
              <w:t>3</w:t>
            </w:r>
          </w:p>
        </w:tc>
        <w:tc>
          <w:tcPr>
            <w:tcW w:w="1383" w:type="dxa"/>
          </w:tcPr>
          <w:p w14:paraId="33D06A8C" w14:textId="0D3AFA4E" w:rsidR="00CE20CB" w:rsidRDefault="00CE6F2C" w:rsidP="00CE20CB">
            <w:pPr>
              <w:jc w:val="both"/>
            </w:pPr>
            <w:r>
              <w:t>2</w:t>
            </w:r>
          </w:p>
        </w:tc>
        <w:tc>
          <w:tcPr>
            <w:tcW w:w="876" w:type="dxa"/>
          </w:tcPr>
          <w:p w14:paraId="5D9447C9" w14:textId="490BC233" w:rsidR="00CE20CB" w:rsidRDefault="006915E8" w:rsidP="00CE20CB">
            <w:pPr>
              <w:jc w:val="both"/>
            </w:pPr>
            <w:r>
              <w:t>3</w:t>
            </w:r>
          </w:p>
        </w:tc>
        <w:tc>
          <w:tcPr>
            <w:tcW w:w="1195" w:type="dxa"/>
          </w:tcPr>
          <w:p w14:paraId="1C92DC70" w14:textId="52B29A30" w:rsidR="00CE20CB" w:rsidRDefault="00566B85" w:rsidP="00CE20CB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491F762D" w14:textId="0FACC823" w:rsidR="00CE20CB" w:rsidRDefault="00566B85" w:rsidP="00CE20CB">
            <w:pPr>
              <w:jc w:val="both"/>
            </w:pPr>
            <w:r>
              <w:t>2</w:t>
            </w:r>
          </w:p>
        </w:tc>
        <w:tc>
          <w:tcPr>
            <w:tcW w:w="1041" w:type="dxa"/>
          </w:tcPr>
          <w:p w14:paraId="57056CBF" w14:textId="413CAAEF" w:rsidR="00CE20CB" w:rsidRDefault="004253F8" w:rsidP="00CE20CB">
            <w:pPr>
              <w:jc w:val="both"/>
            </w:pPr>
            <w:r>
              <w:t>75</w:t>
            </w:r>
          </w:p>
        </w:tc>
        <w:tc>
          <w:tcPr>
            <w:tcW w:w="1124" w:type="dxa"/>
          </w:tcPr>
          <w:p w14:paraId="0629B169" w14:textId="0DB55B0D" w:rsidR="00CE20CB" w:rsidRDefault="00A430F1" w:rsidP="00CE20CB">
            <w:pPr>
              <w:jc w:val="both"/>
            </w:pPr>
            <w:r>
              <w:t>5</w:t>
            </w:r>
          </w:p>
        </w:tc>
      </w:tr>
      <w:tr w:rsidR="0025577D" w14:paraId="62D39EB4" w14:textId="77777777" w:rsidTr="00111767">
        <w:tc>
          <w:tcPr>
            <w:tcW w:w="1665" w:type="dxa"/>
          </w:tcPr>
          <w:p w14:paraId="186F7807" w14:textId="346860BB" w:rsidR="00CE20CB" w:rsidRDefault="00CE20CB" w:rsidP="0004379D">
            <w:r>
              <w:t>Birmingham</w:t>
            </w:r>
          </w:p>
        </w:tc>
        <w:tc>
          <w:tcPr>
            <w:tcW w:w="865" w:type="dxa"/>
          </w:tcPr>
          <w:p w14:paraId="075C5DDE" w14:textId="4B0D2167" w:rsidR="00CE20CB" w:rsidRDefault="00DB748E" w:rsidP="00CE20CB">
            <w:pPr>
              <w:jc w:val="both"/>
            </w:pPr>
            <w:r>
              <w:t>6</w:t>
            </w:r>
          </w:p>
        </w:tc>
        <w:tc>
          <w:tcPr>
            <w:tcW w:w="1077" w:type="dxa"/>
          </w:tcPr>
          <w:p w14:paraId="7D89BF66" w14:textId="1A7EB08C" w:rsidR="00CE20CB" w:rsidRDefault="00CE6F2C" w:rsidP="00CE20CB">
            <w:pPr>
              <w:jc w:val="both"/>
            </w:pPr>
            <w:r>
              <w:t>17</w:t>
            </w:r>
          </w:p>
        </w:tc>
        <w:tc>
          <w:tcPr>
            <w:tcW w:w="1383" w:type="dxa"/>
          </w:tcPr>
          <w:p w14:paraId="28809D46" w14:textId="2AA12F5F" w:rsidR="00CE20CB" w:rsidRDefault="00CE6F2C" w:rsidP="00CE20CB">
            <w:pPr>
              <w:jc w:val="both"/>
            </w:pPr>
            <w:r>
              <w:t>4</w:t>
            </w:r>
          </w:p>
        </w:tc>
        <w:tc>
          <w:tcPr>
            <w:tcW w:w="876" w:type="dxa"/>
          </w:tcPr>
          <w:p w14:paraId="691E4B96" w14:textId="6325FF08" w:rsidR="00CE20CB" w:rsidRDefault="006915E8" w:rsidP="00CE20CB">
            <w:pPr>
              <w:jc w:val="both"/>
            </w:pPr>
            <w:r>
              <w:t>6</w:t>
            </w:r>
          </w:p>
        </w:tc>
        <w:tc>
          <w:tcPr>
            <w:tcW w:w="1195" w:type="dxa"/>
          </w:tcPr>
          <w:p w14:paraId="4A46AC6F" w14:textId="28D20047" w:rsidR="00CE20CB" w:rsidRDefault="00566B85" w:rsidP="00CE20CB">
            <w:pPr>
              <w:jc w:val="both"/>
            </w:pPr>
            <w:r>
              <w:t>4</w:t>
            </w:r>
          </w:p>
        </w:tc>
        <w:tc>
          <w:tcPr>
            <w:tcW w:w="947" w:type="dxa"/>
          </w:tcPr>
          <w:p w14:paraId="1451EA3B" w14:textId="7286A7D3" w:rsidR="00CE20CB" w:rsidRDefault="00566B85" w:rsidP="00CE20CB">
            <w:pPr>
              <w:jc w:val="both"/>
            </w:pPr>
            <w:r>
              <w:t>5</w:t>
            </w:r>
          </w:p>
        </w:tc>
        <w:tc>
          <w:tcPr>
            <w:tcW w:w="1041" w:type="dxa"/>
          </w:tcPr>
          <w:p w14:paraId="25938CFC" w14:textId="0ACF42FB" w:rsidR="00CE20CB" w:rsidRDefault="004253F8" w:rsidP="00CE20CB">
            <w:pPr>
              <w:jc w:val="both"/>
            </w:pPr>
            <w:r>
              <w:t>43</w:t>
            </w:r>
          </w:p>
        </w:tc>
        <w:tc>
          <w:tcPr>
            <w:tcW w:w="1124" w:type="dxa"/>
          </w:tcPr>
          <w:p w14:paraId="28947830" w14:textId="0172B02F" w:rsidR="00CE20CB" w:rsidRDefault="00A430F1" w:rsidP="00CE20CB">
            <w:pPr>
              <w:jc w:val="both"/>
            </w:pPr>
            <w:r>
              <w:t>6</w:t>
            </w:r>
          </w:p>
        </w:tc>
      </w:tr>
      <w:tr w:rsidR="0025577D" w14:paraId="32B166A2" w14:textId="77777777" w:rsidTr="00111767">
        <w:tc>
          <w:tcPr>
            <w:tcW w:w="1665" w:type="dxa"/>
          </w:tcPr>
          <w:p w14:paraId="25597296" w14:textId="2353AC5E" w:rsidR="00CE20CB" w:rsidRDefault="00CE20CB" w:rsidP="0004379D">
            <w:r>
              <w:t>Croydon</w:t>
            </w:r>
          </w:p>
        </w:tc>
        <w:tc>
          <w:tcPr>
            <w:tcW w:w="865" w:type="dxa"/>
          </w:tcPr>
          <w:p w14:paraId="738DA142" w14:textId="51C75158" w:rsidR="00CE20CB" w:rsidRDefault="00DB748E" w:rsidP="00CE20CB">
            <w:pPr>
              <w:jc w:val="both"/>
            </w:pPr>
            <w:r>
              <w:t>8</w:t>
            </w:r>
          </w:p>
        </w:tc>
        <w:tc>
          <w:tcPr>
            <w:tcW w:w="1077" w:type="dxa"/>
          </w:tcPr>
          <w:p w14:paraId="1B7046BB" w14:textId="0947BB43" w:rsidR="00CE20CB" w:rsidRDefault="00CE6F2C" w:rsidP="00CE20CB">
            <w:pPr>
              <w:jc w:val="both"/>
            </w:pPr>
            <w:r>
              <w:t>4</w:t>
            </w:r>
          </w:p>
        </w:tc>
        <w:tc>
          <w:tcPr>
            <w:tcW w:w="1383" w:type="dxa"/>
          </w:tcPr>
          <w:p w14:paraId="3D56412F" w14:textId="04A3095C" w:rsidR="00CE20CB" w:rsidRDefault="00CE6F2C" w:rsidP="00CE20CB">
            <w:pPr>
              <w:jc w:val="both"/>
            </w:pPr>
            <w:r>
              <w:t>1</w:t>
            </w:r>
          </w:p>
        </w:tc>
        <w:tc>
          <w:tcPr>
            <w:tcW w:w="876" w:type="dxa"/>
          </w:tcPr>
          <w:p w14:paraId="310F8C54" w14:textId="319EC4F3" w:rsidR="00CE20CB" w:rsidRDefault="006915E8" w:rsidP="00CE20CB">
            <w:pPr>
              <w:jc w:val="both"/>
            </w:pPr>
            <w:r>
              <w:t>10</w:t>
            </w:r>
          </w:p>
        </w:tc>
        <w:tc>
          <w:tcPr>
            <w:tcW w:w="1195" w:type="dxa"/>
          </w:tcPr>
          <w:p w14:paraId="3C874DB4" w14:textId="1B61594B" w:rsidR="00CE20CB" w:rsidRDefault="00566B85" w:rsidP="00CE20CB">
            <w:pPr>
              <w:jc w:val="both"/>
            </w:pPr>
            <w:r>
              <w:t>9</w:t>
            </w:r>
          </w:p>
        </w:tc>
        <w:tc>
          <w:tcPr>
            <w:tcW w:w="947" w:type="dxa"/>
          </w:tcPr>
          <w:p w14:paraId="2DBCCE67" w14:textId="32E143F0" w:rsidR="00CE20CB" w:rsidRDefault="00566B85" w:rsidP="00CE20CB">
            <w:pPr>
              <w:jc w:val="both"/>
            </w:pPr>
            <w:r>
              <w:t>8</w:t>
            </w:r>
          </w:p>
        </w:tc>
        <w:tc>
          <w:tcPr>
            <w:tcW w:w="1041" w:type="dxa"/>
          </w:tcPr>
          <w:p w14:paraId="3F47215B" w14:textId="32016FBB" w:rsidR="00CE20CB" w:rsidRDefault="004253F8" w:rsidP="00CE20CB">
            <w:pPr>
              <w:jc w:val="both"/>
            </w:pPr>
            <w:r>
              <w:t>37</w:t>
            </w:r>
          </w:p>
        </w:tc>
        <w:tc>
          <w:tcPr>
            <w:tcW w:w="1124" w:type="dxa"/>
          </w:tcPr>
          <w:p w14:paraId="26D77507" w14:textId="7C4AC23D" w:rsidR="00CE20CB" w:rsidRDefault="00A430F1" w:rsidP="00CE20CB">
            <w:pPr>
              <w:jc w:val="both"/>
            </w:pPr>
            <w:r>
              <w:t>11</w:t>
            </w:r>
          </w:p>
        </w:tc>
      </w:tr>
      <w:tr w:rsidR="0025577D" w14:paraId="21309E61" w14:textId="77777777" w:rsidTr="00111767">
        <w:tc>
          <w:tcPr>
            <w:tcW w:w="1665" w:type="dxa"/>
          </w:tcPr>
          <w:p w14:paraId="74B73DF8" w14:textId="5C086218" w:rsidR="00CE20CB" w:rsidRDefault="00CE20CB" w:rsidP="0004379D">
            <w:r>
              <w:t>Hillingdon</w:t>
            </w:r>
          </w:p>
        </w:tc>
        <w:tc>
          <w:tcPr>
            <w:tcW w:w="865" w:type="dxa"/>
          </w:tcPr>
          <w:p w14:paraId="34D13D58" w14:textId="201CA884" w:rsidR="00CE20CB" w:rsidRDefault="00DB748E" w:rsidP="00CE20CB">
            <w:pPr>
              <w:jc w:val="both"/>
            </w:pPr>
            <w:r>
              <w:t>19</w:t>
            </w:r>
          </w:p>
        </w:tc>
        <w:tc>
          <w:tcPr>
            <w:tcW w:w="1077" w:type="dxa"/>
          </w:tcPr>
          <w:p w14:paraId="5A2B2253" w14:textId="1FE7A8FF" w:rsidR="00CE20CB" w:rsidRDefault="00CE6F2C" w:rsidP="00CE20CB">
            <w:pPr>
              <w:jc w:val="both"/>
            </w:pPr>
            <w:r>
              <w:t>5</w:t>
            </w:r>
          </w:p>
        </w:tc>
        <w:tc>
          <w:tcPr>
            <w:tcW w:w="1383" w:type="dxa"/>
          </w:tcPr>
          <w:p w14:paraId="43D09D53" w14:textId="7DAACA96" w:rsidR="00CE20CB" w:rsidRDefault="00CE6F2C" w:rsidP="00CE20CB">
            <w:pPr>
              <w:jc w:val="both"/>
            </w:pPr>
            <w:r>
              <w:t>1</w:t>
            </w:r>
          </w:p>
        </w:tc>
        <w:tc>
          <w:tcPr>
            <w:tcW w:w="876" w:type="dxa"/>
          </w:tcPr>
          <w:p w14:paraId="35304475" w14:textId="32F6677C" w:rsidR="00CE20CB" w:rsidRDefault="006915E8" w:rsidP="00CE20CB">
            <w:pPr>
              <w:jc w:val="both"/>
            </w:pPr>
            <w:r>
              <w:t>5</w:t>
            </w:r>
          </w:p>
        </w:tc>
        <w:tc>
          <w:tcPr>
            <w:tcW w:w="1195" w:type="dxa"/>
          </w:tcPr>
          <w:p w14:paraId="17BF050A" w14:textId="00AB6040" w:rsidR="00CE20CB" w:rsidRDefault="00566B85" w:rsidP="00CE20CB">
            <w:pPr>
              <w:jc w:val="both"/>
            </w:pPr>
            <w:r>
              <w:t>2</w:t>
            </w:r>
          </w:p>
        </w:tc>
        <w:tc>
          <w:tcPr>
            <w:tcW w:w="947" w:type="dxa"/>
          </w:tcPr>
          <w:p w14:paraId="1630FD85" w14:textId="06F81273" w:rsidR="00CE20CB" w:rsidRDefault="00566B85" w:rsidP="00CE20CB">
            <w:pPr>
              <w:jc w:val="both"/>
            </w:pPr>
            <w:r>
              <w:t>4</w:t>
            </w:r>
          </w:p>
        </w:tc>
        <w:tc>
          <w:tcPr>
            <w:tcW w:w="1041" w:type="dxa"/>
          </w:tcPr>
          <w:p w14:paraId="707A8339" w14:textId="1705B56C" w:rsidR="00CE20CB" w:rsidRDefault="004253F8" w:rsidP="00CE20CB">
            <w:pPr>
              <w:jc w:val="both"/>
            </w:pPr>
            <w:r>
              <w:t>3</w:t>
            </w:r>
            <w:r w:rsidR="00A430F1">
              <w:t>7</w:t>
            </w:r>
          </w:p>
        </w:tc>
        <w:tc>
          <w:tcPr>
            <w:tcW w:w="1124" w:type="dxa"/>
          </w:tcPr>
          <w:p w14:paraId="27090C7B" w14:textId="4362A0DF" w:rsidR="00CE20CB" w:rsidRDefault="00A430F1" w:rsidP="00CE20CB">
            <w:pPr>
              <w:jc w:val="both"/>
            </w:pPr>
            <w:r>
              <w:t>11</w:t>
            </w:r>
          </w:p>
        </w:tc>
      </w:tr>
      <w:tr w:rsidR="0025577D" w14:paraId="6AC468D1" w14:textId="77777777" w:rsidTr="00111767">
        <w:tc>
          <w:tcPr>
            <w:tcW w:w="1665" w:type="dxa"/>
          </w:tcPr>
          <w:p w14:paraId="142BC593" w14:textId="0D8A8471" w:rsidR="00CE20CB" w:rsidRDefault="00B05DC5" w:rsidP="0004379D">
            <w:r>
              <w:t>Kensington &amp; Chelsea</w:t>
            </w:r>
          </w:p>
        </w:tc>
        <w:tc>
          <w:tcPr>
            <w:tcW w:w="865" w:type="dxa"/>
          </w:tcPr>
          <w:p w14:paraId="6E4757F1" w14:textId="067988E7" w:rsidR="00CE20CB" w:rsidRDefault="00DB748E" w:rsidP="00CE20CB">
            <w:pPr>
              <w:jc w:val="both"/>
            </w:pPr>
            <w:r>
              <w:t>2</w:t>
            </w:r>
          </w:p>
        </w:tc>
        <w:tc>
          <w:tcPr>
            <w:tcW w:w="1077" w:type="dxa"/>
          </w:tcPr>
          <w:p w14:paraId="4205AA98" w14:textId="154B0632" w:rsidR="00CE20CB" w:rsidRDefault="00CE6F2C" w:rsidP="00CE20CB">
            <w:pPr>
              <w:jc w:val="both"/>
            </w:pPr>
            <w:r>
              <w:t>1</w:t>
            </w:r>
          </w:p>
        </w:tc>
        <w:tc>
          <w:tcPr>
            <w:tcW w:w="1383" w:type="dxa"/>
          </w:tcPr>
          <w:p w14:paraId="6E6E4E60" w14:textId="1C2AD73A" w:rsidR="00CE20CB" w:rsidRDefault="00CE6F2C" w:rsidP="00CE20CB">
            <w:pPr>
              <w:jc w:val="both"/>
            </w:pPr>
            <w:r>
              <w:t>1</w:t>
            </w:r>
          </w:p>
        </w:tc>
        <w:tc>
          <w:tcPr>
            <w:tcW w:w="876" w:type="dxa"/>
          </w:tcPr>
          <w:p w14:paraId="18C1ABD1" w14:textId="31ECC548" w:rsidR="00CE20CB" w:rsidRDefault="006915E8" w:rsidP="00CE20CB">
            <w:pPr>
              <w:jc w:val="both"/>
            </w:pPr>
            <w:r>
              <w:t>5</w:t>
            </w:r>
          </w:p>
        </w:tc>
        <w:tc>
          <w:tcPr>
            <w:tcW w:w="1195" w:type="dxa"/>
          </w:tcPr>
          <w:p w14:paraId="58E93CFA" w14:textId="49982E19" w:rsidR="00CE20CB" w:rsidRDefault="00566B85" w:rsidP="00CE20CB">
            <w:pPr>
              <w:jc w:val="both"/>
            </w:pPr>
            <w:r>
              <w:t>2</w:t>
            </w:r>
          </w:p>
        </w:tc>
        <w:tc>
          <w:tcPr>
            <w:tcW w:w="947" w:type="dxa"/>
          </w:tcPr>
          <w:p w14:paraId="06D52AAD" w14:textId="75E88B75" w:rsidR="00CE20CB" w:rsidRDefault="00566B85" w:rsidP="00CE20CB">
            <w:pPr>
              <w:jc w:val="both"/>
            </w:pPr>
            <w:r>
              <w:t>7</w:t>
            </w:r>
          </w:p>
        </w:tc>
        <w:tc>
          <w:tcPr>
            <w:tcW w:w="1041" w:type="dxa"/>
          </w:tcPr>
          <w:p w14:paraId="3AD2D8E2" w14:textId="6C7F93AA" w:rsidR="00CE20CB" w:rsidRDefault="00A430F1" w:rsidP="00CE20CB">
            <w:pPr>
              <w:jc w:val="both"/>
            </w:pPr>
            <w:r>
              <w:t>33</w:t>
            </w:r>
          </w:p>
        </w:tc>
        <w:tc>
          <w:tcPr>
            <w:tcW w:w="1124" w:type="dxa"/>
          </w:tcPr>
          <w:p w14:paraId="45D72C1F" w14:textId="73FC95D6" w:rsidR="00CE20CB" w:rsidRDefault="00A430F1" w:rsidP="00CE20CB">
            <w:pPr>
              <w:jc w:val="both"/>
            </w:pPr>
            <w:r>
              <w:t>31</w:t>
            </w:r>
          </w:p>
        </w:tc>
      </w:tr>
      <w:tr w:rsidR="0025577D" w14:paraId="08B98672" w14:textId="77777777" w:rsidTr="00111767">
        <w:tc>
          <w:tcPr>
            <w:tcW w:w="1665" w:type="dxa"/>
          </w:tcPr>
          <w:p w14:paraId="40F8E3E9" w14:textId="77BBEE7A" w:rsidR="00CE20CB" w:rsidRDefault="00B05DC5" w:rsidP="0004379D">
            <w:r>
              <w:t>Newham</w:t>
            </w:r>
          </w:p>
        </w:tc>
        <w:tc>
          <w:tcPr>
            <w:tcW w:w="865" w:type="dxa"/>
          </w:tcPr>
          <w:p w14:paraId="274C2ADA" w14:textId="486B2642" w:rsidR="00CE20CB" w:rsidRDefault="00DB748E" w:rsidP="00CE20CB">
            <w:pPr>
              <w:jc w:val="both"/>
            </w:pPr>
            <w:r>
              <w:t>11</w:t>
            </w:r>
          </w:p>
        </w:tc>
        <w:tc>
          <w:tcPr>
            <w:tcW w:w="1077" w:type="dxa"/>
          </w:tcPr>
          <w:p w14:paraId="3014B26E" w14:textId="7A39718B" w:rsidR="00CE20CB" w:rsidRDefault="00CE6F2C" w:rsidP="00CE20CB">
            <w:pPr>
              <w:jc w:val="both"/>
            </w:pPr>
            <w:r>
              <w:t>9</w:t>
            </w:r>
          </w:p>
        </w:tc>
        <w:tc>
          <w:tcPr>
            <w:tcW w:w="1383" w:type="dxa"/>
          </w:tcPr>
          <w:p w14:paraId="250DF982" w14:textId="492ACC5B" w:rsidR="00CE20CB" w:rsidRDefault="00CE6F2C" w:rsidP="00CE20CB">
            <w:pPr>
              <w:jc w:val="both"/>
            </w:pPr>
            <w:r>
              <w:t>16</w:t>
            </w:r>
          </w:p>
        </w:tc>
        <w:tc>
          <w:tcPr>
            <w:tcW w:w="876" w:type="dxa"/>
          </w:tcPr>
          <w:p w14:paraId="2429B803" w14:textId="6F61772B" w:rsidR="00CE20CB" w:rsidRDefault="006915E8" w:rsidP="00CE20CB">
            <w:pPr>
              <w:jc w:val="both"/>
            </w:pPr>
            <w:r>
              <w:t>12</w:t>
            </w:r>
          </w:p>
        </w:tc>
        <w:tc>
          <w:tcPr>
            <w:tcW w:w="1195" w:type="dxa"/>
          </w:tcPr>
          <w:p w14:paraId="6F84FF03" w14:textId="6E2D4D6C" w:rsidR="00CE20CB" w:rsidRDefault="00566B85" w:rsidP="00CE20CB">
            <w:pPr>
              <w:jc w:val="both"/>
            </w:pPr>
            <w:r>
              <w:t>4</w:t>
            </w:r>
          </w:p>
        </w:tc>
        <w:tc>
          <w:tcPr>
            <w:tcW w:w="947" w:type="dxa"/>
          </w:tcPr>
          <w:p w14:paraId="5C381192" w14:textId="753B04DB" w:rsidR="00CE20CB" w:rsidRDefault="00566B85" w:rsidP="00CE20CB">
            <w:pPr>
              <w:jc w:val="both"/>
            </w:pPr>
            <w:r>
              <w:t>5</w:t>
            </w:r>
          </w:p>
        </w:tc>
        <w:tc>
          <w:tcPr>
            <w:tcW w:w="1041" w:type="dxa"/>
          </w:tcPr>
          <w:p w14:paraId="6E06F510" w14:textId="38D36622" w:rsidR="00CE20CB" w:rsidRDefault="00A430F1" w:rsidP="00CE20CB">
            <w:pPr>
              <w:jc w:val="both"/>
            </w:pPr>
            <w:r>
              <w:t>15</w:t>
            </w:r>
          </w:p>
        </w:tc>
        <w:tc>
          <w:tcPr>
            <w:tcW w:w="1124" w:type="dxa"/>
          </w:tcPr>
          <w:p w14:paraId="1BF45DA7" w14:textId="5EBEFE62" w:rsidR="00CE20CB" w:rsidRDefault="00A430F1" w:rsidP="00CE20CB">
            <w:pPr>
              <w:jc w:val="both"/>
            </w:pPr>
            <w:r>
              <w:t>16</w:t>
            </w:r>
          </w:p>
        </w:tc>
      </w:tr>
      <w:tr w:rsidR="0025577D" w14:paraId="0AB4F0F0" w14:textId="77777777" w:rsidTr="00111767">
        <w:tc>
          <w:tcPr>
            <w:tcW w:w="1665" w:type="dxa"/>
          </w:tcPr>
          <w:p w14:paraId="23432F06" w14:textId="56FE6896" w:rsidR="00CE20CB" w:rsidRDefault="00B05DC5" w:rsidP="0004379D">
            <w:r>
              <w:t>Wrexham</w:t>
            </w:r>
          </w:p>
        </w:tc>
        <w:tc>
          <w:tcPr>
            <w:tcW w:w="865" w:type="dxa"/>
          </w:tcPr>
          <w:p w14:paraId="636FB679" w14:textId="51A79BB3" w:rsidR="00CE20CB" w:rsidRDefault="00DB748E" w:rsidP="00CE20CB">
            <w:pPr>
              <w:jc w:val="both"/>
            </w:pPr>
            <w:r>
              <w:t>0</w:t>
            </w:r>
          </w:p>
        </w:tc>
        <w:tc>
          <w:tcPr>
            <w:tcW w:w="1077" w:type="dxa"/>
          </w:tcPr>
          <w:p w14:paraId="4FB820C4" w14:textId="08C5E958" w:rsidR="00CE20CB" w:rsidRDefault="00CE6F2C" w:rsidP="00CE20CB">
            <w:pPr>
              <w:jc w:val="both"/>
            </w:pPr>
            <w:r>
              <w:t>0</w:t>
            </w:r>
          </w:p>
        </w:tc>
        <w:tc>
          <w:tcPr>
            <w:tcW w:w="1383" w:type="dxa"/>
          </w:tcPr>
          <w:p w14:paraId="65CDCCC0" w14:textId="09EE900F" w:rsidR="00CE20CB" w:rsidRDefault="00CE6F2C" w:rsidP="00CE20CB">
            <w:pPr>
              <w:jc w:val="both"/>
            </w:pPr>
            <w:r>
              <w:t>0</w:t>
            </w:r>
          </w:p>
        </w:tc>
        <w:tc>
          <w:tcPr>
            <w:tcW w:w="876" w:type="dxa"/>
          </w:tcPr>
          <w:p w14:paraId="2334E1E1" w14:textId="0925AD47" w:rsidR="00CE20CB" w:rsidRDefault="006915E8" w:rsidP="00CE20CB">
            <w:pPr>
              <w:jc w:val="both"/>
            </w:pPr>
            <w:r>
              <w:t>1</w:t>
            </w:r>
          </w:p>
        </w:tc>
        <w:tc>
          <w:tcPr>
            <w:tcW w:w="1195" w:type="dxa"/>
          </w:tcPr>
          <w:p w14:paraId="3ECA3F71" w14:textId="5B001375" w:rsidR="00CE20CB" w:rsidRDefault="00566B85" w:rsidP="00CE20CB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6FF0AF8F" w14:textId="057E2C45" w:rsidR="00CE20CB" w:rsidRDefault="00566B85" w:rsidP="00CE20CB">
            <w:pPr>
              <w:jc w:val="both"/>
            </w:pPr>
            <w:r>
              <w:t>1</w:t>
            </w:r>
          </w:p>
        </w:tc>
        <w:tc>
          <w:tcPr>
            <w:tcW w:w="1041" w:type="dxa"/>
          </w:tcPr>
          <w:p w14:paraId="7F8BF529" w14:textId="667D5612" w:rsidR="00CE20CB" w:rsidRDefault="00A430F1" w:rsidP="00CE20CB">
            <w:pPr>
              <w:jc w:val="both"/>
            </w:pPr>
            <w:r>
              <w:t>91</w:t>
            </w:r>
          </w:p>
        </w:tc>
        <w:tc>
          <w:tcPr>
            <w:tcW w:w="1124" w:type="dxa"/>
          </w:tcPr>
          <w:p w14:paraId="37491B9C" w14:textId="6031EE89" w:rsidR="00CE20CB" w:rsidRDefault="00A430F1" w:rsidP="00CE20CB">
            <w:pPr>
              <w:jc w:val="both"/>
            </w:pPr>
            <w:r>
              <w:t>5</w:t>
            </w:r>
          </w:p>
        </w:tc>
      </w:tr>
      <w:tr w:rsidR="0025577D" w14:paraId="70D533AE" w14:textId="77777777" w:rsidTr="00111767">
        <w:tc>
          <w:tcPr>
            <w:tcW w:w="1665" w:type="dxa"/>
          </w:tcPr>
          <w:p w14:paraId="13B80313" w14:textId="2155E4C2" w:rsidR="00CE20CB" w:rsidRDefault="00B05DC5" w:rsidP="0004379D">
            <w:r>
              <w:t>Cardiff</w:t>
            </w:r>
          </w:p>
        </w:tc>
        <w:tc>
          <w:tcPr>
            <w:tcW w:w="865" w:type="dxa"/>
          </w:tcPr>
          <w:p w14:paraId="155AB271" w14:textId="260D072F" w:rsidR="00CE20CB" w:rsidRDefault="00DB748E" w:rsidP="00CE20CB">
            <w:pPr>
              <w:jc w:val="both"/>
            </w:pPr>
            <w:r>
              <w:t>2</w:t>
            </w:r>
          </w:p>
        </w:tc>
        <w:tc>
          <w:tcPr>
            <w:tcW w:w="1077" w:type="dxa"/>
          </w:tcPr>
          <w:p w14:paraId="537C57EA" w14:textId="2B959496" w:rsidR="00CE20CB" w:rsidRDefault="00CE6F2C" w:rsidP="00CE20CB">
            <w:pPr>
              <w:jc w:val="both"/>
            </w:pPr>
            <w:r>
              <w:t>2</w:t>
            </w:r>
          </w:p>
        </w:tc>
        <w:tc>
          <w:tcPr>
            <w:tcW w:w="1383" w:type="dxa"/>
          </w:tcPr>
          <w:p w14:paraId="6445950E" w14:textId="2019507D" w:rsidR="00CE20CB" w:rsidRDefault="00CE6F2C" w:rsidP="00CE20CB">
            <w:pPr>
              <w:jc w:val="both"/>
            </w:pPr>
            <w:r>
              <w:t>2</w:t>
            </w:r>
          </w:p>
        </w:tc>
        <w:tc>
          <w:tcPr>
            <w:tcW w:w="876" w:type="dxa"/>
          </w:tcPr>
          <w:p w14:paraId="5C742D40" w14:textId="05752BA1" w:rsidR="00CE20CB" w:rsidRDefault="006915E8" w:rsidP="00CE20CB">
            <w:pPr>
              <w:jc w:val="both"/>
            </w:pPr>
            <w:r>
              <w:t>3</w:t>
            </w:r>
          </w:p>
        </w:tc>
        <w:tc>
          <w:tcPr>
            <w:tcW w:w="1195" w:type="dxa"/>
          </w:tcPr>
          <w:p w14:paraId="6FF8D10E" w14:textId="2CF746A6" w:rsidR="00CE20CB" w:rsidRDefault="00566B85" w:rsidP="00CE20CB">
            <w:pPr>
              <w:jc w:val="both"/>
            </w:pPr>
            <w:r>
              <w:t>0</w:t>
            </w:r>
          </w:p>
        </w:tc>
        <w:tc>
          <w:tcPr>
            <w:tcW w:w="947" w:type="dxa"/>
          </w:tcPr>
          <w:p w14:paraId="3778FA00" w14:textId="54750E69" w:rsidR="00CE20CB" w:rsidRDefault="00566B85" w:rsidP="00CE20CB">
            <w:pPr>
              <w:jc w:val="both"/>
            </w:pPr>
            <w:r>
              <w:t>4</w:t>
            </w:r>
          </w:p>
        </w:tc>
        <w:tc>
          <w:tcPr>
            <w:tcW w:w="1041" w:type="dxa"/>
          </w:tcPr>
          <w:p w14:paraId="371BABD7" w14:textId="6E7782F8" w:rsidR="00CE20CB" w:rsidRDefault="00A430F1" w:rsidP="00CE20CB">
            <w:pPr>
              <w:jc w:val="both"/>
            </w:pPr>
            <w:r>
              <w:t>74</w:t>
            </w:r>
          </w:p>
        </w:tc>
        <w:tc>
          <w:tcPr>
            <w:tcW w:w="1124" w:type="dxa"/>
          </w:tcPr>
          <w:p w14:paraId="3B9C28C7" w14:textId="7698DE0D" w:rsidR="00CE20CB" w:rsidRDefault="00A430F1" w:rsidP="00CE20CB">
            <w:pPr>
              <w:jc w:val="both"/>
            </w:pPr>
            <w:r>
              <w:t>6</w:t>
            </w:r>
          </w:p>
        </w:tc>
      </w:tr>
    </w:tbl>
    <w:p w14:paraId="0C1F24E9" w14:textId="77777777" w:rsidR="004F2C71" w:rsidRDefault="004F2C71" w:rsidP="006B363E">
      <w:pPr>
        <w:jc w:val="both"/>
        <w:rPr>
          <w:i/>
          <w:iCs/>
        </w:rPr>
      </w:pPr>
    </w:p>
    <w:p w14:paraId="5D6AFF0F" w14:textId="21531A28" w:rsidR="00586696" w:rsidRPr="00586696" w:rsidRDefault="00586696" w:rsidP="006B363E">
      <w:pPr>
        <w:jc w:val="both"/>
        <w:rPr>
          <w:i/>
          <w:iCs/>
        </w:rPr>
      </w:pPr>
      <w:r>
        <w:rPr>
          <w:i/>
          <w:iCs/>
        </w:rPr>
        <w:t xml:space="preserve">Figure 5: </w:t>
      </w:r>
      <w:r w:rsidR="00BC5A0D">
        <w:rPr>
          <w:i/>
          <w:iCs/>
        </w:rPr>
        <w:t xml:space="preserve">UK population by area </w:t>
      </w:r>
      <w:r w:rsidR="00A40094">
        <w:rPr>
          <w:i/>
          <w:iCs/>
        </w:rPr>
        <w:t>as a % of ethnicity adapted from ONS, 2021</w:t>
      </w:r>
    </w:p>
    <w:p w14:paraId="42B39F55" w14:textId="4B9D6677" w:rsidR="00937734" w:rsidRDefault="00937734">
      <w:r>
        <w:br w:type="page"/>
      </w:r>
    </w:p>
    <w:p w14:paraId="5A960B5C" w14:textId="6756334E" w:rsidR="00F50BF1" w:rsidRDefault="00F50BF1" w:rsidP="00F50BF1">
      <w:pPr>
        <w:pStyle w:val="Heading1"/>
      </w:pPr>
      <w:r>
        <w:lastRenderedPageBreak/>
        <w:t xml:space="preserve">Further reading </w:t>
      </w:r>
    </w:p>
    <w:p w14:paraId="6F7D6717" w14:textId="16DD694A" w:rsidR="00F50BF1" w:rsidRDefault="00000000" w:rsidP="00F50BF1">
      <w:pPr>
        <w:rPr>
          <w:rStyle w:val="Hyperlink"/>
        </w:rPr>
      </w:pPr>
      <w:hyperlink r:id="rId16" w:history="1">
        <w:r w:rsidR="00F50BF1" w:rsidRPr="007A621D">
          <w:rPr>
            <w:rStyle w:val="Hyperlink"/>
          </w:rPr>
          <w:t xml:space="preserve">ONS </w:t>
        </w:r>
        <w:r w:rsidR="007A621D" w:rsidRPr="007A621D">
          <w:rPr>
            <w:rStyle w:val="Hyperlink"/>
          </w:rPr>
          <w:t>statistics on UK trade 2023</w:t>
        </w:r>
      </w:hyperlink>
    </w:p>
    <w:p w14:paraId="75F25EAE" w14:textId="6B26D541" w:rsidR="00D3417A" w:rsidRDefault="00000000" w:rsidP="00F50BF1">
      <w:pPr>
        <w:rPr>
          <w:rStyle w:val="Hyperlink"/>
        </w:rPr>
      </w:pPr>
      <w:hyperlink r:id="rId17" w:history="1">
        <w:r w:rsidR="00D3417A" w:rsidRPr="00D3417A">
          <w:rPr>
            <w:rStyle w:val="Hyperlink"/>
          </w:rPr>
          <w:t>OEC data on UK trade, 2021</w:t>
        </w:r>
      </w:hyperlink>
    </w:p>
    <w:p w14:paraId="07F685CB" w14:textId="7F2266B7" w:rsidR="0065657D" w:rsidRDefault="00000000" w:rsidP="00F50BF1">
      <w:pPr>
        <w:rPr>
          <w:rStyle w:val="Hyperlink"/>
        </w:rPr>
      </w:pPr>
      <w:hyperlink r:id="rId18" w:anchor=":~:text=56%20member%20countries,Americas%2C%20Europe%20and%20the%20Pacific." w:history="1">
        <w:r w:rsidR="0065657D" w:rsidRPr="0065657D">
          <w:rPr>
            <w:rStyle w:val="Hyperlink"/>
          </w:rPr>
          <w:t>The Commonwealth – What we do</w:t>
        </w:r>
      </w:hyperlink>
    </w:p>
    <w:p w14:paraId="7E141E2A" w14:textId="4AC2390F" w:rsidR="006F60A9" w:rsidRDefault="00000000" w:rsidP="00F50BF1">
      <w:hyperlink r:id="rId19" w:history="1">
        <w:r w:rsidR="006F60A9" w:rsidRPr="00E859C4">
          <w:rPr>
            <w:rStyle w:val="Hyperlink"/>
          </w:rPr>
          <w:t>What is the C</w:t>
        </w:r>
        <w:r w:rsidR="00E859C4" w:rsidRPr="00E859C4">
          <w:rPr>
            <w:rStyle w:val="Hyperlink"/>
          </w:rPr>
          <w:t>PTPP?</w:t>
        </w:r>
      </w:hyperlink>
      <w:r w:rsidR="00E859C4">
        <w:rPr>
          <w:rStyle w:val="Hyperlink"/>
        </w:rPr>
        <w:t xml:space="preserve"> </w:t>
      </w:r>
    </w:p>
    <w:p w14:paraId="5FBC8F96" w14:textId="77777777" w:rsidR="003B6CD7" w:rsidRDefault="003B6CD7" w:rsidP="00F50BF1"/>
    <w:p w14:paraId="19A283D2" w14:textId="04226113" w:rsidR="00911137" w:rsidRPr="00911137" w:rsidRDefault="006D5501" w:rsidP="009C207F">
      <w:pPr>
        <w:pStyle w:val="Heading1"/>
      </w:pPr>
      <w:r>
        <w:t>Suggested l</w:t>
      </w:r>
      <w:r w:rsidR="00431004">
        <w:t xml:space="preserve">earning </w:t>
      </w:r>
      <w:r>
        <w:t>a</w:t>
      </w:r>
      <w:r w:rsidR="00431004">
        <w:t xml:space="preserve">ctivities </w:t>
      </w:r>
    </w:p>
    <w:p w14:paraId="16820C48" w14:textId="082EADD3" w:rsidR="00933C1B" w:rsidRDefault="002074C6" w:rsidP="00431004">
      <w:pPr>
        <w:jc w:val="both"/>
      </w:pPr>
      <w:r>
        <w:t xml:space="preserve">1. </w:t>
      </w:r>
      <w:r w:rsidR="0031655F">
        <w:t>Organise a</w:t>
      </w:r>
      <w:r w:rsidR="00131B0F">
        <w:t xml:space="preserve"> class </w:t>
      </w:r>
      <w:r w:rsidR="00933C1B">
        <w:t>discussion about how Empire played a role in the UK</w:t>
      </w:r>
      <w:r w:rsidR="00131B0F">
        <w:t>’</w:t>
      </w:r>
      <w:r w:rsidR="00933C1B">
        <w:t xml:space="preserve">s international identity. </w:t>
      </w:r>
    </w:p>
    <w:p w14:paraId="137A9EC9" w14:textId="77777777" w:rsidR="00933C1B" w:rsidRDefault="00933C1B" w:rsidP="00431004">
      <w:pPr>
        <w:jc w:val="both"/>
      </w:pPr>
    </w:p>
    <w:p w14:paraId="063E3250" w14:textId="55E9F818" w:rsidR="000B4B36" w:rsidRDefault="002074C6" w:rsidP="00431004">
      <w:pPr>
        <w:jc w:val="both"/>
      </w:pPr>
      <w:r w:rsidRPr="002074C6">
        <w:t>2.</w:t>
      </w:r>
      <w:r w:rsidR="000B4B36">
        <w:t xml:space="preserve"> </w:t>
      </w:r>
      <w:r w:rsidR="004610C4">
        <w:t>Describe the distribution of UK exports from</w:t>
      </w:r>
      <w:r w:rsidR="000B4B36">
        <w:t xml:space="preserve"> the map in Figure 2. Explain </w:t>
      </w:r>
      <w:r w:rsidR="00911137">
        <w:t xml:space="preserve">why trade is important in connecting with the wider world. </w:t>
      </w:r>
      <w:r w:rsidR="000B4B36">
        <w:t xml:space="preserve"> </w:t>
      </w:r>
    </w:p>
    <w:p w14:paraId="3C57B90C" w14:textId="77777777" w:rsidR="000B4B36" w:rsidRDefault="000B4B36" w:rsidP="00431004">
      <w:pPr>
        <w:jc w:val="both"/>
      </w:pPr>
    </w:p>
    <w:p w14:paraId="17804E49" w14:textId="4785C4F1" w:rsidR="00431004" w:rsidRDefault="000B4B36" w:rsidP="00431004">
      <w:pPr>
        <w:jc w:val="both"/>
      </w:pPr>
      <w:r>
        <w:t>3.</w:t>
      </w:r>
      <w:r w:rsidR="002074C6">
        <w:rPr>
          <w:b/>
          <w:bCs/>
        </w:rPr>
        <w:t xml:space="preserve"> </w:t>
      </w:r>
      <w:r w:rsidR="00527E47" w:rsidRPr="00122310">
        <w:t>Geographical skill</w:t>
      </w:r>
      <w:r w:rsidR="009525C6" w:rsidRPr="00122310">
        <w:t>:</w:t>
      </w:r>
      <w:r w:rsidR="009525C6">
        <w:rPr>
          <w:b/>
          <w:bCs/>
        </w:rPr>
        <w:t xml:space="preserve"> </w:t>
      </w:r>
      <w:r w:rsidR="009525C6">
        <w:t>c</w:t>
      </w:r>
      <w:r w:rsidR="00431004">
        <w:t xml:space="preserve">reate a divided bar (compound) graph to represent </w:t>
      </w:r>
      <w:r w:rsidR="00431004">
        <w:rPr>
          <w:i/>
          <w:iCs/>
        </w:rPr>
        <w:t xml:space="preserve">either </w:t>
      </w:r>
      <w:r w:rsidR="00431004">
        <w:t xml:space="preserve">the top imported </w:t>
      </w:r>
      <w:r w:rsidR="00431004">
        <w:rPr>
          <w:i/>
          <w:iCs/>
        </w:rPr>
        <w:t xml:space="preserve">or </w:t>
      </w:r>
      <w:r w:rsidR="00431004">
        <w:t>the top exported goods in the UK</w:t>
      </w:r>
      <w:r w:rsidR="00DA49EF">
        <w:t xml:space="preserve"> from </w:t>
      </w:r>
      <w:r w:rsidR="008B03B6">
        <w:t>Figure.3</w:t>
      </w:r>
      <w:r w:rsidR="00431004">
        <w:t xml:space="preserve">. You can do this by:  </w:t>
      </w:r>
    </w:p>
    <w:p w14:paraId="304814D2" w14:textId="77777777" w:rsidR="00431004" w:rsidRDefault="00431004" w:rsidP="00431004">
      <w:pPr>
        <w:jc w:val="both"/>
      </w:pPr>
    </w:p>
    <w:p w14:paraId="58538F02" w14:textId="7C3E8679" w:rsidR="00431004" w:rsidRDefault="00431004" w:rsidP="00431004">
      <w:pPr>
        <w:ind w:left="720"/>
        <w:jc w:val="both"/>
      </w:pPr>
      <w:r>
        <w:t>a. Convert</w:t>
      </w:r>
      <w:r w:rsidR="001B6201">
        <w:t>ing</w:t>
      </w:r>
      <w:r>
        <w:t xml:space="preserve"> the raw values into percentages b</w:t>
      </w:r>
      <w:r w:rsidR="0011776F">
        <w:t>y</w:t>
      </w:r>
      <w:r>
        <w:t xml:space="preserve"> calculating the total value then dividing each good by the total and multiplying it by 100.  </w:t>
      </w:r>
    </w:p>
    <w:p w14:paraId="1224AF44" w14:textId="77777777" w:rsidR="004F2C71" w:rsidRDefault="004F2C71" w:rsidP="00431004">
      <w:pPr>
        <w:ind w:left="720"/>
        <w:jc w:val="both"/>
      </w:pPr>
    </w:p>
    <w:p w14:paraId="18A22DF3" w14:textId="3BE37D85" w:rsidR="00431004" w:rsidRDefault="00431004" w:rsidP="00431004">
      <w:pPr>
        <w:ind w:left="720"/>
        <w:jc w:val="both"/>
      </w:pPr>
      <w:r>
        <w:t xml:space="preserve">b. Starting with the highest value first, plot how far up the axis it should go. Draw a line to show where it is. Make sure this either has a code (colour or pattern) with a key or the name of the goods is written in the bar. Follow that by adding on the next value and the next until your bar is completed.    </w:t>
      </w:r>
    </w:p>
    <w:p w14:paraId="20C97E2C" w14:textId="77777777" w:rsidR="00431004" w:rsidRDefault="00431004" w:rsidP="00431004">
      <w:pPr>
        <w:jc w:val="both"/>
      </w:pPr>
    </w:p>
    <w:p w14:paraId="6CFA2EFB" w14:textId="4E017749" w:rsidR="00431004" w:rsidRDefault="00F6570E" w:rsidP="00431004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747C063" wp14:editId="5966461D">
            <wp:simplePos x="0" y="0"/>
            <wp:positionH relativeFrom="column">
              <wp:posOffset>-2540</wp:posOffset>
            </wp:positionH>
            <wp:positionV relativeFrom="paragraph">
              <wp:posOffset>217971</wp:posOffset>
            </wp:positionV>
            <wp:extent cx="6120765" cy="1218565"/>
            <wp:effectExtent l="0" t="0" r="0" b="635"/>
            <wp:wrapTight wrapText="bothSides">
              <wp:wrapPolygon edited="0">
                <wp:start x="0" y="0"/>
                <wp:lineTo x="0" y="21274"/>
                <wp:lineTo x="21513" y="21274"/>
                <wp:lineTo x="21513" y="0"/>
                <wp:lineTo x="0" y="0"/>
              </wp:wrapPolygon>
            </wp:wrapTight>
            <wp:docPr id="298571982" name="Picture 3" descr="A diagram of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71982" name="Picture 3" descr="A diagram of a number of objects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69">
        <w:rPr>
          <w:noProof/>
        </w:rPr>
        <w:t>You could watch</w:t>
      </w:r>
      <w:r w:rsidR="00431004">
        <w:t xml:space="preserve"> </w:t>
      </w:r>
      <w:hyperlink r:id="rId21" w:history="1">
        <w:r w:rsidR="00431004" w:rsidRPr="00864FEB">
          <w:rPr>
            <w:rStyle w:val="Hyperlink"/>
          </w:rPr>
          <w:t>this instructional video</w:t>
        </w:r>
      </w:hyperlink>
      <w:r w:rsidR="00431004">
        <w:t xml:space="preserve"> to help you in creating a divided bar graph. </w:t>
      </w:r>
    </w:p>
    <w:p w14:paraId="12795972" w14:textId="1EB547FD" w:rsidR="00431004" w:rsidRDefault="00431004" w:rsidP="00F6570E">
      <w:pPr>
        <w:jc w:val="both"/>
      </w:pPr>
      <w:r>
        <w:tab/>
      </w:r>
      <w:r w:rsidR="00DA49EF">
        <w:t xml:space="preserve">c. </w:t>
      </w:r>
      <w:r w:rsidR="00F20CA1">
        <w:t>Analys</w:t>
      </w:r>
      <w:r w:rsidR="0011776F">
        <w:t>e</w:t>
      </w:r>
      <w:r w:rsidR="00F20CA1">
        <w:t xml:space="preserve"> </w:t>
      </w:r>
      <w:r>
        <w:t xml:space="preserve">the data from the UK imports to exports. </w:t>
      </w:r>
    </w:p>
    <w:p w14:paraId="546932CB" w14:textId="77777777" w:rsidR="00431004" w:rsidRDefault="00431004" w:rsidP="00431004">
      <w:pPr>
        <w:jc w:val="both"/>
      </w:pPr>
    </w:p>
    <w:p w14:paraId="62CE816B" w14:textId="145BA04F" w:rsidR="00431004" w:rsidRDefault="00431004" w:rsidP="004F2C71">
      <w:pPr>
        <w:jc w:val="both"/>
      </w:pPr>
      <w:r>
        <w:t xml:space="preserve">Challenge: </w:t>
      </w:r>
      <w:r w:rsidR="0015495D">
        <w:t>W</w:t>
      </w:r>
      <w:r>
        <w:t xml:space="preserve">hy do you think the UK imports </w:t>
      </w:r>
      <w:r w:rsidR="0015495D">
        <w:t>and</w:t>
      </w:r>
      <w:r>
        <w:t xml:space="preserve"> exports</w:t>
      </w:r>
      <w:r w:rsidR="0015495D">
        <w:t xml:space="preserve"> similar goods</w:t>
      </w:r>
      <w:r>
        <w:t xml:space="preserve">? </w:t>
      </w:r>
    </w:p>
    <w:p w14:paraId="65D78117" w14:textId="77777777" w:rsidR="00431004" w:rsidRDefault="00431004" w:rsidP="004F2C71">
      <w:pPr>
        <w:jc w:val="both"/>
      </w:pPr>
    </w:p>
    <w:p w14:paraId="55547A0D" w14:textId="2D9803D5" w:rsidR="00CE7873" w:rsidRDefault="00B725AA" w:rsidP="004F2C71">
      <w:pPr>
        <w:jc w:val="both"/>
      </w:pPr>
      <w:r>
        <w:t>4</w:t>
      </w:r>
      <w:r w:rsidR="00CE7873">
        <w:t xml:space="preserve">. </w:t>
      </w:r>
      <w:r w:rsidR="00684411">
        <w:t xml:space="preserve">Have a look at the </w:t>
      </w:r>
      <w:hyperlink r:id="rId22" w:history="1">
        <w:r w:rsidR="00684411" w:rsidRPr="00CE5F34">
          <w:rPr>
            <w:rStyle w:val="Hyperlink"/>
          </w:rPr>
          <w:t>interactive map</w:t>
        </w:r>
      </w:hyperlink>
      <w:r w:rsidR="00684411">
        <w:t xml:space="preserve"> showing flight destinations from Heathrow airport.</w:t>
      </w:r>
      <w:r w:rsidR="00CE5F34">
        <w:t xml:space="preserve"> Describe the distribution of flights and explain why airports make the UK an international transport hub. </w:t>
      </w:r>
    </w:p>
    <w:p w14:paraId="3CAB4B5D" w14:textId="77777777" w:rsidR="00A606F6" w:rsidRDefault="00A606F6" w:rsidP="004F2C71">
      <w:pPr>
        <w:jc w:val="both"/>
      </w:pPr>
    </w:p>
    <w:p w14:paraId="110B7CC8" w14:textId="2B9784C9" w:rsidR="00CE7873" w:rsidRDefault="00B725AA" w:rsidP="004F2C71">
      <w:pPr>
        <w:jc w:val="both"/>
      </w:pPr>
      <w:r>
        <w:t>5</w:t>
      </w:r>
      <w:r w:rsidR="00A606F6">
        <w:t xml:space="preserve">. </w:t>
      </w:r>
      <w:r w:rsidR="00456DE7">
        <w:t xml:space="preserve">Annotate the </w:t>
      </w:r>
      <w:r w:rsidR="006B6E73">
        <w:t xml:space="preserve">aerial photograph in Figure 4 to identify the different types of land use and </w:t>
      </w:r>
      <w:r w:rsidR="007232C2">
        <w:t>transport that can be found there</w:t>
      </w:r>
      <w:r w:rsidR="006B6E73">
        <w:t>.</w:t>
      </w:r>
      <w:r w:rsidR="007232C2">
        <w:t xml:space="preserve"> Make sure you explain your reasoning in your annotations.  </w:t>
      </w:r>
      <w:r w:rsidR="006B6E73">
        <w:t xml:space="preserve">  </w:t>
      </w:r>
    </w:p>
    <w:p w14:paraId="66D69C5F" w14:textId="77777777" w:rsidR="00A606F6" w:rsidRDefault="00A606F6" w:rsidP="004F2C71">
      <w:pPr>
        <w:jc w:val="both"/>
      </w:pPr>
    </w:p>
    <w:p w14:paraId="7BE31937" w14:textId="37E62841" w:rsidR="009F6CF5" w:rsidRDefault="00B725AA" w:rsidP="004F2C71">
      <w:pPr>
        <w:jc w:val="both"/>
      </w:pPr>
      <w:r>
        <w:t>6</w:t>
      </w:r>
      <w:r w:rsidR="00C066A1">
        <w:t xml:space="preserve">. </w:t>
      </w:r>
      <w:r w:rsidR="00CE1BD0">
        <w:t>How many n</w:t>
      </w:r>
      <w:r w:rsidR="009550C4">
        <w:t>amed examples of cultural influences from the UK</w:t>
      </w:r>
      <w:r w:rsidR="00CE1BD0">
        <w:t xml:space="preserve"> can you think of? List them with examples where possible.  </w:t>
      </w:r>
      <w:r w:rsidR="009550C4">
        <w:t xml:space="preserve">  </w:t>
      </w:r>
    </w:p>
    <w:p w14:paraId="2C647F09" w14:textId="77777777" w:rsidR="009F6CF5" w:rsidRDefault="009F6CF5" w:rsidP="004F2C71">
      <w:pPr>
        <w:jc w:val="both"/>
      </w:pPr>
    </w:p>
    <w:p w14:paraId="39C97C0F" w14:textId="701223D1" w:rsidR="006D5501" w:rsidRDefault="00B725AA" w:rsidP="004F2C71">
      <w:pPr>
        <w:jc w:val="both"/>
      </w:pPr>
      <w:r>
        <w:t>7</w:t>
      </w:r>
      <w:r w:rsidR="009F6CF5">
        <w:t>. E</w:t>
      </w:r>
      <w:r w:rsidR="006D5501">
        <w:t xml:space="preserve">xplain how cultural influences keeps the UK an active player on the world stage? </w:t>
      </w:r>
    </w:p>
    <w:p w14:paraId="754A2DBC" w14:textId="77777777" w:rsidR="006D5501" w:rsidRDefault="006D5501" w:rsidP="004F2C71">
      <w:pPr>
        <w:jc w:val="both"/>
      </w:pPr>
    </w:p>
    <w:p w14:paraId="41089E88" w14:textId="34C9AA62" w:rsidR="00B5173A" w:rsidRDefault="00B725AA" w:rsidP="004F2C71">
      <w:pPr>
        <w:jc w:val="both"/>
      </w:pPr>
      <w:r>
        <w:t>8</w:t>
      </w:r>
      <w:r w:rsidR="00EC38C4">
        <w:t xml:space="preserve">. </w:t>
      </w:r>
      <w:r w:rsidR="009525C6" w:rsidRPr="0002463B">
        <w:t>Geographical skill</w:t>
      </w:r>
      <w:r w:rsidR="00ED1124">
        <w:t>s</w:t>
      </w:r>
      <w:r w:rsidR="009525C6" w:rsidRPr="0002463B">
        <w:t>:</w:t>
      </w:r>
      <w:r w:rsidR="009525C6">
        <w:rPr>
          <w:b/>
          <w:bCs/>
        </w:rPr>
        <w:t xml:space="preserve"> </w:t>
      </w:r>
      <w:r w:rsidR="001048C7">
        <w:t xml:space="preserve">Using the data in Figure </w:t>
      </w:r>
      <w:r w:rsidR="00A778A7">
        <w:t xml:space="preserve">5, create a series of </w:t>
      </w:r>
      <w:r w:rsidR="009525C6">
        <w:t>r</w:t>
      </w:r>
      <w:r w:rsidR="00B5173A">
        <w:t>adar grap</w:t>
      </w:r>
      <w:r w:rsidR="00A778A7">
        <w:t xml:space="preserve">hs to compare the </w:t>
      </w:r>
      <w:r w:rsidR="00492216">
        <w:t>ethic mix in different places in the UK</w:t>
      </w:r>
      <w:r w:rsidR="00C8124F">
        <w:t xml:space="preserve">. </w:t>
      </w:r>
      <w:r w:rsidR="00492216">
        <w:t xml:space="preserve">Explain why this links to the UK and the wider world. </w:t>
      </w:r>
      <w:r w:rsidR="00605BF8">
        <w:t xml:space="preserve"> </w:t>
      </w:r>
    </w:p>
    <w:p w14:paraId="3E02FB07" w14:textId="17AB0F4F" w:rsidR="00665134" w:rsidRDefault="00665134" w:rsidP="004F2C71">
      <w:pPr>
        <w:jc w:val="both"/>
      </w:pPr>
    </w:p>
    <w:p w14:paraId="6B6A6830" w14:textId="1273FF36" w:rsidR="00BF7692" w:rsidRPr="00431004" w:rsidRDefault="00BF7692" w:rsidP="004F2C71">
      <w:pPr>
        <w:jc w:val="both"/>
      </w:pPr>
      <w:r>
        <w:t xml:space="preserve">Challenge: What other data would be useful to add to ethnicity which isn’t already added? Explain your reasoning. </w:t>
      </w:r>
    </w:p>
    <w:p w14:paraId="254CC312" w14:textId="4F573187" w:rsidR="00BF7692" w:rsidRPr="00431004" w:rsidRDefault="00BF7692" w:rsidP="004F2C71">
      <w:pPr>
        <w:jc w:val="both"/>
      </w:pPr>
    </w:p>
    <w:sectPr w:rsidR="00BF7692" w:rsidRPr="00431004" w:rsidSect="003E4440">
      <w:headerReference w:type="even" r:id="rId23"/>
      <w:headerReference w:type="default" r:id="rId24"/>
      <w:footerReference w:type="default" r:id="rId25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E06E" w14:textId="77777777" w:rsidR="003E4440" w:rsidRDefault="003E4440">
      <w:r>
        <w:separator/>
      </w:r>
    </w:p>
  </w:endnote>
  <w:endnote w:type="continuationSeparator" w:id="0">
    <w:p w14:paraId="728E03A4" w14:textId="77777777" w:rsidR="003E4440" w:rsidRDefault="003E4440">
      <w:r>
        <w:continuationSeparator/>
      </w:r>
    </w:p>
  </w:endnote>
  <w:endnote w:type="continuationNotice" w:id="1">
    <w:p w14:paraId="10F61C71" w14:textId="77777777" w:rsidR="003E4440" w:rsidRDefault="003E44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9053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3C602" w14:textId="77777777" w:rsidR="003E4440" w:rsidRDefault="003E4440">
      <w:r>
        <w:separator/>
      </w:r>
    </w:p>
  </w:footnote>
  <w:footnote w:type="continuationSeparator" w:id="0">
    <w:p w14:paraId="5B112A5C" w14:textId="77777777" w:rsidR="003E4440" w:rsidRDefault="003E4440">
      <w:r>
        <w:continuationSeparator/>
      </w:r>
    </w:p>
  </w:footnote>
  <w:footnote w:type="continuationNotice" w:id="1">
    <w:p w14:paraId="6AC1197E" w14:textId="77777777" w:rsidR="003E4440" w:rsidRDefault="003E4440"/>
  </w:footnote>
  <w:footnote w:id="2">
    <w:p w14:paraId="373B8EE8" w14:textId="4C58096E" w:rsidR="00F065EB" w:rsidRPr="006841D3" w:rsidRDefault="00F065E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0011F8">
        <w:rPr>
          <w:lang w:val="en-US"/>
        </w:rPr>
        <w:t>UK Parliament</w:t>
      </w:r>
      <w:r w:rsidR="006841D3">
        <w:rPr>
          <w:lang w:val="en-US"/>
        </w:rPr>
        <w:t xml:space="preserve"> </w:t>
      </w:r>
      <w:hyperlink r:id="rId1" w:anchor=":~:text=A%20deficit%20of%20%C2%A3189,billion%20with%20non%2DEU%20countries." w:history="1">
        <w:r w:rsidR="00557DD2" w:rsidRPr="006841D3">
          <w:rPr>
            <w:rStyle w:val="Hyperlink"/>
            <w:lang w:val="en-US"/>
          </w:rPr>
          <w:t>Trade: Key Economic Indicators</w:t>
        </w:r>
      </w:hyperlink>
    </w:p>
  </w:footnote>
  <w:footnote w:id="3">
    <w:p w14:paraId="32C72D4A" w14:textId="16A3FAC7" w:rsidR="00CA0861" w:rsidRPr="00910BDC" w:rsidRDefault="00CA08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5F09AB">
        <w:rPr>
          <w:lang w:val="en-US"/>
        </w:rPr>
        <w:t>Council of Foreign Relations:</w:t>
      </w:r>
      <w:r w:rsidR="00445E0D">
        <w:rPr>
          <w:lang w:val="en-US"/>
        </w:rPr>
        <w:t xml:space="preserve"> </w:t>
      </w:r>
      <w:hyperlink r:id="rId2" w:history="1">
        <w:r w:rsidR="00445E0D" w:rsidRPr="00445E0D">
          <w:rPr>
            <w:rStyle w:val="Hyperlink"/>
            <w:lang w:val="en-US"/>
          </w:rPr>
          <w:t>what does the G7 do?</w:t>
        </w:r>
      </w:hyperlink>
    </w:p>
  </w:footnote>
  <w:footnote w:id="4">
    <w:p w14:paraId="1A50C6D8" w14:textId="2E68A3F7" w:rsidR="00CA0861" w:rsidRPr="00910BDC" w:rsidRDefault="00CA08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11F20">
        <w:rPr>
          <w:lang w:val="en-US"/>
        </w:rPr>
        <w:t xml:space="preserve">BBC Article: </w:t>
      </w:r>
      <w:hyperlink r:id="rId3" w:history="1">
        <w:r w:rsidR="00D11F20" w:rsidRPr="00910BDC">
          <w:rPr>
            <w:rStyle w:val="Hyperlink"/>
            <w:lang w:val="en-US"/>
          </w:rPr>
          <w:t>What is the G20</w:t>
        </w:r>
        <w:r w:rsidR="00AD5BFE" w:rsidRPr="00910BDC">
          <w:rPr>
            <w:rStyle w:val="Hyperlink"/>
            <w:lang w:val="en-US"/>
          </w:rPr>
          <w:t xml:space="preserve"> and what was achieved in the Del</w:t>
        </w:r>
        <w:r w:rsidR="00910BDC" w:rsidRPr="00910BDC">
          <w:rPr>
            <w:rStyle w:val="Hyperlink"/>
            <w:lang w:val="en-US"/>
          </w:rPr>
          <w:t>h</w:t>
        </w:r>
        <w:r w:rsidR="00AD5BFE" w:rsidRPr="00910BDC">
          <w:rPr>
            <w:rStyle w:val="Hyperlink"/>
            <w:lang w:val="en-US"/>
          </w:rPr>
          <w:t>i summit?</w:t>
        </w:r>
      </w:hyperlink>
      <w:r w:rsidR="00AD5BFE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0038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AF03372" wp14:editId="6BF29C77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D6A0A25" id="Group 12" o:spid="_x0000_s1026" style="position:absolute;margin-left:-1.1pt;margin-top:-10.45pt;width:500.95pt;height:86.65pt;z-index:251658241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5696B67" wp14:editId="484A3718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F9D0B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CAA2023" wp14:editId="759F902A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96B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027F9D0B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CAA2023" wp14:editId="759F902A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227D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7CAEC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6230640A" wp14:editId="757AC90B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46E2F"/>
    <w:multiLevelType w:val="multilevel"/>
    <w:tmpl w:val="8BBC1562"/>
    <w:lvl w:ilvl="0">
      <w:start w:val="1"/>
      <w:numFmt w:val="bullet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3F3FC0"/>
    <w:multiLevelType w:val="multilevel"/>
    <w:tmpl w:val="86EEE66E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44499"/>
    <w:multiLevelType w:val="multilevel"/>
    <w:tmpl w:val="0D96A0E8"/>
    <w:lvl w:ilvl="0">
      <w:start w:val="1"/>
      <w:numFmt w:val="bullet"/>
      <w:lvlText w:val="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6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52E1F"/>
    <w:multiLevelType w:val="multilevel"/>
    <w:tmpl w:val="B394D3E0"/>
    <w:lvl w:ilvl="0">
      <w:start w:val="1"/>
      <w:numFmt w:val="bullet"/>
      <w:lvlText w:val="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651F9"/>
    <w:multiLevelType w:val="multilevel"/>
    <w:tmpl w:val="A9AA5E96"/>
    <w:lvl w:ilvl="0">
      <w:start w:val="1"/>
      <w:numFmt w:val="bullet"/>
      <w:lvlText w:val="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50DF8"/>
    <w:multiLevelType w:val="multilevel"/>
    <w:tmpl w:val="26B08628"/>
    <w:lvl w:ilvl="0">
      <w:start w:val="1"/>
      <w:numFmt w:val="bullet"/>
      <w:lvlText w:val="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2362238">
    <w:abstractNumId w:val="2"/>
  </w:num>
  <w:num w:numId="2" w16cid:durableId="1598755851">
    <w:abstractNumId w:val="2"/>
  </w:num>
  <w:num w:numId="3" w16cid:durableId="219559410">
    <w:abstractNumId w:val="2"/>
  </w:num>
  <w:num w:numId="4" w16cid:durableId="1816868938">
    <w:abstractNumId w:val="18"/>
  </w:num>
  <w:num w:numId="5" w16cid:durableId="1220626742">
    <w:abstractNumId w:val="9"/>
  </w:num>
  <w:num w:numId="6" w16cid:durableId="1274172830">
    <w:abstractNumId w:val="16"/>
  </w:num>
  <w:num w:numId="7" w16cid:durableId="664361070">
    <w:abstractNumId w:val="3"/>
  </w:num>
  <w:num w:numId="8" w16cid:durableId="1933665783">
    <w:abstractNumId w:val="22"/>
  </w:num>
  <w:num w:numId="9" w16cid:durableId="1569029286">
    <w:abstractNumId w:val="28"/>
  </w:num>
  <w:num w:numId="10" w16cid:durableId="133839175">
    <w:abstractNumId w:val="4"/>
  </w:num>
  <w:num w:numId="11" w16cid:durableId="1530875473">
    <w:abstractNumId w:val="14"/>
  </w:num>
  <w:num w:numId="12" w16cid:durableId="358892131">
    <w:abstractNumId w:val="26"/>
  </w:num>
  <w:num w:numId="13" w16cid:durableId="28068035">
    <w:abstractNumId w:val="13"/>
  </w:num>
  <w:num w:numId="14" w16cid:durableId="1514150753">
    <w:abstractNumId w:val="20"/>
  </w:num>
  <w:num w:numId="15" w16cid:durableId="1056779099">
    <w:abstractNumId w:val="21"/>
  </w:num>
  <w:num w:numId="16" w16cid:durableId="1362394335">
    <w:abstractNumId w:val="31"/>
  </w:num>
  <w:num w:numId="17" w16cid:durableId="1022171436">
    <w:abstractNumId w:val="10"/>
  </w:num>
  <w:num w:numId="18" w16cid:durableId="1391806123">
    <w:abstractNumId w:val="23"/>
  </w:num>
  <w:num w:numId="19" w16cid:durableId="1439330096">
    <w:abstractNumId w:val="27"/>
  </w:num>
  <w:num w:numId="20" w16cid:durableId="1989245625">
    <w:abstractNumId w:val="8"/>
  </w:num>
  <w:num w:numId="21" w16cid:durableId="1634361290">
    <w:abstractNumId w:val="25"/>
  </w:num>
  <w:num w:numId="22" w16cid:durableId="1457914337">
    <w:abstractNumId w:val="30"/>
  </w:num>
  <w:num w:numId="23" w16cid:durableId="1866477126">
    <w:abstractNumId w:val="6"/>
  </w:num>
  <w:num w:numId="24" w16cid:durableId="1370952511">
    <w:abstractNumId w:val="17"/>
  </w:num>
  <w:num w:numId="25" w16cid:durableId="753360194">
    <w:abstractNumId w:val="5"/>
  </w:num>
  <w:num w:numId="26" w16cid:durableId="533732581">
    <w:abstractNumId w:val="29"/>
  </w:num>
  <w:num w:numId="27" w16cid:durableId="1138646051">
    <w:abstractNumId w:val="1"/>
  </w:num>
  <w:num w:numId="28" w16cid:durableId="789130528">
    <w:abstractNumId w:val="19"/>
  </w:num>
  <w:num w:numId="29" w16cid:durableId="76102436">
    <w:abstractNumId w:val="12"/>
  </w:num>
  <w:num w:numId="30" w16cid:durableId="1700272786">
    <w:abstractNumId w:val="11"/>
  </w:num>
  <w:num w:numId="31" w16cid:durableId="1640846241">
    <w:abstractNumId w:val="0"/>
  </w:num>
  <w:num w:numId="32" w16cid:durableId="1800949932">
    <w:abstractNumId w:val="7"/>
  </w:num>
  <w:num w:numId="33" w16cid:durableId="298607389">
    <w:abstractNumId w:val="19"/>
  </w:num>
  <w:num w:numId="34" w16cid:durableId="1506750160">
    <w:abstractNumId w:val="24"/>
  </w:num>
  <w:num w:numId="35" w16cid:durableId="2084528653">
    <w:abstractNumId w:val="15"/>
  </w:num>
  <w:num w:numId="36" w16cid:durableId="1257792021">
    <w:abstractNumId w:val="11"/>
  </w:num>
  <w:num w:numId="37" w16cid:durableId="13116418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6E97"/>
    <w:rsid w:val="000000C8"/>
    <w:rsid w:val="000011F8"/>
    <w:rsid w:val="000021E1"/>
    <w:rsid w:val="00002564"/>
    <w:rsid w:val="00006E9A"/>
    <w:rsid w:val="00007642"/>
    <w:rsid w:val="00010293"/>
    <w:rsid w:val="0002165C"/>
    <w:rsid w:val="000244A4"/>
    <w:rsid w:val="0002463B"/>
    <w:rsid w:val="000249EC"/>
    <w:rsid w:val="0002659D"/>
    <w:rsid w:val="0003101B"/>
    <w:rsid w:val="000336A8"/>
    <w:rsid w:val="000379DF"/>
    <w:rsid w:val="000413B2"/>
    <w:rsid w:val="000414A8"/>
    <w:rsid w:val="00041839"/>
    <w:rsid w:val="00041E10"/>
    <w:rsid w:val="0004379D"/>
    <w:rsid w:val="00045C95"/>
    <w:rsid w:val="0004747A"/>
    <w:rsid w:val="0004757F"/>
    <w:rsid w:val="00065D07"/>
    <w:rsid w:val="00066F1C"/>
    <w:rsid w:val="000701C7"/>
    <w:rsid w:val="000741E5"/>
    <w:rsid w:val="00075520"/>
    <w:rsid w:val="00075B56"/>
    <w:rsid w:val="00076FD5"/>
    <w:rsid w:val="0008747A"/>
    <w:rsid w:val="000955AB"/>
    <w:rsid w:val="000A189B"/>
    <w:rsid w:val="000A2332"/>
    <w:rsid w:val="000A6CAF"/>
    <w:rsid w:val="000B0078"/>
    <w:rsid w:val="000B0554"/>
    <w:rsid w:val="000B4B36"/>
    <w:rsid w:val="000B4DE8"/>
    <w:rsid w:val="000B6DAB"/>
    <w:rsid w:val="000B771D"/>
    <w:rsid w:val="000C0E65"/>
    <w:rsid w:val="000C3E5F"/>
    <w:rsid w:val="000C4849"/>
    <w:rsid w:val="000C604F"/>
    <w:rsid w:val="000D046E"/>
    <w:rsid w:val="000D0B95"/>
    <w:rsid w:val="000D19D0"/>
    <w:rsid w:val="000D398B"/>
    <w:rsid w:val="000D5C50"/>
    <w:rsid w:val="000D631C"/>
    <w:rsid w:val="000D6CD3"/>
    <w:rsid w:val="000E121D"/>
    <w:rsid w:val="000F0D06"/>
    <w:rsid w:val="000F4AF7"/>
    <w:rsid w:val="0010148F"/>
    <w:rsid w:val="00101F41"/>
    <w:rsid w:val="00104284"/>
    <w:rsid w:val="001048C7"/>
    <w:rsid w:val="00107BAE"/>
    <w:rsid w:val="001100D9"/>
    <w:rsid w:val="00111767"/>
    <w:rsid w:val="0011522E"/>
    <w:rsid w:val="0011776F"/>
    <w:rsid w:val="00120BDC"/>
    <w:rsid w:val="001218F1"/>
    <w:rsid w:val="00122310"/>
    <w:rsid w:val="001226A4"/>
    <w:rsid w:val="00131B0F"/>
    <w:rsid w:val="00135AFD"/>
    <w:rsid w:val="00136235"/>
    <w:rsid w:val="00137242"/>
    <w:rsid w:val="0014474F"/>
    <w:rsid w:val="00144C8B"/>
    <w:rsid w:val="00145363"/>
    <w:rsid w:val="00145A9B"/>
    <w:rsid w:val="001473A7"/>
    <w:rsid w:val="001535CC"/>
    <w:rsid w:val="00154550"/>
    <w:rsid w:val="0015495D"/>
    <w:rsid w:val="00155C72"/>
    <w:rsid w:val="001573D3"/>
    <w:rsid w:val="0015774A"/>
    <w:rsid w:val="00157B49"/>
    <w:rsid w:val="001642CC"/>
    <w:rsid w:val="00170F8B"/>
    <w:rsid w:val="00171A65"/>
    <w:rsid w:val="001744ED"/>
    <w:rsid w:val="00174AC0"/>
    <w:rsid w:val="00180270"/>
    <w:rsid w:val="00183287"/>
    <w:rsid w:val="00183E81"/>
    <w:rsid w:val="001A5B95"/>
    <w:rsid w:val="001A6738"/>
    <w:rsid w:val="001A7226"/>
    <w:rsid w:val="001B0801"/>
    <w:rsid w:val="001B5889"/>
    <w:rsid w:val="001B6201"/>
    <w:rsid w:val="001C091D"/>
    <w:rsid w:val="001C3205"/>
    <w:rsid w:val="001C5275"/>
    <w:rsid w:val="001D1F2A"/>
    <w:rsid w:val="001D4BAB"/>
    <w:rsid w:val="001E2892"/>
    <w:rsid w:val="001E28D9"/>
    <w:rsid w:val="001E3FD0"/>
    <w:rsid w:val="001E6469"/>
    <w:rsid w:val="001E7473"/>
    <w:rsid w:val="001F1538"/>
    <w:rsid w:val="002074C6"/>
    <w:rsid w:val="00215142"/>
    <w:rsid w:val="002276C0"/>
    <w:rsid w:val="002353AD"/>
    <w:rsid w:val="00235620"/>
    <w:rsid w:val="002368C4"/>
    <w:rsid w:val="00237B87"/>
    <w:rsid w:val="0024222A"/>
    <w:rsid w:val="002451AD"/>
    <w:rsid w:val="002456E9"/>
    <w:rsid w:val="00247345"/>
    <w:rsid w:val="00252737"/>
    <w:rsid w:val="0025338D"/>
    <w:rsid w:val="0025577D"/>
    <w:rsid w:val="00256533"/>
    <w:rsid w:val="0026067D"/>
    <w:rsid w:val="002725C7"/>
    <w:rsid w:val="00282361"/>
    <w:rsid w:val="00283681"/>
    <w:rsid w:val="002852B0"/>
    <w:rsid w:val="00290CCD"/>
    <w:rsid w:val="00290E45"/>
    <w:rsid w:val="0029338B"/>
    <w:rsid w:val="002A360B"/>
    <w:rsid w:val="002A4C1A"/>
    <w:rsid w:val="002A77AE"/>
    <w:rsid w:val="002B234D"/>
    <w:rsid w:val="002B2C3B"/>
    <w:rsid w:val="002B3937"/>
    <w:rsid w:val="002C4B6E"/>
    <w:rsid w:val="002C7F45"/>
    <w:rsid w:val="002D152E"/>
    <w:rsid w:val="002D7415"/>
    <w:rsid w:val="002E0E61"/>
    <w:rsid w:val="002E6940"/>
    <w:rsid w:val="002F2538"/>
    <w:rsid w:val="00303AD2"/>
    <w:rsid w:val="0031000F"/>
    <w:rsid w:val="00311DDA"/>
    <w:rsid w:val="00314715"/>
    <w:rsid w:val="00315279"/>
    <w:rsid w:val="0031655F"/>
    <w:rsid w:val="0032100C"/>
    <w:rsid w:val="00323345"/>
    <w:rsid w:val="00326FB0"/>
    <w:rsid w:val="003272AC"/>
    <w:rsid w:val="00327BA2"/>
    <w:rsid w:val="00330000"/>
    <w:rsid w:val="003302BD"/>
    <w:rsid w:val="003313F6"/>
    <w:rsid w:val="00341BA9"/>
    <w:rsid w:val="0034268F"/>
    <w:rsid w:val="003450AC"/>
    <w:rsid w:val="003459E5"/>
    <w:rsid w:val="003479A3"/>
    <w:rsid w:val="0036295E"/>
    <w:rsid w:val="00362E3C"/>
    <w:rsid w:val="00367229"/>
    <w:rsid w:val="003702BD"/>
    <w:rsid w:val="0037285C"/>
    <w:rsid w:val="003735BB"/>
    <w:rsid w:val="00375D11"/>
    <w:rsid w:val="00380538"/>
    <w:rsid w:val="00381893"/>
    <w:rsid w:val="00396A65"/>
    <w:rsid w:val="0039760B"/>
    <w:rsid w:val="003A010B"/>
    <w:rsid w:val="003A133B"/>
    <w:rsid w:val="003A1822"/>
    <w:rsid w:val="003A4E5F"/>
    <w:rsid w:val="003A6B88"/>
    <w:rsid w:val="003A6CD8"/>
    <w:rsid w:val="003A73DF"/>
    <w:rsid w:val="003B1EA1"/>
    <w:rsid w:val="003B2EED"/>
    <w:rsid w:val="003B3202"/>
    <w:rsid w:val="003B3C45"/>
    <w:rsid w:val="003B6CD7"/>
    <w:rsid w:val="003B6E97"/>
    <w:rsid w:val="003C6353"/>
    <w:rsid w:val="003D0369"/>
    <w:rsid w:val="003D65E3"/>
    <w:rsid w:val="003D6E77"/>
    <w:rsid w:val="003E230B"/>
    <w:rsid w:val="003E338B"/>
    <w:rsid w:val="003E4440"/>
    <w:rsid w:val="003F0DAC"/>
    <w:rsid w:val="003F347B"/>
    <w:rsid w:val="003F5746"/>
    <w:rsid w:val="00404008"/>
    <w:rsid w:val="00404906"/>
    <w:rsid w:val="004052AF"/>
    <w:rsid w:val="00405C06"/>
    <w:rsid w:val="00410559"/>
    <w:rsid w:val="0041383D"/>
    <w:rsid w:val="004162A4"/>
    <w:rsid w:val="00417437"/>
    <w:rsid w:val="00417ADE"/>
    <w:rsid w:val="004245E5"/>
    <w:rsid w:val="004253F8"/>
    <w:rsid w:val="00427D9B"/>
    <w:rsid w:val="00431004"/>
    <w:rsid w:val="00431111"/>
    <w:rsid w:val="00432866"/>
    <w:rsid w:val="00436A2C"/>
    <w:rsid w:val="004375DD"/>
    <w:rsid w:val="00437C4E"/>
    <w:rsid w:val="00440254"/>
    <w:rsid w:val="00445E0D"/>
    <w:rsid w:val="00456DE7"/>
    <w:rsid w:val="004610C4"/>
    <w:rsid w:val="004674B4"/>
    <w:rsid w:val="00467F8E"/>
    <w:rsid w:val="00471B33"/>
    <w:rsid w:val="00472603"/>
    <w:rsid w:val="004763BB"/>
    <w:rsid w:val="004778E4"/>
    <w:rsid w:val="00481E63"/>
    <w:rsid w:val="0048607B"/>
    <w:rsid w:val="00490655"/>
    <w:rsid w:val="00492216"/>
    <w:rsid w:val="004A30E5"/>
    <w:rsid w:val="004A3EFF"/>
    <w:rsid w:val="004B169E"/>
    <w:rsid w:val="004B379F"/>
    <w:rsid w:val="004C78C0"/>
    <w:rsid w:val="004D0C1D"/>
    <w:rsid w:val="004D10CE"/>
    <w:rsid w:val="004D2CFA"/>
    <w:rsid w:val="004D32C0"/>
    <w:rsid w:val="004D579D"/>
    <w:rsid w:val="004D5A7C"/>
    <w:rsid w:val="004E4D16"/>
    <w:rsid w:val="004E6D3F"/>
    <w:rsid w:val="004F0BA9"/>
    <w:rsid w:val="004F1D1A"/>
    <w:rsid w:val="004F2C71"/>
    <w:rsid w:val="004F5B12"/>
    <w:rsid w:val="004F6E3E"/>
    <w:rsid w:val="0050485C"/>
    <w:rsid w:val="00504AEE"/>
    <w:rsid w:val="0050675B"/>
    <w:rsid w:val="0050768D"/>
    <w:rsid w:val="005109AC"/>
    <w:rsid w:val="00512309"/>
    <w:rsid w:val="00513A3B"/>
    <w:rsid w:val="0051467A"/>
    <w:rsid w:val="00520001"/>
    <w:rsid w:val="00523184"/>
    <w:rsid w:val="00523B12"/>
    <w:rsid w:val="0052490F"/>
    <w:rsid w:val="00527E47"/>
    <w:rsid w:val="00527F75"/>
    <w:rsid w:val="00530414"/>
    <w:rsid w:val="00530C04"/>
    <w:rsid w:val="005347AF"/>
    <w:rsid w:val="00534B87"/>
    <w:rsid w:val="00534FFF"/>
    <w:rsid w:val="005360CC"/>
    <w:rsid w:val="0054373F"/>
    <w:rsid w:val="00546E4B"/>
    <w:rsid w:val="00551406"/>
    <w:rsid w:val="0055183E"/>
    <w:rsid w:val="005567CC"/>
    <w:rsid w:val="00557B75"/>
    <w:rsid w:val="00557BBE"/>
    <w:rsid w:val="00557DD2"/>
    <w:rsid w:val="00560C36"/>
    <w:rsid w:val="00563B39"/>
    <w:rsid w:val="00565DEE"/>
    <w:rsid w:val="00565E71"/>
    <w:rsid w:val="00566B85"/>
    <w:rsid w:val="00572300"/>
    <w:rsid w:val="00572E73"/>
    <w:rsid w:val="00575055"/>
    <w:rsid w:val="0057742C"/>
    <w:rsid w:val="005775BE"/>
    <w:rsid w:val="00582632"/>
    <w:rsid w:val="00586696"/>
    <w:rsid w:val="005932D8"/>
    <w:rsid w:val="00594555"/>
    <w:rsid w:val="00594D34"/>
    <w:rsid w:val="005954DF"/>
    <w:rsid w:val="005A0A72"/>
    <w:rsid w:val="005A0D08"/>
    <w:rsid w:val="005A14AB"/>
    <w:rsid w:val="005A4192"/>
    <w:rsid w:val="005C0AEE"/>
    <w:rsid w:val="005D0388"/>
    <w:rsid w:val="005D2DDC"/>
    <w:rsid w:val="005D2F34"/>
    <w:rsid w:val="005D6F3C"/>
    <w:rsid w:val="005E028B"/>
    <w:rsid w:val="005F09AB"/>
    <w:rsid w:val="005F3CBA"/>
    <w:rsid w:val="005F42BC"/>
    <w:rsid w:val="005F4C57"/>
    <w:rsid w:val="005F605C"/>
    <w:rsid w:val="005F7679"/>
    <w:rsid w:val="00603575"/>
    <w:rsid w:val="00605BF8"/>
    <w:rsid w:val="0061094F"/>
    <w:rsid w:val="006147D8"/>
    <w:rsid w:val="00617F20"/>
    <w:rsid w:val="00624327"/>
    <w:rsid w:val="00626EDA"/>
    <w:rsid w:val="006279B0"/>
    <w:rsid w:val="00630420"/>
    <w:rsid w:val="00633B37"/>
    <w:rsid w:val="0063403D"/>
    <w:rsid w:val="00635656"/>
    <w:rsid w:val="0063697E"/>
    <w:rsid w:val="00637C72"/>
    <w:rsid w:val="00640D51"/>
    <w:rsid w:val="00641FF2"/>
    <w:rsid w:val="0065480D"/>
    <w:rsid w:val="006561E8"/>
    <w:rsid w:val="0065657D"/>
    <w:rsid w:val="00664B45"/>
    <w:rsid w:val="00664F72"/>
    <w:rsid w:val="00665134"/>
    <w:rsid w:val="006670EF"/>
    <w:rsid w:val="006711B0"/>
    <w:rsid w:val="00672548"/>
    <w:rsid w:val="006738A5"/>
    <w:rsid w:val="006841D3"/>
    <w:rsid w:val="00684411"/>
    <w:rsid w:val="00684975"/>
    <w:rsid w:val="006915E8"/>
    <w:rsid w:val="00694476"/>
    <w:rsid w:val="00697419"/>
    <w:rsid w:val="00697FF4"/>
    <w:rsid w:val="006A0D23"/>
    <w:rsid w:val="006A3139"/>
    <w:rsid w:val="006A6BD5"/>
    <w:rsid w:val="006B363E"/>
    <w:rsid w:val="006B60EE"/>
    <w:rsid w:val="006B6E73"/>
    <w:rsid w:val="006C3375"/>
    <w:rsid w:val="006C3B1E"/>
    <w:rsid w:val="006C43E8"/>
    <w:rsid w:val="006C688D"/>
    <w:rsid w:val="006D5501"/>
    <w:rsid w:val="006E1CCF"/>
    <w:rsid w:val="006E4A69"/>
    <w:rsid w:val="006F1DF1"/>
    <w:rsid w:val="006F3310"/>
    <w:rsid w:val="006F49A9"/>
    <w:rsid w:val="006F60A9"/>
    <w:rsid w:val="0070210D"/>
    <w:rsid w:val="00714910"/>
    <w:rsid w:val="007232C2"/>
    <w:rsid w:val="00724274"/>
    <w:rsid w:val="00724366"/>
    <w:rsid w:val="00725DE8"/>
    <w:rsid w:val="007261B6"/>
    <w:rsid w:val="00727E72"/>
    <w:rsid w:val="00731CAC"/>
    <w:rsid w:val="007344C9"/>
    <w:rsid w:val="007365F8"/>
    <w:rsid w:val="0074669A"/>
    <w:rsid w:val="00747C6F"/>
    <w:rsid w:val="00747F49"/>
    <w:rsid w:val="0075131C"/>
    <w:rsid w:val="00760A7D"/>
    <w:rsid w:val="007653CB"/>
    <w:rsid w:val="007653D3"/>
    <w:rsid w:val="00765DAD"/>
    <w:rsid w:val="007675FF"/>
    <w:rsid w:val="0076787D"/>
    <w:rsid w:val="007704EA"/>
    <w:rsid w:val="00775FE8"/>
    <w:rsid w:val="00782FC6"/>
    <w:rsid w:val="00783FE7"/>
    <w:rsid w:val="00786ED2"/>
    <w:rsid w:val="007926BE"/>
    <w:rsid w:val="007A1A8A"/>
    <w:rsid w:val="007A332A"/>
    <w:rsid w:val="007A401C"/>
    <w:rsid w:val="007A621D"/>
    <w:rsid w:val="007B5402"/>
    <w:rsid w:val="007B77F5"/>
    <w:rsid w:val="007C042D"/>
    <w:rsid w:val="007C1C3F"/>
    <w:rsid w:val="007E15BB"/>
    <w:rsid w:val="007E4142"/>
    <w:rsid w:val="007E5369"/>
    <w:rsid w:val="007F2580"/>
    <w:rsid w:val="007F2677"/>
    <w:rsid w:val="0081572B"/>
    <w:rsid w:val="008227BD"/>
    <w:rsid w:val="008227F1"/>
    <w:rsid w:val="00823165"/>
    <w:rsid w:val="00823B9F"/>
    <w:rsid w:val="008267B2"/>
    <w:rsid w:val="0082683D"/>
    <w:rsid w:val="008301B6"/>
    <w:rsid w:val="0083146D"/>
    <w:rsid w:val="008326BC"/>
    <w:rsid w:val="0083487A"/>
    <w:rsid w:val="0083756C"/>
    <w:rsid w:val="008417BD"/>
    <w:rsid w:val="00843B89"/>
    <w:rsid w:val="0084411E"/>
    <w:rsid w:val="0084788F"/>
    <w:rsid w:val="0085003A"/>
    <w:rsid w:val="00850BBD"/>
    <w:rsid w:val="008567B0"/>
    <w:rsid w:val="00860C48"/>
    <w:rsid w:val="00864FEB"/>
    <w:rsid w:val="008663DE"/>
    <w:rsid w:val="008668D5"/>
    <w:rsid w:val="00867CEB"/>
    <w:rsid w:val="008718F3"/>
    <w:rsid w:val="00871C76"/>
    <w:rsid w:val="008840D5"/>
    <w:rsid w:val="00885E15"/>
    <w:rsid w:val="0089541F"/>
    <w:rsid w:val="008958B9"/>
    <w:rsid w:val="00895E9B"/>
    <w:rsid w:val="008A1D68"/>
    <w:rsid w:val="008A2098"/>
    <w:rsid w:val="008A6B91"/>
    <w:rsid w:val="008A7BDD"/>
    <w:rsid w:val="008B03B6"/>
    <w:rsid w:val="008B09BD"/>
    <w:rsid w:val="008C0B4F"/>
    <w:rsid w:val="008C1F40"/>
    <w:rsid w:val="008C2625"/>
    <w:rsid w:val="008C5317"/>
    <w:rsid w:val="008D1536"/>
    <w:rsid w:val="008D3616"/>
    <w:rsid w:val="008D3C34"/>
    <w:rsid w:val="008E3C3D"/>
    <w:rsid w:val="008F08A6"/>
    <w:rsid w:val="008F1587"/>
    <w:rsid w:val="008F305D"/>
    <w:rsid w:val="008F644F"/>
    <w:rsid w:val="00900153"/>
    <w:rsid w:val="00900A25"/>
    <w:rsid w:val="0090631C"/>
    <w:rsid w:val="00910BDC"/>
    <w:rsid w:val="00911137"/>
    <w:rsid w:val="00920835"/>
    <w:rsid w:val="00921BD7"/>
    <w:rsid w:val="00922C1D"/>
    <w:rsid w:val="0092333B"/>
    <w:rsid w:val="00924448"/>
    <w:rsid w:val="00924D2B"/>
    <w:rsid w:val="009313AF"/>
    <w:rsid w:val="00933C1B"/>
    <w:rsid w:val="00934E28"/>
    <w:rsid w:val="009350D3"/>
    <w:rsid w:val="00935C5A"/>
    <w:rsid w:val="00936F3E"/>
    <w:rsid w:val="00937734"/>
    <w:rsid w:val="00940057"/>
    <w:rsid w:val="00946074"/>
    <w:rsid w:val="009478CD"/>
    <w:rsid w:val="009525C6"/>
    <w:rsid w:val="0095375E"/>
    <w:rsid w:val="009550C4"/>
    <w:rsid w:val="009553CC"/>
    <w:rsid w:val="00955A2E"/>
    <w:rsid w:val="00965A15"/>
    <w:rsid w:val="00967473"/>
    <w:rsid w:val="00973215"/>
    <w:rsid w:val="00980658"/>
    <w:rsid w:val="00980A77"/>
    <w:rsid w:val="009817A2"/>
    <w:rsid w:val="00982537"/>
    <w:rsid w:val="009849EA"/>
    <w:rsid w:val="00987759"/>
    <w:rsid w:val="009909C6"/>
    <w:rsid w:val="00991873"/>
    <w:rsid w:val="009A0BB2"/>
    <w:rsid w:val="009A2A08"/>
    <w:rsid w:val="009A431D"/>
    <w:rsid w:val="009A49FC"/>
    <w:rsid w:val="009B23BB"/>
    <w:rsid w:val="009B35D1"/>
    <w:rsid w:val="009C1D8C"/>
    <w:rsid w:val="009C207F"/>
    <w:rsid w:val="009C410C"/>
    <w:rsid w:val="009C47ED"/>
    <w:rsid w:val="009C4A0E"/>
    <w:rsid w:val="009C5F9B"/>
    <w:rsid w:val="009D2AA4"/>
    <w:rsid w:val="009D2B96"/>
    <w:rsid w:val="009D2D59"/>
    <w:rsid w:val="009D5942"/>
    <w:rsid w:val="009D6681"/>
    <w:rsid w:val="009E009F"/>
    <w:rsid w:val="009E2C06"/>
    <w:rsid w:val="009E3DBB"/>
    <w:rsid w:val="009F1F98"/>
    <w:rsid w:val="009F38DA"/>
    <w:rsid w:val="009F3EF6"/>
    <w:rsid w:val="009F6A9D"/>
    <w:rsid w:val="009F6CF5"/>
    <w:rsid w:val="00A00952"/>
    <w:rsid w:val="00A017D6"/>
    <w:rsid w:val="00A11531"/>
    <w:rsid w:val="00A11EB6"/>
    <w:rsid w:val="00A176BB"/>
    <w:rsid w:val="00A17F33"/>
    <w:rsid w:val="00A24EE2"/>
    <w:rsid w:val="00A33945"/>
    <w:rsid w:val="00A3475F"/>
    <w:rsid w:val="00A40094"/>
    <w:rsid w:val="00A409D0"/>
    <w:rsid w:val="00A4179C"/>
    <w:rsid w:val="00A430F1"/>
    <w:rsid w:val="00A46340"/>
    <w:rsid w:val="00A60317"/>
    <w:rsid w:val="00A606F6"/>
    <w:rsid w:val="00A65DEB"/>
    <w:rsid w:val="00A6777F"/>
    <w:rsid w:val="00A778A7"/>
    <w:rsid w:val="00A834CF"/>
    <w:rsid w:val="00A861D9"/>
    <w:rsid w:val="00A87A81"/>
    <w:rsid w:val="00A91C86"/>
    <w:rsid w:val="00A974D5"/>
    <w:rsid w:val="00AA0B52"/>
    <w:rsid w:val="00AA1B7B"/>
    <w:rsid w:val="00AA778E"/>
    <w:rsid w:val="00AB2315"/>
    <w:rsid w:val="00AB2D07"/>
    <w:rsid w:val="00AB58A1"/>
    <w:rsid w:val="00AB59E6"/>
    <w:rsid w:val="00AC3105"/>
    <w:rsid w:val="00AC3180"/>
    <w:rsid w:val="00AC5993"/>
    <w:rsid w:val="00AD0FEA"/>
    <w:rsid w:val="00AD33FC"/>
    <w:rsid w:val="00AD38A1"/>
    <w:rsid w:val="00AD5532"/>
    <w:rsid w:val="00AD5BFE"/>
    <w:rsid w:val="00AE0A86"/>
    <w:rsid w:val="00AE1D92"/>
    <w:rsid w:val="00AF21B6"/>
    <w:rsid w:val="00B00217"/>
    <w:rsid w:val="00B014E9"/>
    <w:rsid w:val="00B03003"/>
    <w:rsid w:val="00B05DC5"/>
    <w:rsid w:val="00B121AC"/>
    <w:rsid w:val="00B125AF"/>
    <w:rsid w:val="00B12BBD"/>
    <w:rsid w:val="00B14AE4"/>
    <w:rsid w:val="00B14BCF"/>
    <w:rsid w:val="00B234DF"/>
    <w:rsid w:val="00B2612A"/>
    <w:rsid w:val="00B3309D"/>
    <w:rsid w:val="00B36E90"/>
    <w:rsid w:val="00B41E90"/>
    <w:rsid w:val="00B4623E"/>
    <w:rsid w:val="00B5173A"/>
    <w:rsid w:val="00B5181E"/>
    <w:rsid w:val="00B52F60"/>
    <w:rsid w:val="00B538EA"/>
    <w:rsid w:val="00B54EE7"/>
    <w:rsid w:val="00B55C0B"/>
    <w:rsid w:val="00B5670C"/>
    <w:rsid w:val="00B60CE2"/>
    <w:rsid w:val="00B637C1"/>
    <w:rsid w:val="00B63E90"/>
    <w:rsid w:val="00B664A1"/>
    <w:rsid w:val="00B676A6"/>
    <w:rsid w:val="00B725AA"/>
    <w:rsid w:val="00B72EF8"/>
    <w:rsid w:val="00B74966"/>
    <w:rsid w:val="00B8362C"/>
    <w:rsid w:val="00B85221"/>
    <w:rsid w:val="00B8691A"/>
    <w:rsid w:val="00B94924"/>
    <w:rsid w:val="00B94950"/>
    <w:rsid w:val="00B94988"/>
    <w:rsid w:val="00B97A55"/>
    <w:rsid w:val="00BA119B"/>
    <w:rsid w:val="00BA2588"/>
    <w:rsid w:val="00BA5290"/>
    <w:rsid w:val="00BA5858"/>
    <w:rsid w:val="00BB45B7"/>
    <w:rsid w:val="00BB48D7"/>
    <w:rsid w:val="00BC0A77"/>
    <w:rsid w:val="00BC17E8"/>
    <w:rsid w:val="00BC2FC7"/>
    <w:rsid w:val="00BC31F2"/>
    <w:rsid w:val="00BC5A0D"/>
    <w:rsid w:val="00BD29BC"/>
    <w:rsid w:val="00BD6A40"/>
    <w:rsid w:val="00BD75DF"/>
    <w:rsid w:val="00BE121E"/>
    <w:rsid w:val="00BE662B"/>
    <w:rsid w:val="00BF024C"/>
    <w:rsid w:val="00BF076A"/>
    <w:rsid w:val="00BF3A97"/>
    <w:rsid w:val="00BF4F58"/>
    <w:rsid w:val="00BF7692"/>
    <w:rsid w:val="00BF77E4"/>
    <w:rsid w:val="00C01D75"/>
    <w:rsid w:val="00C02692"/>
    <w:rsid w:val="00C0331A"/>
    <w:rsid w:val="00C0338C"/>
    <w:rsid w:val="00C0347B"/>
    <w:rsid w:val="00C03FBF"/>
    <w:rsid w:val="00C04C57"/>
    <w:rsid w:val="00C05B7D"/>
    <w:rsid w:val="00C066A1"/>
    <w:rsid w:val="00C113BC"/>
    <w:rsid w:val="00C1662E"/>
    <w:rsid w:val="00C1734E"/>
    <w:rsid w:val="00C240CD"/>
    <w:rsid w:val="00C27FD3"/>
    <w:rsid w:val="00C30A26"/>
    <w:rsid w:val="00C34170"/>
    <w:rsid w:val="00C36FCA"/>
    <w:rsid w:val="00C44121"/>
    <w:rsid w:val="00C47328"/>
    <w:rsid w:val="00C50A8E"/>
    <w:rsid w:val="00C52023"/>
    <w:rsid w:val="00C53A98"/>
    <w:rsid w:val="00C54876"/>
    <w:rsid w:val="00C561E6"/>
    <w:rsid w:val="00C6404F"/>
    <w:rsid w:val="00C7044A"/>
    <w:rsid w:val="00C746A0"/>
    <w:rsid w:val="00C74BCF"/>
    <w:rsid w:val="00C75A2B"/>
    <w:rsid w:val="00C801A5"/>
    <w:rsid w:val="00C8124F"/>
    <w:rsid w:val="00C82149"/>
    <w:rsid w:val="00C93B68"/>
    <w:rsid w:val="00C94144"/>
    <w:rsid w:val="00CA0861"/>
    <w:rsid w:val="00CA1866"/>
    <w:rsid w:val="00CA298A"/>
    <w:rsid w:val="00CA51FE"/>
    <w:rsid w:val="00CB126A"/>
    <w:rsid w:val="00CB1627"/>
    <w:rsid w:val="00CB2190"/>
    <w:rsid w:val="00CB7F9C"/>
    <w:rsid w:val="00CC1EAE"/>
    <w:rsid w:val="00CC446B"/>
    <w:rsid w:val="00CC509D"/>
    <w:rsid w:val="00CD4C10"/>
    <w:rsid w:val="00CD5AE3"/>
    <w:rsid w:val="00CD5DF7"/>
    <w:rsid w:val="00CD7052"/>
    <w:rsid w:val="00CD7E72"/>
    <w:rsid w:val="00CE1BD0"/>
    <w:rsid w:val="00CE20CB"/>
    <w:rsid w:val="00CE4A30"/>
    <w:rsid w:val="00CE5CD9"/>
    <w:rsid w:val="00CE5E97"/>
    <w:rsid w:val="00CE5F34"/>
    <w:rsid w:val="00CE6F2C"/>
    <w:rsid w:val="00CE7873"/>
    <w:rsid w:val="00CE7E30"/>
    <w:rsid w:val="00CF29F0"/>
    <w:rsid w:val="00D00A48"/>
    <w:rsid w:val="00D02277"/>
    <w:rsid w:val="00D02DFE"/>
    <w:rsid w:val="00D1129D"/>
    <w:rsid w:val="00D11F20"/>
    <w:rsid w:val="00D31DC9"/>
    <w:rsid w:val="00D3357C"/>
    <w:rsid w:val="00D33C8C"/>
    <w:rsid w:val="00D3417A"/>
    <w:rsid w:val="00D40C4D"/>
    <w:rsid w:val="00D429F1"/>
    <w:rsid w:val="00D42D0E"/>
    <w:rsid w:val="00D50F17"/>
    <w:rsid w:val="00D51DB7"/>
    <w:rsid w:val="00D524D3"/>
    <w:rsid w:val="00D62177"/>
    <w:rsid w:val="00D639EF"/>
    <w:rsid w:val="00D63DD2"/>
    <w:rsid w:val="00D6404F"/>
    <w:rsid w:val="00D65520"/>
    <w:rsid w:val="00D767DB"/>
    <w:rsid w:val="00D776BD"/>
    <w:rsid w:val="00D80909"/>
    <w:rsid w:val="00D8297B"/>
    <w:rsid w:val="00D832F5"/>
    <w:rsid w:val="00D83758"/>
    <w:rsid w:val="00D83DFA"/>
    <w:rsid w:val="00D84FCD"/>
    <w:rsid w:val="00D87765"/>
    <w:rsid w:val="00D91ADE"/>
    <w:rsid w:val="00D932BD"/>
    <w:rsid w:val="00DA0149"/>
    <w:rsid w:val="00DA0C15"/>
    <w:rsid w:val="00DA19A2"/>
    <w:rsid w:val="00DA49EF"/>
    <w:rsid w:val="00DA59B9"/>
    <w:rsid w:val="00DA6D31"/>
    <w:rsid w:val="00DB2363"/>
    <w:rsid w:val="00DB3249"/>
    <w:rsid w:val="00DB748E"/>
    <w:rsid w:val="00DC0BC2"/>
    <w:rsid w:val="00DC3774"/>
    <w:rsid w:val="00DC44B0"/>
    <w:rsid w:val="00DC4C99"/>
    <w:rsid w:val="00DC57A2"/>
    <w:rsid w:val="00DD0159"/>
    <w:rsid w:val="00DD288B"/>
    <w:rsid w:val="00DD6034"/>
    <w:rsid w:val="00DD7066"/>
    <w:rsid w:val="00DE509D"/>
    <w:rsid w:val="00DE5ABE"/>
    <w:rsid w:val="00DE5F2D"/>
    <w:rsid w:val="00DE7CA0"/>
    <w:rsid w:val="00DF0930"/>
    <w:rsid w:val="00DF0B42"/>
    <w:rsid w:val="00DF3635"/>
    <w:rsid w:val="00E0456F"/>
    <w:rsid w:val="00E05418"/>
    <w:rsid w:val="00E11DFE"/>
    <w:rsid w:val="00E217E5"/>
    <w:rsid w:val="00E22011"/>
    <w:rsid w:val="00E26273"/>
    <w:rsid w:val="00E2651D"/>
    <w:rsid w:val="00E26F47"/>
    <w:rsid w:val="00E27AF7"/>
    <w:rsid w:val="00E32F4F"/>
    <w:rsid w:val="00E3400E"/>
    <w:rsid w:val="00E34B55"/>
    <w:rsid w:val="00E35A21"/>
    <w:rsid w:val="00E361E3"/>
    <w:rsid w:val="00E36C24"/>
    <w:rsid w:val="00E36CBE"/>
    <w:rsid w:val="00E45847"/>
    <w:rsid w:val="00E47EE9"/>
    <w:rsid w:val="00E5183A"/>
    <w:rsid w:val="00E56F44"/>
    <w:rsid w:val="00E57056"/>
    <w:rsid w:val="00E65C67"/>
    <w:rsid w:val="00E72564"/>
    <w:rsid w:val="00E76984"/>
    <w:rsid w:val="00E80BDF"/>
    <w:rsid w:val="00E8287B"/>
    <w:rsid w:val="00E84055"/>
    <w:rsid w:val="00E859C4"/>
    <w:rsid w:val="00E90276"/>
    <w:rsid w:val="00E909BE"/>
    <w:rsid w:val="00E93CFE"/>
    <w:rsid w:val="00E96AB7"/>
    <w:rsid w:val="00EA230C"/>
    <w:rsid w:val="00EA4614"/>
    <w:rsid w:val="00EA4D3F"/>
    <w:rsid w:val="00EA6BD7"/>
    <w:rsid w:val="00EB0E7E"/>
    <w:rsid w:val="00EB45E2"/>
    <w:rsid w:val="00EB473F"/>
    <w:rsid w:val="00EB4B19"/>
    <w:rsid w:val="00EB5770"/>
    <w:rsid w:val="00EC2399"/>
    <w:rsid w:val="00EC38C4"/>
    <w:rsid w:val="00EC4176"/>
    <w:rsid w:val="00EC4D39"/>
    <w:rsid w:val="00ED0E44"/>
    <w:rsid w:val="00ED1124"/>
    <w:rsid w:val="00ED11E2"/>
    <w:rsid w:val="00ED13CE"/>
    <w:rsid w:val="00ED1AC5"/>
    <w:rsid w:val="00ED621E"/>
    <w:rsid w:val="00EE2C15"/>
    <w:rsid w:val="00EE4F1C"/>
    <w:rsid w:val="00EE59C0"/>
    <w:rsid w:val="00EF0714"/>
    <w:rsid w:val="00EF26CD"/>
    <w:rsid w:val="00EF7929"/>
    <w:rsid w:val="00F00A4F"/>
    <w:rsid w:val="00F02691"/>
    <w:rsid w:val="00F044A5"/>
    <w:rsid w:val="00F065EB"/>
    <w:rsid w:val="00F068CA"/>
    <w:rsid w:val="00F06C4F"/>
    <w:rsid w:val="00F07ABD"/>
    <w:rsid w:val="00F1159F"/>
    <w:rsid w:val="00F20CA1"/>
    <w:rsid w:val="00F2126A"/>
    <w:rsid w:val="00F218C3"/>
    <w:rsid w:val="00F22DEA"/>
    <w:rsid w:val="00F256E4"/>
    <w:rsid w:val="00F25CC9"/>
    <w:rsid w:val="00F27A23"/>
    <w:rsid w:val="00F27FBB"/>
    <w:rsid w:val="00F32F8E"/>
    <w:rsid w:val="00F40F8A"/>
    <w:rsid w:val="00F433A9"/>
    <w:rsid w:val="00F44BE7"/>
    <w:rsid w:val="00F50BF1"/>
    <w:rsid w:val="00F52086"/>
    <w:rsid w:val="00F56B7C"/>
    <w:rsid w:val="00F60DFC"/>
    <w:rsid w:val="00F632D8"/>
    <w:rsid w:val="00F64EBE"/>
    <w:rsid w:val="00F6570E"/>
    <w:rsid w:val="00F73CF8"/>
    <w:rsid w:val="00F81253"/>
    <w:rsid w:val="00F8650B"/>
    <w:rsid w:val="00F872D9"/>
    <w:rsid w:val="00F95593"/>
    <w:rsid w:val="00F965F3"/>
    <w:rsid w:val="00FA6A1C"/>
    <w:rsid w:val="00FB34E0"/>
    <w:rsid w:val="00FB4915"/>
    <w:rsid w:val="00FB5538"/>
    <w:rsid w:val="00FB69EF"/>
    <w:rsid w:val="00FC7395"/>
    <w:rsid w:val="00FD178D"/>
    <w:rsid w:val="00FD282C"/>
    <w:rsid w:val="00FD56A4"/>
    <w:rsid w:val="00FD6338"/>
    <w:rsid w:val="00FD6AC7"/>
    <w:rsid w:val="00FE049D"/>
    <w:rsid w:val="00FE3731"/>
    <w:rsid w:val="00FF0882"/>
    <w:rsid w:val="00FF1F26"/>
    <w:rsid w:val="00FF291D"/>
    <w:rsid w:val="00FF542E"/>
    <w:rsid w:val="0345131F"/>
    <w:rsid w:val="045E0F4F"/>
    <w:rsid w:val="05D18BB8"/>
    <w:rsid w:val="0678915F"/>
    <w:rsid w:val="0729B12A"/>
    <w:rsid w:val="0B4CDB13"/>
    <w:rsid w:val="0D05E298"/>
    <w:rsid w:val="0E1E5A05"/>
    <w:rsid w:val="0ED7D2B3"/>
    <w:rsid w:val="164C3C63"/>
    <w:rsid w:val="164E1CC9"/>
    <w:rsid w:val="17D266AF"/>
    <w:rsid w:val="17D6B224"/>
    <w:rsid w:val="1ADA9336"/>
    <w:rsid w:val="1B6B38A9"/>
    <w:rsid w:val="1CEBD393"/>
    <w:rsid w:val="1DBE442F"/>
    <w:rsid w:val="1DD2D0AB"/>
    <w:rsid w:val="248E7574"/>
    <w:rsid w:val="25A8ED86"/>
    <w:rsid w:val="28E08E48"/>
    <w:rsid w:val="2B9AE613"/>
    <w:rsid w:val="2DB271D3"/>
    <w:rsid w:val="2ED0935E"/>
    <w:rsid w:val="32945547"/>
    <w:rsid w:val="3CD0599C"/>
    <w:rsid w:val="3D1231A6"/>
    <w:rsid w:val="4186ED2E"/>
    <w:rsid w:val="43250D0A"/>
    <w:rsid w:val="443217D6"/>
    <w:rsid w:val="46B32FC9"/>
    <w:rsid w:val="48C2D4E9"/>
    <w:rsid w:val="491AC119"/>
    <w:rsid w:val="49DCAF84"/>
    <w:rsid w:val="4DC04099"/>
    <w:rsid w:val="501911D0"/>
    <w:rsid w:val="50BC8D5A"/>
    <w:rsid w:val="5115236B"/>
    <w:rsid w:val="5468ED4E"/>
    <w:rsid w:val="5670F0A4"/>
    <w:rsid w:val="56B955DB"/>
    <w:rsid w:val="59A09E86"/>
    <w:rsid w:val="5F5247AB"/>
    <w:rsid w:val="63335AA5"/>
    <w:rsid w:val="6A164C36"/>
    <w:rsid w:val="6A1BA6E5"/>
    <w:rsid w:val="6A41B1A7"/>
    <w:rsid w:val="6B838308"/>
    <w:rsid w:val="6E83F608"/>
    <w:rsid w:val="7609E10C"/>
    <w:rsid w:val="770B9FD9"/>
    <w:rsid w:val="7953717D"/>
    <w:rsid w:val="7D81F428"/>
    <w:rsid w:val="7E7B8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2E575F"/>
  <w15:docId w15:val="{0A7F3F9B-10BE-4E69-ADE9-4FBED45F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7A62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21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40C4D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65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65EB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065E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011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png"/><Relationship Id="rId18" Type="http://schemas.openxmlformats.org/officeDocument/2006/relationships/hyperlink" Target="https://thecommonwealth.org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Ck5WUCDL-7A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https://oec.world/en/profile/country/gbr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statistics/uk-trade-in-numbers/uk-trade-in-numbers-web-version" TargetMode="External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eurotunnel.com/uk/build/the-channel-tunnel-interesting-facts/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international.gc.ca/trade-commerce/trade-agreements-accords-commerciaux/agr-acc/cptpp-ptpgp/cptpp_explained-ptpgp_apercu.aspx?lang=e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jpg"/><Relationship Id="rId22" Type="http://schemas.openxmlformats.org/officeDocument/2006/relationships/hyperlink" Target="https://www.heathrow.com/travel-guides/route-map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bc.co.uk/news/world-48776664" TargetMode="External"/><Relationship Id="rId2" Type="http://schemas.openxmlformats.org/officeDocument/2006/relationships/hyperlink" Target="https://www.cfr.org/backgrounder/what-does-g7-do" TargetMode="External"/><Relationship Id="rId1" Type="http://schemas.openxmlformats.org/officeDocument/2006/relationships/hyperlink" Target="https://commonslibrary.parliament.uk/research-briefings/sn02815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15a49c-d695-4170-b908-46c0a4a404c6" xsi:nil="true"/>
    <lcf76f155ced4ddcb4097134ff3c332f xmlns="cd97f3f7-55af-4798-b3a1-fe70b13b3c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8" ma:contentTypeDescription="Create a new document." ma:contentTypeScope="" ma:versionID="80b6d4c330bd052135854d6547464b9e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612ded6ac3ecb0adab5874307195783d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8661125-99c8-487d-84bf-1ca27cde5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c90089-538b-4d2c-8a1d-ff12a2002a92}" ma:internalName="TaxCatchAll" ma:showField="CatchAllData" ma:web="0515a49c-d695-4170-b908-46c0a4a40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E58CA-4EAA-41BF-A729-93FFC1CC22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B51E3-E834-473B-8ACA-11637E59AD4D}">
  <ds:schemaRefs>
    <ds:schemaRef ds:uri="http://schemas.microsoft.com/office/2006/metadata/properties"/>
    <ds:schemaRef ds:uri="http://schemas.microsoft.com/office/infopath/2007/PartnerControls"/>
    <ds:schemaRef ds:uri="0515a49c-d695-4170-b908-46c0a4a404c6"/>
    <ds:schemaRef ds:uri="cd97f3f7-55af-4798-b3a1-fe70b13b3c36"/>
  </ds:schemaRefs>
</ds:datastoreItem>
</file>

<file path=customXml/itemProps3.xml><?xml version="1.0" encoding="utf-8"?>
<ds:datastoreItem xmlns:ds="http://schemas.openxmlformats.org/officeDocument/2006/customXml" ds:itemID="{4D3B185D-0327-4B59-9F5C-A2815B959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2C4135-DD89-4BC7-BCDF-D830D3A4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1842</Words>
  <Characters>10503</Characters>
  <Application>Microsoft Office Word</Application>
  <DocSecurity>0</DocSecurity>
  <Lines>87</Lines>
  <Paragraphs>24</Paragraphs>
  <ScaleCrop>false</ScaleCrop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Owen</dc:creator>
  <cp:keywords/>
  <cp:lastModifiedBy>Rachel Owen</cp:lastModifiedBy>
  <cp:revision>592</cp:revision>
  <cp:lastPrinted>2004-07-08T22:42:00Z</cp:lastPrinted>
  <dcterms:created xsi:type="dcterms:W3CDTF">2024-02-22T22:02:00Z</dcterms:created>
  <dcterms:modified xsi:type="dcterms:W3CDTF">2024-03-04T11:21:00Z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0x010100758B09AEAC5F5243A0949F91B324FB69</vt:lpwstr>
  </property>
  <property fmtid="{D5CDD505-2E9C-101B-9397-08002B2CF9AE}" pid="4" name="MediaServiceImageTags">
    <vt:lpwstr/>
  </property>
</Properties>
</file>