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Y="748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CC61CE" w:rsidRPr="009F5AC6" w14:paraId="6D9C2C90" w14:textId="77777777" w:rsidTr="3DC71AAF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767B2736" w14:textId="14D6D4C7" w:rsidR="00CC61CE" w:rsidRPr="004E1A22" w:rsidRDefault="0089407D" w:rsidP="000F3481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>
              <w:rPr>
                <w:color w:val="F54C00"/>
                <w:sz w:val="40"/>
                <w:szCs w:val="40"/>
              </w:rPr>
              <w:t>So</w:t>
            </w:r>
            <w:r w:rsidR="005E0F77">
              <w:rPr>
                <w:color w:val="F54C00"/>
                <w:sz w:val="40"/>
                <w:szCs w:val="40"/>
              </w:rPr>
              <w:t xml:space="preserve">cial and racial inequalities from COVID-19 in </w:t>
            </w:r>
            <w:r w:rsidR="0098079A" w:rsidRPr="0098079A">
              <w:rPr>
                <w:color w:val="F54C00"/>
                <w:sz w:val="40"/>
                <w:szCs w:val="40"/>
              </w:rPr>
              <w:t>São</w:t>
            </w:r>
            <w:r w:rsidR="0098079A">
              <w:rPr>
                <w:color w:val="F54C00"/>
                <w:sz w:val="40"/>
                <w:szCs w:val="40"/>
              </w:rPr>
              <w:t xml:space="preserve"> </w:t>
            </w:r>
            <w:r w:rsidR="005E0F77">
              <w:rPr>
                <w:color w:val="F54C00"/>
                <w:sz w:val="40"/>
                <w:szCs w:val="40"/>
              </w:rPr>
              <w:t>Paulo, Brazil</w:t>
            </w:r>
          </w:p>
        </w:tc>
      </w:tr>
    </w:tbl>
    <w:p w14:paraId="34C8FE31" w14:textId="5B8A52ED" w:rsidR="009F5AC6" w:rsidRPr="00BF368C" w:rsidRDefault="009F5AC6" w:rsidP="006C4ACA">
      <w:pPr>
        <w:jc w:val="both"/>
        <w:rPr>
          <w:rFonts w:cs="Arial"/>
        </w:rPr>
        <w:sectPr w:rsidR="009F5AC6" w:rsidRPr="00BF368C" w:rsidSect="00823A15">
          <w:headerReference w:type="default" r:id="rId11"/>
          <w:type w:val="continuous"/>
          <w:pgSz w:w="11907" w:h="16840" w:code="9"/>
          <w:pgMar w:top="2410" w:right="1418" w:bottom="907" w:left="1418" w:header="709" w:footer="510" w:gutter="0"/>
          <w:cols w:space="708"/>
          <w:docGrid w:linePitch="360"/>
        </w:sectPr>
      </w:pPr>
    </w:p>
    <w:p w14:paraId="5A92F42A" w14:textId="7A3D439F" w:rsidR="00044E9C" w:rsidRPr="00BF368C" w:rsidRDefault="0098079A" w:rsidP="006C4ACA">
      <w:pPr>
        <w:spacing w:after="120"/>
        <w:jc w:val="both"/>
        <w:rPr>
          <w:rFonts w:eastAsia="Times New Roman" w:cs="Arial"/>
          <w:b/>
          <w:bCs/>
          <w:color w:val="F54C00"/>
          <w:sz w:val="24"/>
          <w:szCs w:val="24"/>
        </w:rPr>
      </w:pPr>
      <w:r>
        <w:rPr>
          <w:rFonts w:eastAsia="Times New Roman" w:cs="Arial"/>
          <w:b/>
          <w:bCs/>
          <w:color w:val="F54C00"/>
          <w:sz w:val="24"/>
          <w:szCs w:val="24"/>
        </w:rPr>
        <w:t>How can social and racial inequalities be linked to COVID-19?</w:t>
      </w:r>
    </w:p>
    <w:p w14:paraId="053F19B7" w14:textId="5BBE5832" w:rsidR="00FC04C2" w:rsidRDefault="00604527" w:rsidP="31375DD6">
      <w:pPr>
        <w:jc w:val="both"/>
        <w:rPr>
          <w:rFonts w:cs="Arial"/>
        </w:rPr>
      </w:pPr>
      <w:r>
        <w:rPr>
          <w:rFonts w:cs="Arial"/>
        </w:rPr>
        <w:t xml:space="preserve">In Brazil there are structural inequalities. Structural inequality refers to </w:t>
      </w:r>
      <w:r w:rsidR="00E37C2C">
        <w:rPr>
          <w:rFonts w:cs="Arial"/>
        </w:rPr>
        <w:t>the disparity in wealth</w:t>
      </w:r>
      <w:r w:rsidR="00D825F9">
        <w:rPr>
          <w:rFonts w:cs="Arial"/>
        </w:rPr>
        <w:t xml:space="preserve">, resources, and other outcomes that result from </w:t>
      </w:r>
      <w:r w:rsidR="00704B41">
        <w:rPr>
          <w:rFonts w:cs="Arial"/>
        </w:rPr>
        <w:t xml:space="preserve">the </w:t>
      </w:r>
      <w:r w:rsidR="00D825F9">
        <w:rPr>
          <w:rFonts w:cs="Arial"/>
        </w:rPr>
        <w:t>discriminatory practi</w:t>
      </w:r>
      <w:r w:rsidR="00320185">
        <w:rPr>
          <w:rFonts w:cs="Arial"/>
        </w:rPr>
        <w:t>s</w:t>
      </w:r>
      <w:r w:rsidR="00D825F9">
        <w:rPr>
          <w:rFonts w:cs="Arial"/>
        </w:rPr>
        <w:t xml:space="preserve">es </w:t>
      </w:r>
      <w:r w:rsidR="004952FA">
        <w:rPr>
          <w:rFonts w:cs="Arial"/>
        </w:rPr>
        <w:t xml:space="preserve">of institutions. </w:t>
      </w:r>
      <w:r w:rsidR="00292B94">
        <w:rPr>
          <w:rFonts w:cs="Arial"/>
        </w:rPr>
        <w:t>E</w:t>
      </w:r>
      <w:r w:rsidR="0087010F">
        <w:rPr>
          <w:rFonts w:cs="Arial"/>
        </w:rPr>
        <w:t xml:space="preserve">xtreme </w:t>
      </w:r>
      <w:r w:rsidR="005F23E2">
        <w:rPr>
          <w:rFonts w:cs="Arial"/>
        </w:rPr>
        <w:t xml:space="preserve">Brazilian </w:t>
      </w:r>
      <w:r w:rsidR="0087010F">
        <w:rPr>
          <w:rFonts w:cs="Arial"/>
        </w:rPr>
        <w:t xml:space="preserve">social inequality </w:t>
      </w:r>
      <w:r w:rsidR="00292B94">
        <w:rPr>
          <w:rFonts w:cs="Arial"/>
        </w:rPr>
        <w:t>is</w:t>
      </w:r>
      <w:r w:rsidR="0087010F">
        <w:rPr>
          <w:rFonts w:cs="Arial"/>
        </w:rPr>
        <w:t xml:space="preserve"> a legacy of Portuguese coloni</w:t>
      </w:r>
      <w:r w:rsidR="005755C4">
        <w:rPr>
          <w:rFonts w:cs="Arial"/>
        </w:rPr>
        <w:t xml:space="preserve">alism and years of historical accumulation of exclusionary political and social institutions. </w:t>
      </w:r>
    </w:p>
    <w:p w14:paraId="4AD6D039" w14:textId="77777777" w:rsidR="00FC04C2" w:rsidRDefault="00FC04C2" w:rsidP="31375DD6">
      <w:pPr>
        <w:jc w:val="both"/>
        <w:rPr>
          <w:rFonts w:cs="Arial"/>
        </w:rPr>
      </w:pPr>
    </w:p>
    <w:p w14:paraId="293F7DD8" w14:textId="60CA4570" w:rsidR="00D62942" w:rsidRDefault="001765AA" w:rsidP="31375DD6">
      <w:pPr>
        <w:jc w:val="both"/>
        <w:rPr>
          <w:rFonts w:cs="Arial"/>
        </w:rPr>
      </w:pPr>
      <w:r>
        <w:rPr>
          <w:rFonts w:cs="Arial"/>
        </w:rPr>
        <w:t xml:space="preserve">Across Brazil </w:t>
      </w:r>
      <w:r w:rsidR="00DC084A">
        <w:rPr>
          <w:rFonts w:cs="Arial"/>
        </w:rPr>
        <w:t>there are</w:t>
      </w:r>
      <w:r w:rsidR="00D763A6">
        <w:rPr>
          <w:rFonts w:cs="Arial"/>
        </w:rPr>
        <w:t xml:space="preserve"> i</w:t>
      </w:r>
      <w:r w:rsidR="00D763A6" w:rsidRPr="00D763A6">
        <w:rPr>
          <w:rFonts w:cs="Arial"/>
        </w:rPr>
        <w:t>ndigenous people liv</w:t>
      </w:r>
      <w:r w:rsidR="00D763A6">
        <w:rPr>
          <w:rFonts w:cs="Arial"/>
        </w:rPr>
        <w:t>ing</w:t>
      </w:r>
      <w:r w:rsidR="00D763A6" w:rsidRPr="00D763A6">
        <w:rPr>
          <w:rFonts w:cs="Arial"/>
        </w:rPr>
        <w:t xml:space="preserve"> in every state represent</w:t>
      </w:r>
      <w:r w:rsidR="00DC084A">
        <w:rPr>
          <w:rFonts w:cs="Arial"/>
        </w:rPr>
        <w:t>ing</w:t>
      </w:r>
      <w:r w:rsidR="00D763A6" w:rsidRPr="00D763A6">
        <w:rPr>
          <w:rFonts w:cs="Arial"/>
        </w:rPr>
        <w:t xml:space="preserve"> 305 different ethnic groups and 274 indigenous languages</w:t>
      </w:r>
      <w:r w:rsidR="003E18FC">
        <w:rPr>
          <w:rFonts w:cs="Arial"/>
        </w:rPr>
        <w:t xml:space="preserve">. </w:t>
      </w:r>
    </w:p>
    <w:p w14:paraId="7D65EA1C" w14:textId="49D31E92" w:rsidR="003B77BF" w:rsidRDefault="003B77BF" w:rsidP="31375DD6">
      <w:pPr>
        <w:jc w:val="both"/>
        <w:rPr>
          <w:rFonts w:cs="Arial"/>
        </w:rPr>
      </w:pPr>
    </w:p>
    <w:p w14:paraId="4348B542" w14:textId="3E849728" w:rsidR="003B77BF" w:rsidRDefault="00AD6125" w:rsidP="31375DD6">
      <w:pPr>
        <w:jc w:val="both"/>
        <w:rPr>
          <w:rFonts w:cs="Arial"/>
        </w:rPr>
      </w:pPr>
      <w:r>
        <w:rPr>
          <w:rFonts w:cs="Arial"/>
        </w:rPr>
        <w:t>S</w:t>
      </w:r>
      <w:r w:rsidR="003B77BF">
        <w:rPr>
          <w:rFonts w:cs="Arial"/>
        </w:rPr>
        <w:t xml:space="preserve">ocial and racial divisions stem from Brazil being the last nation in the Americas to abolish slavery (in 1888), and from the late recognition of </w:t>
      </w:r>
      <w:r w:rsidR="00FC04C2">
        <w:rPr>
          <w:rFonts w:cs="Arial"/>
        </w:rPr>
        <w:t>people’s</w:t>
      </w:r>
      <w:r w:rsidR="003B77BF">
        <w:rPr>
          <w:rFonts w:cs="Arial"/>
        </w:rPr>
        <w:t xml:space="preserve"> right to vote (not granted until 1988).</w:t>
      </w:r>
    </w:p>
    <w:p w14:paraId="092A4A36" w14:textId="366D9C63" w:rsidR="00BC6918" w:rsidRDefault="00BC6918" w:rsidP="31375DD6">
      <w:pPr>
        <w:jc w:val="both"/>
        <w:rPr>
          <w:rFonts w:cs="Arial"/>
        </w:rPr>
      </w:pPr>
    </w:p>
    <w:p w14:paraId="0A83477E" w14:textId="1260AF72" w:rsidR="004C6EE1" w:rsidRDefault="64415EB5" w:rsidP="00BC6918">
      <w:pPr>
        <w:jc w:val="both"/>
        <w:rPr>
          <w:rFonts w:cs="Arial"/>
        </w:rPr>
      </w:pPr>
      <w:r w:rsidRPr="64415EB5">
        <w:rPr>
          <w:rFonts w:cs="Arial"/>
        </w:rPr>
        <w:t xml:space="preserve">Between 1501 and 1888 slave trading brought an estimated 3.6 million enslaved people from Africa to Brazil. Out of the current Brazilian (214 million) population ~50.7% consequently identify as Afro-Brazilian (including both </w:t>
      </w:r>
      <w:r w:rsidRPr="00285745">
        <w:rPr>
          <w:rFonts w:cs="Arial"/>
          <w:i/>
          <w:iCs/>
        </w:rPr>
        <w:t>preto</w:t>
      </w:r>
      <w:r w:rsidRPr="64415EB5">
        <w:rPr>
          <w:rFonts w:cs="Arial"/>
        </w:rPr>
        <w:t xml:space="preserve"> (black) or </w:t>
      </w:r>
      <w:r w:rsidRPr="00285745">
        <w:rPr>
          <w:rFonts w:cs="Arial"/>
          <w:i/>
          <w:iCs/>
        </w:rPr>
        <w:t>pardo</w:t>
      </w:r>
      <w:r w:rsidRPr="64415EB5">
        <w:rPr>
          <w:rFonts w:cs="Arial"/>
        </w:rPr>
        <w:t xml:space="preserve"> (mixed ethnicity)).</w:t>
      </w:r>
      <w:r w:rsidR="00B613D6">
        <w:rPr>
          <w:rFonts w:cs="Arial"/>
        </w:rPr>
        <w:t xml:space="preserve"> </w:t>
      </w:r>
      <w:r w:rsidR="000B5F63">
        <w:rPr>
          <w:rFonts w:cs="Arial"/>
        </w:rPr>
        <w:t>E</w:t>
      </w:r>
      <w:r w:rsidR="001A2F4A">
        <w:rPr>
          <w:rFonts w:cs="Arial"/>
        </w:rPr>
        <w:t>thnicity</w:t>
      </w:r>
      <w:r w:rsidR="00D73FF0">
        <w:rPr>
          <w:rFonts w:cs="Arial"/>
        </w:rPr>
        <w:t xml:space="preserve"> in Brazil </w:t>
      </w:r>
      <w:r w:rsidR="000B5F63">
        <w:rPr>
          <w:rFonts w:cs="Arial"/>
        </w:rPr>
        <w:t xml:space="preserve">has </w:t>
      </w:r>
      <w:r w:rsidR="003D2477">
        <w:rPr>
          <w:rFonts w:cs="Arial"/>
        </w:rPr>
        <w:t xml:space="preserve">continued to </w:t>
      </w:r>
      <w:r w:rsidR="001A2F4A">
        <w:rPr>
          <w:rFonts w:cs="Arial"/>
        </w:rPr>
        <w:t>diversify</w:t>
      </w:r>
      <w:r w:rsidR="00D358D7">
        <w:rPr>
          <w:rFonts w:cs="Arial"/>
        </w:rPr>
        <w:t xml:space="preserve">. </w:t>
      </w:r>
      <w:r w:rsidR="000B5F63">
        <w:rPr>
          <w:rFonts w:cs="Arial"/>
        </w:rPr>
        <w:t xml:space="preserve">For </w:t>
      </w:r>
      <w:r w:rsidR="008E5E08">
        <w:rPr>
          <w:rFonts w:cs="Arial"/>
        </w:rPr>
        <w:t>example,</w:t>
      </w:r>
      <w:r w:rsidR="000B5F63">
        <w:rPr>
          <w:rFonts w:cs="Arial"/>
        </w:rPr>
        <w:t xml:space="preserve"> in the early twentieth century</w:t>
      </w:r>
      <w:r w:rsidR="000A2143">
        <w:rPr>
          <w:rFonts w:cs="Arial"/>
        </w:rPr>
        <w:t xml:space="preserve">, a wave of Japanese migrants arrived </w:t>
      </w:r>
      <w:r w:rsidR="00C21E2E">
        <w:rPr>
          <w:rFonts w:cs="Arial"/>
        </w:rPr>
        <w:t>d</w:t>
      </w:r>
      <w:r w:rsidR="00D358D7">
        <w:rPr>
          <w:rFonts w:cs="Arial"/>
        </w:rPr>
        <w:t>ue to</w:t>
      </w:r>
      <w:r w:rsidR="00C21E2E">
        <w:rPr>
          <w:rFonts w:cs="Arial"/>
        </w:rPr>
        <w:t xml:space="preserve"> </w:t>
      </w:r>
      <w:r w:rsidR="00D358D7">
        <w:rPr>
          <w:rFonts w:cs="Arial"/>
        </w:rPr>
        <w:t xml:space="preserve">bilateral </w:t>
      </w:r>
      <w:r w:rsidR="00080217">
        <w:rPr>
          <w:rFonts w:cs="Arial"/>
        </w:rPr>
        <w:t xml:space="preserve">government </w:t>
      </w:r>
      <w:r w:rsidR="00D358D7">
        <w:rPr>
          <w:rFonts w:cs="Arial"/>
        </w:rPr>
        <w:t>polic</w:t>
      </w:r>
      <w:r w:rsidR="00C21E2E">
        <w:rPr>
          <w:rFonts w:cs="Arial"/>
        </w:rPr>
        <w:t xml:space="preserve">ies, restrictions </w:t>
      </w:r>
      <w:r w:rsidR="00B10577">
        <w:rPr>
          <w:rFonts w:cs="Arial"/>
        </w:rPr>
        <w:t xml:space="preserve">on </w:t>
      </w:r>
      <w:r w:rsidR="003506EB">
        <w:rPr>
          <w:rFonts w:cs="Arial"/>
        </w:rPr>
        <w:t xml:space="preserve">US </w:t>
      </w:r>
      <w:r w:rsidR="00B10577">
        <w:rPr>
          <w:rFonts w:cs="Arial"/>
        </w:rPr>
        <w:t xml:space="preserve">Asian immigration in the 1920s, and economic hardship </w:t>
      </w:r>
      <w:r w:rsidR="00DD0688">
        <w:rPr>
          <w:rFonts w:cs="Arial"/>
        </w:rPr>
        <w:t>in Japan due to</w:t>
      </w:r>
      <w:r w:rsidR="008F7C3B">
        <w:rPr>
          <w:rFonts w:cs="Arial"/>
        </w:rPr>
        <w:t xml:space="preserve"> modernisation</w:t>
      </w:r>
      <w:r w:rsidR="00B613D6">
        <w:rPr>
          <w:rFonts w:cs="Arial"/>
        </w:rPr>
        <w:t>.</w:t>
      </w:r>
      <w:r w:rsidR="008F7C3B">
        <w:rPr>
          <w:rFonts w:cs="Arial"/>
        </w:rPr>
        <w:t xml:space="preserve"> </w:t>
      </w:r>
      <w:r w:rsidR="00A6284E">
        <w:rPr>
          <w:rFonts w:cs="Arial"/>
        </w:rPr>
        <w:t xml:space="preserve">Many of these workers suffered the same </w:t>
      </w:r>
      <w:r w:rsidR="009275EB">
        <w:rPr>
          <w:rFonts w:cs="Arial"/>
        </w:rPr>
        <w:t xml:space="preserve">social </w:t>
      </w:r>
      <w:r w:rsidR="009E1AC5">
        <w:rPr>
          <w:rFonts w:cs="Arial"/>
        </w:rPr>
        <w:t>prejudices</w:t>
      </w:r>
      <w:r w:rsidR="009275EB">
        <w:rPr>
          <w:rFonts w:cs="Arial"/>
        </w:rPr>
        <w:t xml:space="preserve"> as freed slaves</w:t>
      </w:r>
      <w:r w:rsidR="00EF56D0">
        <w:rPr>
          <w:rFonts w:cs="Arial"/>
        </w:rPr>
        <w:t xml:space="preserve"> </w:t>
      </w:r>
      <w:r w:rsidR="009172E1">
        <w:rPr>
          <w:rFonts w:cs="Arial"/>
        </w:rPr>
        <w:t xml:space="preserve">and </w:t>
      </w:r>
      <w:r w:rsidR="00EF56D0">
        <w:rPr>
          <w:rFonts w:cs="Arial"/>
        </w:rPr>
        <w:t>have remained a</w:t>
      </w:r>
      <w:r w:rsidR="009E1AC5">
        <w:rPr>
          <w:rFonts w:cs="Arial"/>
        </w:rPr>
        <w:t xml:space="preserve"> </w:t>
      </w:r>
      <w:r w:rsidR="00B93D33">
        <w:rPr>
          <w:rFonts w:cs="Arial"/>
        </w:rPr>
        <w:t>large ethic group</w:t>
      </w:r>
      <w:r w:rsidR="009172E1">
        <w:rPr>
          <w:rFonts w:cs="Arial"/>
        </w:rPr>
        <w:t>,</w:t>
      </w:r>
      <w:r w:rsidR="00B93D33">
        <w:rPr>
          <w:rFonts w:cs="Arial"/>
        </w:rPr>
        <w:t xml:space="preserve"> the largest Japanese diaspora </w:t>
      </w:r>
      <w:r w:rsidR="00742AF9">
        <w:rPr>
          <w:rFonts w:cs="Arial"/>
        </w:rPr>
        <w:t>anywhere in the world outside of Japan.</w:t>
      </w:r>
      <w:r w:rsidR="00EF56D0">
        <w:rPr>
          <w:rFonts w:cs="Arial"/>
        </w:rPr>
        <w:t xml:space="preserve"> </w:t>
      </w:r>
    </w:p>
    <w:p w14:paraId="4FD9ECFE" w14:textId="7665A6C9" w:rsidR="00490149" w:rsidRDefault="00490149" w:rsidP="00BC6918">
      <w:pPr>
        <w:jc w:val="both"/>
        <w:rPr>
          <w:rFonts w:cs="Arial"/>
        </w:rPr>
      </w:pPr>
    </w:p>
    <w:p w14:paraId="52667338" w14:textId="4412BAB3" w:rsidR="00C25F0B" w:rsidRDefault="00AD6125" w:rsidP="00BC6918">
      <w:pPr>
        <w:jc w:val="both"/>
        <w:rPr>
          <w:rFonts w:cs="Arial"/>
        </w:rPr>
      </w:pPr>
      <w:r>
        <w:rPr>
          <w:rFonts w:cs="Arial"/>
        </w:rPr>
        <w:t>Modern-day division persists affecting Afro-Brazilians</w:t>
      </w:r>
      <w:r w:rsidR="004073CB">
        <w:rPr>
          <w:rFonts w:cs="Arial"/>
        </w:rPr>
        <w:t xml:space="preserve">’ access to </w:t>
      </w:r>
      <w:r w:rsidR="004073CB" w:rsidRPr="004073CB">
        <w:rPr>
          <w:rFonts w:cs="Arial"/>
        </w:rPr>
        <w:t>health</w:t>
      </w:r>
      <w:r w:rsidR="004073CB">
        <w:rPr>
          <w:rFonts w:cs="Arial"/>
        </w:rPr>
        <w:t xml:space="preserve">care, </w:t>
      </w:r>
      <w:r w:rsidR="004073CB" w:rsidRPr="004073CB">
        <w:rPr>
          <w:rFonts w:cs="Arial"/>
        </w:rPr>
        <w:t>education</w:t>
      </w:r>
      <w:r w:rsidR="004073CB">
        <w:rPr>
          <w:rFonts w:cs="Arial"/>
        </w:rPr>
        <w:t xml:space="preserve">, </w:t>
      </w:r>
      <w:r w:rsidR="004073CB" w:rsidRPr="004073CB">
        <w:rPr>
          <w:rFonts w:cs="Arial"/>
        </w:rPr>
        <w:t>employment and wealth.</w:t>
      </w:r>
      <w:r w:rsidR="004073CB">
        <w:rPr>
          <w:rFonts w:cs="Arial"/>
        </w:rPr>
        <w:t xml:space="preserve"> </w:t>
      </w:r>
      <w:r w:rsidR="00623F95">
        <w:rPr>
          <w:rFonts w:cs="Arial"/>
        </w:rPr>
        <w:t>For example, t</w:t>
      </w:r>
      <w:r w:rsidR="008B3712">
        <w:rPr>
          <w:rFonts w:cs="Arial"/>
        </w:rPr>
        <w:t xml:space="preserve">hroughout the twentieth century </w:t>
      </w:r>
      <w:r w:rsidR="009C6C83">
        <w:rPr>
          <w:rFonts w:cs="Arial"/>
        </w:rPr>
        <w:t xml:space="preserve">people of colour suffered discrimination with job adverts </w:t>
      </w:r>
      <w:r w:rsidR="009C6C83" w:rsidRPr="009C6C83">
        <w:rPr>
          <w:rFonts w:cs="Arial"/>
        </w:rPr>
        <w:t>includ</w:t>
      </w:r>
      <w:r w:rsidR="009C6C83">
        <w:rPr>
          <w:rFonts w:cs="Arial"/>
        </w:rPr>
        <w:t>ing</w:t>
      </w:r>
      <w:r w:rsidR="009C6C83" w:rsidRPr="009C6C83">
        <w:rPr>
          <w:rFonts w:cs="Arial"/>
        </w:rPr>
        <w:t xml:space="preserve"> the phrase </w:t>
      </w:r>
      <w:r w:rsidR="005E79AF">
        <w:rPr>
          <w:rFonts w:cs="Arial"/>
        </w:rPr>
        <w:t>“</w:t>
      </w:r>
      <w:r w:rsidR="009C6C83" w:rsidRPr="009C6C83">
        <w:rPr>
          <w:rFonts w:cs="Arial"/>
        </w:rPr>
        <w:t>boa aparência</w:t>
      </w:r>
      <w:r w:rsidR="005E79AF">
        <w:rPr>
          <w:rFonts w:cs="Arial"/>
        </w:rPr>
        <w:t>”</w:t>
      </w:r>
      <w:r w:rsidR="009C6C83" w:rsidRPr="009C6C83">
        <w:rPr>
          <w:rFonts w:cs="Arial"/>
        </w:rPr>
        <w:t xml:space="preserve"> (</w:t>
      </w:r>
      <w:r w:rsidR="005E79AF">
        <w:rPr>
          <w:rFonts w:cs="Arial"/>
        </w:rPr>
        <w:t>“</w:t>
      </w:r>
      <w:r w:rsidR="009C6C83" w:rsidRPr="009C6C83">
        <w:rPr>
          <w:rFonts w:cs="Arial"/>
        </w:rPr>
        <w:t>good appearance</w:t>
      </w:r>
      <w:r w:rsidR="005E79AF">
        <w:rPr>
          <w:rFonts w:cs="Arial"/>
        </w:rPr>
        <w:t>”</w:t>
      </w:r>
      <w:r w:rsidR="009C6C83" w:rsidRPr="009C6C83">
        <w:rPr>
          <w:rFonts w:cs="Arial"/>
        </w:rPr>
        <w:t>), meaning that only light-skinned people need ap</w:t>
      </w:r>
      <w:r w:rsidR="00C25F0B">
        <w:rPr>
          <w:rFonts w:cs="Arial"/>
        </w:rPr>
        <w:t xml:space="preserve">ply. </w:t>
      </w:r>
    </w:p>
    <w:p w14:paraId="3A14BC3B" w14:textId="77777777" w:rsidR="00C25F0B" w:rsidRDefault="00C25F0B" w:rsidP="00BC6918">
      <w:pPr>
        <w:jc w:val="both"/>
        <w:rPr>
          <w:rFonts w:cs="Arial"/>
        </w:rPr>
      </w:pPr>
    </w:p>
    <w:p w14:paraId="0C903531" w14:textId="4BB5E798" w:rsidR="007734F4" w:rsidRDefault="00C25F0B" w:rsidP="00BC6918">
      <w:pPr>
        <w:jc w:val="both"/>
        <w:rPr>
          <w:rFonts w:cs="Arial"/>
        </w:rPr>
      </w:pPr>
      <w:r>
        <w:rPr>
          <w:rFonts w:cs="Arial"/>
        </w:rPr>
        <w:t>A</w:t>
      </w:r>
      <w:r w:rsidR="003B7950">
        <w:rPr>
          <w:rFonts w:cs="Arial"/>
        </w:rPr>
        <w:t xml:space="preserve"> huge </w:t>
      </w:r>
      <w:r w:rsidR="000042AA">
        <w:rPr>
          <w:rFonts w:cs="Arial"/>
        </w:rPr>
        <w:t xml:space="preserve">wave of </w:t>
      </w:r>
      <w:r w:rsidR="003B7950">
        <w:rPr>
          <w:rFonts w:cs="Arial"/>
        </w:rPr>
        <w:t>rural to urban migration,</w:t>
      </w:r>
      <w:r>
        <w:rPr>
          <w:rFonts w:cs="Arial"/>
        </w:rPr>
        <w:t xml:space="preserve"> which began in the 1970s, </w:t>
      </w:r>
      <w:r w:rsidR="00A73A3A">
        <w:rPr>
          <w:rFonts w:cs="Arial"/>
        </w:rPr>
        <w:t xml:space="preserve">has cemented inequality as </w:t>
      </w:r>
      <w:r w:rsidR="00FF0214">
        <w:rPr>
          <w:rFonts w:cs="Arial"/>
        </w:rPr>
        <w:t>people of colour</w:t>
      </w:r>
      <w:r w:rsidR="00FB1DB8">
        <w:rPr>
          <w:rFonts w:cs="Arial"/>
        </w:rPr>
        <w:t xml:space="preserve"> </w:t>
      </w:r>
      <w:r w:rsidR="00D30F8D">
        <w:rPr>
          <w:rFonts w:cs="Arial"/>
        </w:rPr>
        <w:t xml:space="preserve">still </w:t>
      </w:r>
      <w:r w:rsidR="00FB1DB8">
        <w:rPr>
          <w:rFonts w:cs="Arial"/>
        </w:rPr>
        <w:t xml:space="preserve">lack </w:t>
      </w:r>
      <w:r w:rsidR="00D30F8D">
        <w:rPr>
          <w:rFonts w:cs="Arial"/>
        </w:rPr>
        <w:t xml:space="preserve">landownership </w:t>
      </w:r>
      <w:r w:rsidR="00FB1DB8">
        <w:rPr>
          <w:rFonts w:cs="Arial"/>
        </w:rPr>
        <w:t>and</w:t>
      </w:r>
      <w:r w:rsidR="004B0BD3">
        <w:rPr>
          <w:rFonts w:cs="Arial"/>
        </w:rPr>
        <w:t xml:space="preserve"> </w:t>
      </w:r>
      <w:r w:rsidR="004036C9">
        <w:rPr>
          <w:rFonts w:cs="Arial"/>
        </w:rPr>
        <w:t xml:space="preserve">remain </w:t>
      </w:r>
      <w:r w:rsidR="00AF371C">
        <w:rPr>
          <w:rFonts w:cs="Arial"/>
        </w:rPr>
        <w:t>concentrated in</w:t>
      </w:r>
      <w:r w:rsidR="00E226D2">
        <w:rPr>
          <w:rFonts w:cs="Arial"/>
        </w:rPr>
        <w:t xml:space="preserve"> urban </w:t>
      </w:r>
      <w:r w:rsidR="00E226D2" w:rsidRPr="00AF371C">
        <w:rPr>
          <w:rFonts w:cs="Arial"/>
          <w:i/>
          <w:iCs/>
        </w:rPr>
        <w:t>favelas</w:t>
      </w:r>
      <w:r w:rsidR="00E226D2">
        <w:rPr>
          <w:rFonts w:cs="Arial"/>
        </w:rPr>
        <w:t>.</w:t>
      </w:r>
      <w:r w:rsidR="00007C8D">
        <w:rPr>
          <w:rFonts w:cs="Arial"/>
        </w:rPr>
        <w:t xml:space="preserve"> </w:t>
      </w:r>
    </w:p>
    <w:p w14:paraId="483CC9E8" w14:textId="77777777" w:rsidR="007734F4" w:rsidRDefault="007734F4" w:rsidP="00BC6918">
      <w:pPr>
        <w:jc w:val="both"/>
        <w:rPr>
          <w:rFonts w:cs="Arial"/>
        </w:rPr>
      </w:pPr>
    </w:p>
    <w:p w14:paraId="34BC570B" w14:textId="6E2B713D" w:rsidR="00490149" w:rsidRDefault="00007C8D" w:rsidP="00BC6918">
      <w:pPr>
        <w:jc w:val="both"/>
        <w:rPr>
          <w:rFonts w:cs="Arial"/>
        </w:rPr>
      </w:pPr>
      <w:r>
        <w:rPr>
          <w:rFonts w:cs="Arial"/>
        </w:rPr>
        <w:t xml:space="preserve">In these informal settlements </w:t>
      </w:r>
      <w:r w:rsidR="007734F4">
        <w:rPr>
          <w:rFonts w:cs="Arial"/>
        </w:rPr>
        <w:t xml:space="preserve">poverty rates are high and young black men are </w:t>
      </w:r>
      <w:r w:rsidR="00305FDC">
        <w:rPr>
          <w:rFonts w:cs="Arial"/>
        </w:rPr>
        <w:t xml:space="preserve">the most vulnerable to violent crime. </w:t>
      </w:r>
      <w:r w:rsidR="00FD65D3">
        <w:rPr>
          <w:rFonts w:cs="Arial"/>
        </w:rPr>
        <w:t xml:space="preserve">In terms of </w:t>
      </w:r>
      <w:r w:rsidR="00AF371C">
        <w:rPr>
          <w:rFonts w:cs="Arial"/>
        </w:rPr>
        <w:t xml:space="preserve">the </w:t>
      </w:r>
      <w:r w:rsidR="00FD65D3">
        <w:rPr>
          <w:rFonts w:cs="Arial"/>
        </w:rPr>
        <w:t>absolute number</w:t>
      </w:r>
      <w:r w:rsidR="00F710A6">
        <w:rPr>
          <w:rFonts w:cs="Arial"/>
        </w:rPr>
        <w:t xml:space="preserve"> of murder</w:t>
      </w:r>
      <w:r w:rsidR="00FD65D3">
        <w:rPr>
          <w:rFonts w:cs="Arial"/>
        </w:rPr>
        <w:t>s</w:t>
      </w:r>
      <w:r w:rsidR="00F710A6">
        <w:rPr>
          <w:rFonts w:cs="Arial"/>
        </w:rPr>
        <w:t xml:space="preserve"> per year</w:t>
      </w:r>
      <w:r w:rsidR="00FD65D3">
        <w:rPr>
          <w:rFonts w:cs="Arial"/>
        </w:rPr>
        <w:t xml:space="preserve">, </w:t>
      </w:r>
      <w:r w:rsidR="00BA6B42">
        <w:rPr>
          <w:rFonts w:cs="Arial"/>
        </w:rPr>
        <w:t xml:space="preserve">Brazil </w:t>
      </w:r>
      <w:r w:rsidR="003B3A61">
        <w:rPr>
          <w:rFonts w:cs="Arial"/>
        </w:rPr>
        <w:t xml:space="preserve">has the </w:t>
      </w:r>
      <w:r w:rsidR="00722277">
        <w:rPr>
          <w:rFonts w:cs="Arial"/>
        </w:rPr>
        <w:t xml:space="preserve">highest homicide rate </w:t>
      </w:r>
      <w:r w:rsidR="00F710A6">
        <w:rPr>
          <w:rFonts w:cs="Arial"/>
        </w:rPr>
        <w:t>in</w:t>
      </w:r>
      <w:r w:rsidR="00722277">
        <w:rPr>
          <w:rFonts w:cs="Arial"/>
        </w:rPr>
        <w:t xml:space="preserve"> the world.</w:t>
      </w:r>
    </w:p>
    <w:p w14:paraId="14CD70F6" w14:textId="287352D4" w:rsidR="003354A3" w:rsidRDefault="003354A3" w:rsidP="00BC6918">
      <w:pPr>
        <w:jc w:val="both"/>
        <w:rPr>
          <w:rFonts w:cs="Arial"/>
        </w:rPr>
      </w:pPr>
    </w:p>
    <w:p w14:paraId="139E214C" w14:textId="09D87380" w:rsidR="00E35D4B" w:rsidRDefault="00EF6BFB" w:rsidP="31375DD6">
      <w:pPr>
        <w:jc w:val="both"/>
        <w:rPr>
          <w:rFonts w:cs="Arial"/>
        </w:rPr>
      </w:pPr>
      <w:r>
        <w:rPr>
          <w:rFonts w:cs="Arial"/>
        </w:rPr>
        <w:t>In 2020</w:t>
      </w:r>
      <w:r w:rsidR="5C67DBBB" w:rsidRPr="51675D7C">
        <w:rPr>
          <w:rFonts w:cs="Arial"/>
        </w:rPr>
        <w:t>,</w:t>
      </w:r>
      <w:r w:rsidRPr="51675D7C">
        <w:rPr>
          <w:rFonts w:cs="Arial"/>
        </w:rPr>
        <w:t xml:space="preserve"> </w:t>
      </w:r>
      <w:r>
        <w:rPr>
          <w:rFonts w:cs="Arial"/>
        </w:rPr>
        <w:t xml:space="preserve">COVID-19 disproportionally </w:t>
      </w:r>
      <w:r w:rsidR="007F4CCC">
        <w:rPr>
          <w:rFonts w:cs="Arial"/>
        </w:rPr>
        <w:t>affected particular groups in Brazilian society d</w:t>
      </w:r>
      <w:r w:rsidR="00856061">
        <w:rPr>
          <w:rFonts w:cs="Arial"/>
        </w:rPr>
        <w:t>ue to extreme</w:t>
      </w:r>
      <w:r w:rsidR="00891733">
        <w:rPr>
          <w:rFonts w:cs="Arial"/>
        </w:rPr>
        <w:t xml:space="preserve"> difference</w:t>
      </w:r>
      <w:r w:rsidR="00BD7819">
        <w:rPr>
          <w:rFonts w:cs="Arial"/>
        </w:rPr>
        <w:t xml:space="preserve">s in income </w:t>
      </w:r>
      <w:r w:rsidR="00676F8C">
        <w:rPr>
          <w:rFonts w:cs="Arial"/>
        </w:rPr>
        <w:t>(</w:t>
      </w:r>
      <w:r w:rsidR="007F4CCC">
        <w:rPr>
          <w:rFonts w:cs="Arial"/>
        </w:rPr>
        <w:t xml:space="preserve">affecting </w:t>
      </w:r>
      <w:r w:rsidR="00BD7819">
        <w:rPr>
          <w:rFonts w:cs="Arial"/>
        </w:rPr>
        <w:t>a</w:t>
      </w:r>
      <w:r w:rsidR="003354A3">
        <w:rPr>
          <w:rFonts w:cs="Arial"/>
        </w:rPr>
        <w:t>ccess to healthcare</w:t>
      </w:r>
      <w:r w:rsidR="00676F8C">
        <w:rPr>
          <w:rFonts w:cs="Arial"/>
        </w:rPr>
        <w:t>)</w:t>
      </w:r>
      <w:r w:rsidR="007F4CCC">
        <w:rPr>
          <w:rFonts w:cs="Arial"/>
        </w:rPr>
        <w:t xml:space="preserve"> and</w:t>
      </w:r>
      <w:r w:rsidR="00562D18">
        <w:rPr>
          <w:rFonts w:cs="Arial"/>
        </w:rPr>
        <w:t xml:space="preserve"> </w:t>
      </w:r>
      <w:r w:rsidR="00A0528A">
        <w:rPr>
          <w:rFonts w:cs="Arial"/>
        </w:rPr>
        <w:t xml:space="preserve">social </w:t>
      </w:r>
      <w:r w:rsidR="00562D18">
        <w:rPr>
          <w:rFonts w:cs="Arial"/>
        </w:rPr>
        <w:t xml:space="preserve">differences </w:t>
      </w:r>
      <w:r w:rsidR="006472A0">
        <w:rPr>
          <w:rFonts w:cs="Arial"/>
        </w:rPr>
        <w:t>between different</w:t>
      </w:r>
      <w:r w:rsidR="00A0528A">
        <w:rPr>
          <w:rFonts w:cs="Arial"/>
        </w:rPr>
        <w:t xml:space="preserve"> </w:t>
      </w:r>
      <w:r w:rsidR="00844955" w:rsidRPr="008375BB">
        <w:rPr>
          <w:rFonts w:cs="Arial"/>
          <w:i/>
          <w:iCs/>
        </w:rPr>
        <w:t>ba</w:t>
      </w:r>
      <w:r w:rsidR="00D075B2" w:rsidRPr="008375BB">
        <w:rPr>
          <w:rFonts w:cs="Arial"/>
          <w:i/>
          <w:iCs/>
        </w:rPr>
        <w:t>rrios</w:t>
      </w:r>
      <w:r w:rsidR="00D075B2">
        <w:rPr>
          <w:rFonts w:cs="Arial"/>
        </w:rPr>
        <w:t xml:space="preserve"> (</w:t>
      </w:r>
      <w:r w:rsidR="00EB3B65">
        <w:rPr>
          <w:rFonts w:cs="Arial"/>
        </w:rPr>
        <w:t>districts</w:t>
      </w:r>
      <w:r w:rsidR="00D075B2">
        <w:rPr>
          <w:rFonts w:cs="Arial"/>
        </w:rPr>
        <w:t>)</w:t>
      </w:r>
      <w:r w:rsidR="006472A0">
        <w:rPr>
          <w:rFonts w:cs="Arial"/>
        </w:rPr>
        <w:t>.</w:t>
      </w:r>
      <w:r w:rsidR="000B249E">
        <w:rPr>
          <w:rFonts w:cs="Arial"/>
        </w:rPr>
        <w:t xml:space="preserve"> </w:t>
      </w:r>
      <w:r w:rsidR="00E23876">
        <w:rPr>
          <w:rFonts w:cs="Arial"/>
        </w:rPr>
        <w:t>Often, in these areas, there is a high occurrence of comorbidit</w:t>
      </w:r>
      <w:r w:rsidR="002C2E45">
        <w:rPr>
          <w:rFonts w:cs="Arial"/>
        </w:rPr>
        <w:t>y</w:t>
      </w:r>
      <w:r w:rsidR="00E23876">
        <w:rPr>
          <w:rFonts w:cs="Arial"/>
        </w:rPr>
        <w:t>.</w:t>
      </w:r>
    </w:p>
    <w:p w14:paraId="12A21980" w14:textId="77777777" w:rsidR="00E35D4B" w:rsidRDefault="00E35D4B" w:rsidP="31375DD6">
      <w:pPr>
        <w:jc w:val="both"/>
        <w:rPr>
          <w:rFonts w:cs="Arial"/>
        </w:rPr>
      </w:pPr>
    </w:p>
    <w:p w14:paraId="3024F716" w14:textId="22376495" w:rsidR="00F92966" w:rsidRDefault="00E35D4B" w:rsidP="31375DD6">
      <w:pPr>
        <w:jc w:val="both"/>
        <w:rPr>
          <w:rFonts w:cs="Arial"/>
        </w:rPr>
      </w:pPr>
      <w:r>
        <w:rPr>
          <w:rFonts w:cs="Arial"/>
        </w:rPr>
        <w:t xml:space="preserve">One of the outcomes from the </w:t>
      </w:r>
      <w:r w:rsidR="002A70B2">
        <w:rPr>
          <w:rFonts w:cs="Arial"/>
        </w:rPr>
        <w:t xml:space="preserve">pandemic has been the reaffirmation </w:t>
      </w:r>
      <w:r w:rsidR="00AF1046">
        <w:rPr>
          <w:rFonts w:cs="Arial"/>
        </w:rPr>
        <w:t>of</w:t>
      </w:r>
      <w:r w:rsidR="002A70B2">
        <w:rPr>
          <w:rFonts w:cs="Arial"/>
        </w:rPr>
        <w:t xml:space="preserve"> data </w:t>
      </w:r>
      <w:r w:rsidR="00AF1046">
        <w:rPr>
          <w:rFonts w:cs="Arial"/>
        </w:rPr>
        <w:t>as a</w:t>
      </w:r>
      <w:r w:rsidR="002A70B2">
        <w:rPr>
          <w:rFonts w:cs="Arial"/>
        </w:rPr>
        <w:t xml:space="preserve"> crucial to understanding the spread of disease. </w:t>
      </w:r>
      <w:r w:rsidR="00CB07D3">
        <w:rPr>
          <w:rFonts w:cs="Arial"/>
        </w:rPr>
        <w:t>Datasets</w:t>
      </w:r>
      <w:r w:rsidR="00342DD6">
        <w:rPr>
          <w:rFonts w:cs="Arial"/>
        </w:rPr>
        <w:t>, such as the</w:t>
      </w:r>
      <w:r w:rsidR="00BC4BB8">
        <w:rPr>
          <w:rFonts w:cs="Arial"/>
        </w:rPr>
        <w:t xml:space="preserve"> John</w:t>
      </w:r>
      <w:r w:rsidR="009A2EEA">
        <w:rPr>
          <w:rFonts w:cs="Arial"/>
        </w:rPr>
        <w:t>s</w:t>
      </w:r>
      <w:r w:rsidR="00BC4BB8">
        <w:rPr>
          <w:rFonts w:cs="Arial"/>
        </w:rPr>
        <w:t xml:space="preserve"> Hopkins’</w:t>
      </w:r>
      <w:r w:rsidR="00342DD6">
        <w:rPr>
          <w:rFonts w:cs="Arial"/>
        </w:rPr>
        <w:t xml:space="preserve"> </w:t>
      </w:r>
      <w:hyperlink r:id="rId12" w:history="1">
        <w:r w:rsidR="00342DD6" w:rsidRPr="00DC2A92">
          <w:rPr>
            <w:rStyle w:val="Hyperlink"/>
          </w:rPr>
          <w:t>COVID-19 dashboard</w:t>
        </w:r>
      </w:hyperlink>
      <w:r w:rsidR="00342DD6" w:rsidRPr="00DC2A92">
        <w:rPr>
          <w:rFonts w:cs="Arial"/>
        </w:rPr>
        <w:t>,</w:t>
      </w:r>
      <w:r w:rsidR="00342DD6">
        <w:rPr>
          <w:rFonts w:cs="Arial"/>
        </w:rPr>
        <w:t xml:space="preserve"> can </w:t>
      </w:r>
      <w:r w:rsidR="00DE5AC5">
        <w:rPr>
          <w:rFonts w:cs="Arial"/>
        </w:rPr>
        <w:t>advocate for</w:t>
      </w:r>
      <w:r w:rsidR="00342DD6">
        <w:rPr>
          <w:rFonts w:cs="Arial"/>
        </w:rPr>
        <w:t xml:space="preserve"> equity</w:t>
      </w:r>
      <w:r w:rsidR="008C337F">
        <w:rPr>
          <w:rFonts w:cs="Arial"/>
        </w:rPr>
        <w:t xml:space="preserve"> by identifying</w:t>
      </w:r>
      <w:r w:rsidR="00F92966">
        <w:rPr>
          <w:rFonts w:cs="Arial"/>
        </w:rPr>
        <w:t xml:space="preserve"> the</w:t>
      </w:r>
      <w:r w:rsidR="008C337F">
        <w:rPr>
          <w:rFonts w:cs="Arial"/>
        </w:rPr>
        <w:t xml:space="preserve"> </w:t>
      </w:r>
      <w:r w:rsidR="008C337F" w:rsidRPr="008D4E50">
        <w:rPr>
          <w:rFonts w:cs="Arial"/>
          <w:i/>
          <w:iCs/>
        </w:rPr>
        <w:t>pre-</w:t>
      </w:r>
      <w:r w:rsidR="008D4E50" w:rsidRPr="008D4E50">
        <w:rPr>
          <w:rFonts w:cs="Arial"/>
          <w:i/>
          <w:iCs/>
        </w:rPr>
        <w:t>existing</w:t>
      </w:r>
      <w:r w:rsidR="008C337F">
        <w:rPr>
          <w:rFonts w:cs="Arial"/>
        </w:rPr>
        <w:t xml:space="preserve"> social determinants of health.</w:t>
      </w:r>
      <w:r w:rsidR="008D4E50">
        <w:rPr>
          <w:rFonts w:cs="Arial"/>
        </w:rPr>
        <w:t xml:space="preserve"> </w:t>
      </w:r>
    </w:p>
    <w:p w14:paraId="74DA2F78" w14:textId="7A19160B" w:rsidR="31375DD6" w:rsidRDefault="31375DD6" w:rsidP="31375DD6">
      <w:pPr>
        <w:jc w:val="both"/>
        <w:rPr>
          <w:rFonts w:cs="Arial"/>
        </w:rPr>
      </w:pPr>
    </w:p>
    <w:p w14:paraId="30DF0E84" w14:textId="58EF2A92" w:rsidR="00BB273A" w:rsidRDefault="00BB273A" w:rsidP="006C4ACA">
      <w:pPr>
        <w:spacing w:after="120"/>
        <w:jc w:val="both"/>
        <w:rPr>
          <w:rFonts w:eastAsia="Times New Roman" w:cs="Arial"/>
          <w:b/>
          <w:bCs/>
          <w:color w:val="F54C00"/>
          <w:sz w:val="24"/>
          <w:szCs w:val="20"/>
        </w:rPr>
      </w:pPr>
      <w:r>
        <w:rPr>
          <w:rFonts w:eastAsia="Times New Roman" w:cs="Arial"/>
          <w:b/>
          <w:bCs/>
          <w:color w:val="F54C00"/>
          <w:sz w:val="24"/>
          <w:szCs w:val="20"/>
        </w:rPr>
        <w:t>Case study S</w:t>
      </w:r>
      <w:r w:rsidR="006C35AC" w:rsidRPr="006C35AC">
        <w:rPr>
          <w:rFonts w:eastAsia="Times New Roman" w:cs="Arial"/>
          <w:b/>
          <w:bCs/>
          <w:color w:val="F54C00"/>
          <w:sz w:val="24"/>
          <w:szCs w:val="20"/>
        </w:rPr>
        <w:t>ã</w:t>
      </w:r>
      <w:r>
        <w:rPr>
          <w:rFonts w:eastAsia="Times New Roman" w:cs="Arial"/>
          <w:b/>
          <w:bCs/>
          <w:color w:val="F54C00"/>
          <w:sz w:val="24"/>
          <w:szCs w:val="20"/>
        </w:rPr>
        <w:t>o Paulo</w:t>
      </w:r>
    </w:p>
    <w:p w14:paraId="538CAB01" w14:textId="72073683" w:rsidR="006C3724" w:rsidRPr="004A65FD" w:rsidRDefault="007A6589" w:rsidP="004A65FD">
      <w:pPr>
        <w:jc w:val="both"/>
        <w:rPr>
          <w:rFonts w:cs="Arial"/>
        </w:rPr>
      </w:pPr>
      <w:r w:rsidRPr="004A65FD">
        <w:rPr>
          <w:rFonts w:cs="Arial"/>
        </w:rPr>
        <w:t xml:space="preserve">Sabrina Li et al. researched the </w:t>
      </w:r>
      <w:r w:rsidR="00CE0B1B" w:rsidRPr="004A65FD">
        <w:rPr>
          <w:rFonts w:cs="Arial"/>
        </w:rPr>
        <w:t>differential effects from COVID-19 on disadvantaged groups</w:t>
      </w:r>
      <w:r w:rsidR="006C3724" w:rsidRPr="004A65FD">
        <w:rPr>
          <w:rFonts w:cs="Arial"/>
        </w:rPr>
        <w:t xml:space="preserve"> in São Paulo.</w:t>
      </w:r>
      <w:r w:rsidR="003128F7" w:rsidRPr="004A65FD">
        <w:rPr>
          <w:rFonts w:cs="Arial"/>
        </w:rPr>
        <w:t xml:space="preserve"> The research uncovered </w:t>
      </w:r>
      <w:r w:rsidR="00457EBD" w:rsidRPr="004A65FD">
        <w:rPr>
          <w:rFonts w:cs="Arial"/>
        </w:rPr>
        <w:t>social and racial inequalities in the risk of hospitalisation and death by COVID-19.</w:t>
      </w:r>
    </w:p>
    <w:p w14:paraId="19C34231" w14:textId="77777777" w:rsidR="004A65FD" w:rsidRPr="004A65FD" w:rsidRDefault="004A65FD" w:rsidP="004A65FD">
      <w:pPr>
        <w:jc w:val="both"/>
        <w:rPr>
          <w:rFonts w:cs="Arial"/>
        </w:rPr>
      </w:pPr>
    </w:p>
    <w:p w14:paraId="6B2C5433" w14:textId="58161F51" w:rsidR="007242C6" w:rsidRDefault="006F7591" w:rsidP="004A65FD">
      <w:pPr>
        <w:jc w:val="both"/>
        <w:rPr>
          <w:rFonts w:cs="Arial"/>
        </w:rPr>
      </w:pPr>
      <w:r>
        <w:rPr>
          <w:rFonts w:cs="Arial"/>
        </w:rPr>
        <w:t>Through</w:t>
      </w:r>
      <w:r w:rsidR="004A65FD" w:rsidRPr="004A65FD">
        <w:rPr>
          <w:rFonts w:cs="Arial"/>
        </w:rPr>
        <w:t xml:space="preserve"> analysing mobile phone data, it was observed that individuals in wealthier neighbourhoods </w:t>
      </w:r>
      <w:r w:rsidR="004A65FD">
        <w:rPr>
          <w:rFonts w:cs="Arial"/>
        </w:rPr>
        <w:t>(</w:t>
      </w:r>
      <w:r w:rsidR="004A65FD" w:rsidRPr="004A65FD">
        <w:rPr>
          <w:rFonts w:cs="Arial"/>
        </w:rPr>
        <w:t xml:space="preserve">predominantly </w:t>
      </w:r>
      <w:r w:rsidR="004A65FD">
        <w:rPr>
          <w:rFonts w:cs="Arial"/>
        </w:rPr>
        <w:t>w</w:t>
      </w:r>
      <w:r w:rsidR="004A65FD" w:rsidRPr="004A65FD">
        <w:rPr>
          <w:rFonts w:cs="Arial"/>
        </w:rPr>
        <w:t>hite residents</w:t>
      </w:r>
      <w:r w:rsidR="004A65FD">
        <w:rPr>
          <w:rFonts w:cs="Arial"/>
        </w:rPr>
        <w:t>)</w:t>
      </w:r>
      <w:r w:rsidR="004A65FD" w:rsidRPr="004A65FD">
        <w:rPr>
          <w:rFonts w:cs="Arial"/>
        </w:rPr>
        <w:t xml:space="preserve"> </w:t>
      </w:r>
      <w:r w:rsidR="00EA75BA">
        <w:rPr>
          <w:rFonts w:cs="Arial"/>
        </w:rPr>
        <w:t>self-</w:t>
      </w:r>
      <w:r w:rsidR="004A65FD" w:rsidRPr="00DC2A92">
        <w:rPr>
          <w:rFonts w:cs="Arial"/>
        </w:rPr>
        <w:t>isolated to a greater extent, did so earlier, and sustained that isolation for a longer period</w:t>
      </w:r>
      <w:r w:rsidR="003F34FE" w:rsidRPr="00DC2A92">
        <w:rPr>
          <w:rFonts w:cs="Arial"/>
        </w:rPr>
        <w:t xml:space="preserve"> of time</w:t>
      </w:r>
      <w:r w:rsidR="004A65FD" w:rsidRPr="00DC2A92">
        <w:rPr>
          <w:rFonts w:cs="Arial"/>
        </w:rPr>
        <w:t>.</w:t>
      </w:r>
    </w:p>
    <w:p w14:paraId="2156A040" w14:textId="134E840E" w:rsidR="006F7591" w:rsidRDefault="006F7591" w:rsidP="004A65FD">
      <w:pPr>
        <w:jc w:val="both"/>
        <w:rPr>
          <w:rFonts w:cs="Arial"/>
        </w:rPr>
      </w:pPr>
    </w:p>
    <w:p w14:paraId="462CC788" w14:textId="15C771BF" w:rsidR="006F7591" w:rsidRDefault="007062E7" w:rsidP="006F7591">
      <w:pPr>
        <w:jc w:val="both"/>
        <w:rPr>
          <w:rFonts w:cs="Arial"/>
        </w:rPr>
      </w:pPr>
      <w:r>
        <w:rPr>
          <w:rFonts w:cs="Arial"/>
        </w:rPr>
        <w:lastRenderedPageBreak/>
        <w:t>Whereas</w:t>
      </w:r>
      <w:r w:rsidR="64415EB5" w:rsidRPr="64415EB5">
        <w:rPr>
          <w:rFonts w:cs="Arial"/>
        </w:rPr>
        <w:t xml:space="preserve"> people from the poorest 40% of census tracts had an 8% higher risk of hospitalisation and were 60% more likely to die from COVID-19.</w:t>
      </w:r>
      <w:r>
        <w:rPr>
          <w:rFonts w:cs="Arial"/>
        </w:rPr>
        <w:t xml:space="preserve"> </w:t>
      </w:r>
      <w:r w:rsidR="00FF6E53">
        <w:rPr>
          <w:rFonts w:cs="Arial"/>
        </w:rPr>
        <w:t xml:space="preserve">The research </w:t>
      </w:r>
      <w:r w:rsidR="00424911">
        <w:rPr>
          <w:rFonts w:cs="Arial"/>
        </w:rPr>
        <w:t>conclude</w:t>
      </w:r>
      <w:r w:rsidR="00FF6E53">
        <w:rPr>
          <w:rFonts w:cs="Arial"/>
        </w:rPr>
        <w:t>d</w:t>
      </w:r>
      <w:r w:rsidR="00424911">
        <w:rPr>
          <w:rFonts w:cs="Arial"/>
        </w:rPr>
        <w:t>:</w:t>
      </w:r>
    </w:p>
    <w:p w14:paraId="0C732681" w14:textId="3898E121" w:rsidR="007062E7" w:rsidRDefault="007062E7" w:rsidP="006F7591">
      <w:pPr>
        <w:jc w:val="both"/>
        <w:rPr>
          <w:rFonts w:cs="Arial"/>
        </w:rPr>
      </w:pPr>
    </w:p>
    <w:p w14:paraId="31081800" w14:textId="3C753951" w:rsidR="00321614" w:rsidRDefault="00321614" w:rsidP="00424911">
      <w:pPr>
        <w:pStyle w:val="ListParagraph"/>
        <w:numPr>
          <w:ilvl w:val="0"/>
          <w:numId w:val="39"/>
        </w:numPr>
        <w:jc w:val="both"/>
        <w:rPr>
          <w:rFonts w:cs="Arial"/>
        </w:rPr>
      </w:pPr>
      <w:r w:rsidRPr="00424911">
        <w:rPr>
          <w:rFonts w:cs="Arial"/>
        </w:rPr>
        <w:t>Income is negatively correlated with risk of hospitalisation</w:t>
      </w:r>
    </w:p>
    <w:p w14:paraId="7824B974" w14:textId="77777777" w:rsidR="00FE341F" w:rsidRPr="00424911" w:rsidRDefault="00FE341F" w:rsidP="00DC2A92">
      <w:pPr>
        <w:pStyle w:val="ListParagraph"/>
        <w:jc w:val="both"/>
        <w:rPr>
          <w:rFonts w:cs="Arial"/>
        </w:rPr>
      </w:pPr>
    </w:p>
    <w:p w14:paraId="3879D2C5" w14:textId="764900EC" w:rsidR="00321614" w:rsidRPr="00424911" w:rsidRDefault="00321614" w:rsidP="00424911">
      <w:pPr>
        <w:pStyle w:val="ListParagraph"/>
        <w:numPr>
          <w:ilvl w:val="0"/>
          <w:numId w:val="39"/>
        </w:numPr>
        <w:jc w:val="both"/>
        <w:rPr>
          <w:rFonts w:cs="Arial"/>
        </w:rPr>
      </w:pPr>
      <w:r w:rsidRPr="00424911">
        <w:rPr>
          <w:rFonts w:cs="Arial"/>
        </w:rPr>
        <w:t xml:space="preserve">People that travelled to and from the greater metropolitan region of </w:t>
      </w:r>
      <w:r w:rsidR="002A0FB1" w:rsidRPr="004703B2">
        <w:rPr>
          <w:rFonts w:cs="Arial"/>
        </w:rPr>
        <w:t xml:space="preserve">São Paulo </w:t>
      </w:r>
      <w:r w:rsidRPr="00424911">
        <w:rPr>
          <w:rFonts w:cs="Arial"/>
        </w:rPr>
        <w:t>were at a higher risk</w:t>
      </w:r>
    </w:p>
    <w:p w14:paraId="34979C4B" w14:textId="77777777" w:rsidR="00321614" w:rsidRPr="00321614" w:rsidRDefault="00321614" w:rsidP="00321614">
      <w:pPr>
        <w:jc w:val="both"/>
        <w:rPr>
          <w:rFonts w:cs="Arial"/>
        </w:rPr>
      </w:pPr>
    </w:p>
    <w:p w14:paraId="5C0186A7" w14:textId="5549D71F" w:rsidR="007062E7" w:rsidRPr="00424911" w:rsidRDefault="00321614" w:rsidP="00424911">
      <w:pPr>
        <w:pStyle w:val="ListParagraph"/>
        <w:numPr>
          <w:ilvl w:val="0"/>
          <w:numId w:val="39"/>
        </w:numPr>
        <w:jc w:val="both"/>
        <w:rPr>
          <w:rFonts w:cs="Arial"/>
        </w:rPr>
      </w:pPr>
      <w:r w:rsidRPr="00424911">
        <w:rPr>
          <w:rFonts w:cs="Arial"/>
        </w:rPr>
        <w:t>There is a racial disparity in risk of death when looking at death among patients by hospital type (public vs</w:t>
      </w:r>
      <w:r w:rsidR="00F1664D">
        <w:rPr>
          <w:rFonts w:cs="Arial"/>
        </w:rPr>
        <w:t>.</w:t>
      </w:r>
      <w:r w:rsidRPr="00424911">
        <w:rPr>
          <w:rFonts w:cs="Arial"/>
        </w:rPr>
        <w:t xml:space="preserve"> private)</w:t>
      </w:r>
    </w:p>
    <w:p w14:paraId="0C3C492A" w14:textId="324BACD4" w:rsidR="00401E46" w:rsidRDefault="00401E46" w:rsidP="006F7591">
      <w:pPr>
        <w:jc w:val="both"/>
        <w:rPr>
          <w:rFonts w:cs="Arial"/>
        </w:rPr>
      </w:pPr>
    </w:p>
    <w:p w14:paraId="204E3D1B" w14:textId="421A7C80" w:rsidR="00401E46" w:rsidRDefault="00F1664D" w:rsidP="00401E46">
      <w:pPr>
        <w:jc w:val="both"/>
        <w:rPr>
          <w:rFonts w:cs="Arial"/>
        </w:rPr>
      </w:pPr>
      <w:r>
        <w:rPr>
          <w:rFonts w:cs="Arial"/>
        </w:rPr>
        <w:t>D</w:t>
      </w:r>
      <w:r w:rsidR="00962ADE" w:rsidRPr="00D12F7E">
        <w:rPr>
          <w:rFonts w:cs="Arial"/>
        </w:rPr>
        <w:t xml:space="preserve">ue to </w:t>
      </w:r>
      <w:r w:rsidR="00D71C45">
        <w:rPr>
          <w:rFonts w:cs="Arial"/>
        </w:rPr>
        <w:t>income</w:t>
      </w:r>
      <w:r w:rsidR="00962ADE" w:rsidRPr="00D12F7E">
        <w:rPr>
          <w:rFonts w:cs="Arial"/>
        </w:rPr>
        <w:t xml:space="preserve"> inequal</w:t>
      </w:r>
      <w:r w:rsidR="00D71C45">
        <w:rPr>
          <w:rFonts w:cs="Arial"/>
        </w:rPr>
        <w:t>ity</w:t>
      </w:r>
      <w:r w:rsidR="00962ADE" w:rsidRPr="00D12F7E">
        <w:rPr>
          <w:rFonts w:cs="Arial"/>
        </w:rPr>
        <w:t xml:space="preserve"> and poor health</w:t>
      </w:r>
      <w:r w:rsidR="00040D91">
        <w:rPr>
          <w:rFonts w:cs="Arial"/>
        </w:rPr>
        <w:t>,</w:t>
      </w:r>
      <w:r>
        <w:rPr>
          <w:rFonts w:cs="Arial"/>
        </w:rPr>
        <w:t xml:space="preserve"> d</w:t>
      </w:r>
      <w:r w:rsidR="00401E46" w:rsidRPr="00D12F7E">
        <w:rPr>
          <w:rFonts w:cs="Arial"/>
        </w:rPr>
        <w:t xml:space="preserve">isadvantaged </w:t>
      </w:r>
      <w:r w:rsidR="005D05F7">
        <w:rPr>
          <w:rFonts w:cs="Arial"/>
        </w:rPr>
        <w:t xml:space="preserve">areas such as </w:t>
      </w:r>
      <w:r w:rsidR="00D14064" w:rsidRPr="00D14064">
        <w:rPr>
          <w:rFonts w:cs="Arial"/>
        </w:rPr>
        <w:t>Vila Andrade</w:t>
      </w:r>
      <w:r>
        <w:rPr>
          <w:rFonts w:cs="Arial"/>
        </w:rPr>
        <w:t>,</w:t>
      </w:r>
      <w:r w:rsidR="005D05F7">
        <w:rPr>
          <w:rFonts w:cs="Arial"/>
        </w:rPr>
        <w:t xml:space="preserve"> </w:t>
      </w:r>
      <w:r w:rsidR="003341B9" w:rsidRPr="00D12F7E">
        <w:rPr>
          <w:rFonts w:cs="Arial"/>
        </w:rPr>
        <w:t>suffered more than</w:t>
      </w:r>
      <w:r w:rsidR="00D12F7E">
        <w:rPr>
          <w:rFonts w:cs="Arial"/>
        </w:rPr>
        <w:t xml:space="preserve"> the</w:t>
      </w:r>
      <w:r w:rsidR="002805F6">
        <w:rPr>
          <w:rFonts w:cs="Arial"/>
        </w:rPr>
        <w:t xml:space="preserve"> </w:t>
      </w:r>
      <w:r w:rsidR="00D90F20">
        <w:rPr>
          <w:rFonts w:cs="Arial"/>
        </w:rPr>
        <w:t xml:space="preserve">wealthy </w:t>
      </w:r>
      <w:r w:rsidR="002805F6">
        <w:rPr>
          <w:rFonts w:cs="Arial"/>
        </w:rPr>
        <w:t>centr</w:t>
      </w:r>
      <w:r w:rsidR="00D90F20">
        <w:rPr>
          <w:rFonts w:cs="Arial"/>
        </w:rPr>
        <w:t>e</w:t>
      </w:r>
      <w:r w:rsidR="00086D29">
        <w:rPr>
          <w:rFonts w:cs="Arial"/>
        </w:rPr>
        <w:t xml:space="preserve"> of </w:t>
      </w:r>
      <w:r w:rsidR="00086D29" w:rsidRPr="004703B2">
        <w:rPr>
          <w:rFonts w:cs="Arial"/>
        </w:rPr>
        <w:t>São Paulo</w:t>
      </w:r>
      <w:r w:rsidR="00D90F20">
        <w:rPr>
          <w:rFonts w:cs="Arial"/>
        </w:rPr>
        <w:t>.</w:t>
      </w:r>
      <w:r w:rsidR="005F08CE">
        <w:rPr>
          <w:rFonts w:cs="Arial"/>
        </w:rPr>
        <w:t xml:space="preserve"> </w:t>
      </w:r>
      <w:r w:rsidR="00D90F20">
        <w:rPr>
          <w:rFonts w:cs="Arial"/>
        </w:rPr>
        <w:t xml:space="preserve">The map below shows </w:t>
      </w:r>
      <w:r w:rsidR="00112308">
        <w:rPr>
          <w:rFonts w:cs="Arial"/>
        </w:rPr>
        <w:t xml:space="preserve">that in 2016, before COVID-19 struck, residents in the outer </w:t>
      </w:r>
      <w:r w:rsidR="00A93F43" w:rsidRPr="00A93F43">
        <w:rPr>
          <w:rFonts w:cs="Arial"/>
        </w:rPr>
        <w:t>districts</w:t>
      </w:r>
      <w:r w:rsidR="000F6C85">
        <w:rPr>
          <w:rFonts w:cs="Arial"/>
          <w:i/>
          <w:iCs/>
        </w:rPr>
        <w:t xml:space="preserve"> </w:t>
      </w:r>
      <w:r w:rsidR="00034CA7">
        <w:rPr>
          <w:rFonts w:cs="Arial"/>
        </w:rPr>
        <w:t xml:space="preserve">already </w:t>
      </w:r>
      <w:r w:rsidR="00906AC5">
        <w:rPr>
          <w:rFonts w:cs="Arial"/>
        </w:rPr>
        <w:t xml:space="preserve">died younger </w:t>
      </w:r>
      <w:r w:rsidR="000F6C85">
        <w:rPr>
          <w:rFonts w:cs="Arial"/>
        </w:rPr>
        <w:t>due to</w:t>
      </w:r>
      <w:r w:rsidR="006134DF">
        <w:rPr>
          <w:rFonts w:cs="Arial"/>
        </w:rPr>
        <w:t xml:space="preserve"> lower life expectancy. </w:t>
      </w:r>
    </w:p>
    <w:p w14:paraId="61AA4FF7" w14:textId="7BA3B06A" w:rsidR="0006181B" w:rsidRDefault="0006181B" w:rsidP="00401E46">
      <w:pPr>
        <w:jc w:val="both"/>
        <w:rPr>
          <w:rFonts w:cs="Arial"/>
        </w:rPr>
      </w:pPr>
    </w:p>
    <w:p w14:paraId="4018D734" w14:textId="2BEDD5FD" w:rsidR="0006181B" w:rsidRDefault="00180DC5" w:rsidP="00401E46">
      <w:pPr>
        <w:jc w:val="both"/>
        <w:rPr>
          <w:rFonts w:cs="Arial"/>
        </w:rPr>
      </w:pPr>
      <w:r w:rsidRPr="00364EEB">
        <w:rPr>
          <w:rFonts w:eastAsia="Times New Roman" w:cs="Arial"/>
          <w:noProof/>
          <w:szCs w:val="18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5C01B1C0" wp14:editId="23FD974E">
                <wp:simplePos x="0" y="0"/>
                <wp:positionH relativeFrom="column">
                  <wp:posOffset>74930</wp:posOffset>
                </wp:positionH>
                <wp:positionV relativeFrom="page">
                  <wp:posOffset>6927215</wp:posOffset>
                </wp:positionV>
                <wp:extent cx="1235075" cy="777875"/>
                <wp:effectExtent l="0" t="0" r="0" b="31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5075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31B8F" w14:textId="41485B04" w:rsidR="00F62709" w:rsidRPr="00A738EC" w:rsidRDefault="00C60458" w:rsidP="00F6270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C60458">
                              <w:rPr>
                                <w:lang w:val="en-US"/>
                              </w:rPr>
                              <w:t>Jardim Ângela has the lowest life expectancy at 55.6 years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01B1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.9pt;margin-top:545.45pt;width:97.25pt;height:61.25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N8m9gEAAM0DAAAOAAAAZHJzL2Uyb0RvYy54bWysU8tu2zAQvBfoPxC815Jdu3YEy0GaNEWB&#10;9AGk/QCaoiyiJJdd0pbcr8+SchyjvRXVgVhqydmd2eH6erCGHRQGDa7m00nJmXISGu12Nf/x/f7N&#10;irMQhWuEAadqflSBX29ev1r3vlIz6MA0ChmBuFD1vuZdjL4qiiA7ZUWYgFeOki2gFZG2uCsaFD2h&#10;W1PMyvJd0QM2HkGqEOjv3Zjkm4zftkrGr20bVGSm5tRbzCvmdZvWYrMW1Q6F77Q8tSH+oQsrtKOi&#10;Z6g7EQXbo/4LymqJEKCNEwm2gLbVUmUOxGZa/sHmsRNeZS4kTvBnmcL/g5VfDo/+G7I4vIeBBphJ&#10;BP8A8mdgDm474XbqBhH6TomGCk+TZEXvQ3W6mqQOVUgg2/4zNDRksY+QgYYWbVKFeDJCpwEcz6Kr&#10;ITKZSs7eLsrlgjNJueVyuaI4lRDV822PIX5UYFkKao401IwuDg8hjkefj6RiDu61MXmwxrG+5leL&#10;2SJfuMhYHcl3Rtuar8r0jU5IJD+4Jl+OQpsxpl6MO7FOREfKcdgOdDCx30JzJP4Io7/oPVDQAf7m&#10;rCdv1Tz82gtUnJlPjjS8ms7nyYx5M18sZ7TBy8z2MiOcJKiaR87G8DZmA49cb0jrVmcZXjo59Uqe&#10;yUKe/J1MebnPp15e4eYJAAD//wMAUEsDBBQABgAIAAAAIQDUIVXr3wAAAAwBAAAPAAAAZHJzL2Rv&#10;d25yZXYueG1sTI9BT8MwDIXvSPyHyJO4saTdmNbSdEIgriDGNolb1nhttcapmmwt/x5zgpP17Kfn&#10;7xWbyXXiikNoPWlI5goEUuVtS7WG3efr/RpEiIas6Tyhhm8MsClvbwqTWz/SB163sRYcQiE3GpoY&#10;+1zKUDXoTJj7HolvJz84E1kOtbSDGTncdTJVaiWdaYk/NKbH5war8/biNOzfTl+HpXqvX9xDP/pJ&#10;SXKZ1PpuNj09gog4xT8z/OIzOpTMdPQXskF0rBMmjzxVpjIQ7EjVagHiyKs0WSxBloX8X6L8AQAA&#10;//8DAFBLAQItABQABgAIAAAAIQC2gziS/gAAAOEBAAATAAAAAAAAAAAAAAAAAAAAAABbQ29udGVu&#10;dF9UeXBlc10ueG1sUEsBAi0AFAAGAAgAAAAhADj9If/WAAAAlAEAAAsAAAAAAAAAAAAAAAAALwEA&#10;AF9yZWxzLy5yZWxzUEsBAi0AFAAGAAgAAAAhAAvc3yb2AQAAzQMAAA4AAAAAAAAAAAAAAAAALgIA&#10;AGRycy9lMm9Eb2MueG1sUEsBAi0AFAAGAAgAAAAhANQhVevfAAAADAEAAA8AAAAAAAAAAAAAAAAA&#10;UAQAAGRycy9kb3ducmV2LnhtbFBLBQYAAAAABAAEAPMAAABcBQAAAAA=&#10;" filled="f" stroked="f">
                <v:textbox>
                  <w:txbxContent>
                    <w:p w14:paraId="3E431B8F" w14:textId="41485B04" w:rsidR="00F62709" w:rsidRPr="00A738EC" w:rsidRDefault="00C60458" w:rsidP="00F62709">
                      <w:pPr>
                        <w:jc w:val="center"/>
                        <w:rPr>
                          <w:lang w:val="en-US"/>
                        </w:rPr>
                      </w:pPr>
                      <w:r w:rsidRPr="00C60458">
                        <w:rPr>
                          <w:lang w:val="en-US"/>
                        </w:rPr>
                        <w:t>Jardim Ângela has the lowest life expectancy at 55.6 years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364EEB">
        <w:rPr>
          <w:rFonts w:eastAsia="Times New Roman" w:cs="Arial"/>
          <w:noProof/>
          <w:szCs w:val="18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482AAE75" wp14:editId="6BEAA660">
                <wp:simplePos x="0" y="0"/>
                <wp:positionH relativeFrom="column">
                  <wp:posOffset>5332095</wp:posOffset>
                </wp:positionH>
                <wp:positionV relativeFrom="page">
                  <wp:posOffset>6484620</wp:posOffset>
                </wp:positionV>
                <wp:extent cx="885190" cy="641985"/>
                <wp:effectExtent l="0" t="0" r="0" b="571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190" cy="641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98577" w14:textId="77777777" w:rsidR="00A67811" w:rsidRPr="00A67811" w:rsidRDefault="00A67811" w:rsidP="00A6781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A67811">
                              <w:rPr>
                                <w:lang w:val="en-US"/>
                              </w:rPr>
                              <w:t>Cidade Tiradentes</w:t>
                            </w:r>
                          </w:p>
                          <w:p w14:paraId="697BD598" w14:textId="42469E44" w:rsidR="00A67811" w:rsidRPr="00A738EC" w:rsidRDefault="00A67811" w:rsidP="00A6781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A67811">
                              <w:rPr>
                                <w:lang w:val="en-US"/>
                              </w:rPr>
                              <w:t>57.3 years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AAE75" id="_x0000_s1027" type="#_x0000_t202" style="position:absolute;left:0;text-align:left;margin-left:419.85pt;margin-top:510.6pt;width:69.7pt;height:50.5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k5b+QEAANMDAAAOAAAAZHJzL2Uyb0RvYy54bWysU8tu2zAQvBfoPxC817IMO7UFy0GaNEWB&#10;9AGk/QCaoiyiJJdd0pbSr++SUhyjvRXVgeByxdmd2eH2erCGnRQGDa7m5WzOmXISGu0ONf/+7f7N&#10;mrMQhWuEAadq/qQCv969frXtfaUW0IFpFDICcaHqfc27GH1VFEF2yoowA68cJVtAKyKFeCgaFD2h&#10;W1Ms5vOrogdsPIJUIdDp3Zjku4zftkrGL20bVGSm5tRbzCvmdZ/WYrcV1QGF77Sc2hD/0IUV2lHR&#10;M9SdiIIdUf8FZbVECNDGmQRbQNtqqTIHYlPO/2Dz2AmvMhcSJ/izTOH/wcrPp0f/FVkc3sFAA8wk&#10;gn8A+SMwB7edcAd1gwh9p0RDhcskWdH7UE1Xk9ShCglk33+ChoYsjhEy0NCiTaoQT0boNICns+hq&#10;iEzS4Xq9KjeUkZS6Wpab9SpXENXzZY8hflBgWdrUHGmmGVycHkJMzYjq+ZdUy8G9NibP1TjW13yz&#10;WqzyhYuM1ZFsZ7Sl+vP0jUZIHN+7Jl+OQptxTwWMm0gnniPjOOwHpptJkaTBHponUgFhdBm9Ctp0&#10;gL8468lhNQ8/jwIVZ+ajIyU35XKZLJmD5ertggK8zOwvM8JJgqp55Gzc3sZs45HyDSne6qzGSydT&#10;y+ScLNLk8mTNyzj/9fIWd78BAAD//wMAUEsDBBQABgAIAAAAIQALJsd/4AAAAA0BAAAPAAAAZHJz&#10;L2Rvd25yZXYueG1sTI9NT8MwDIbvSPyHyEjcWNIM2FqaTgjEFbTxIXHLGq+taJyqydby7zEnONrv&#10;o9ePy83se3HCMXaBDGQLBQKpDq6jxsDb69PVGkRMlpztA6GBb4ywqc7PSlu4MNEWT7vUCC6hWFgD&#10;bUpDIWWsW/Q2LsKAxNkhjN4mHsdGutFOXO57qZW6ld52xBdaO+BDi/XX7ugNvD8fPj+u1Uvz6G+G&#10;KcxKks+lMZcX8/0diIRz+oPhV5/VoWKnfTiSi6I3sF7mK0Y5UDrTIBjJV3kGYs+rTOslyKqU/7+o&#10;fgAAAP//AwBQSwECLQAUAAYACAAAACEAtoM4kv4AAADhAQAAEwAAAAAAAAAAAAAAAAAAAAAAW0Nv&#10;bnRlbnRfVHlwZXNdLnhtbFBLAQItABQABgAIAAAAIQA4/SH/1gAAAJQBAAALAAAAAAAAAAAAAAAA&#10;AC8BAABfcmVscy8ucmVsc1BLAQItABQABgAIAAAAIQC11k5b+QEAANMDAAAOAAAAAAAAAAAAAAAA&#10;AC4CAABkcnMvZTJvRG9jLnhtbFBLAQItABQABgAIAAAAIQALJsd/4AAAAA0BAAAPAAAAAAAAAAAA&#10;AAAAAFMEAABkcnMvZG93bnJldi54bWxQSwUGAAAAAAQABADzAAAAYAUAAAAA&#10;" filled="f" stroked="f">
                <v:textbox>
                  <w:txbxContent>
                    <w:p w14:paraId="71298577" w14:textId="77777777" w:rsidR="00A67811" w:rsidRPr="00A67811" w:rsidRDefault="00A67811" w:rsidP="00A67811">
                      <w:pPr>
                        <w:jc w:val="center"/>
                        <w:rPr>
                          <w:lang w:val="en-US"/>
                        </w:rPr>
                      </w:pPr>
                      <w:r w:rsidRPr="00A67811">
                        <w:rPr>
                          <w:lang w:val="en-US"/>
                        </w:rPr>
                        <w:t>Cidade Tiradentes</w:t>
                      </w:r>
                    </w:p>
                    <w:p w14:paraId="697BD598" w14:textId="42469E44" w:rsidR="00A67811" w:rsidRPr="00A738EC" w:rsidRDefault="00A67811" w:rsidP="00A67811">
                      <w:pPr>
                        <w:jc w:val="center"/>
                        <w:rPr>
                          <w:lang w:val="en-US"/>
                        </w:rPr>
                      </w:pPr>
                      <w:r w:rsidRPr="00A67811">
                        <w:rPr>
                          <w:lang w:val="en-US"/>
                        </w:rPr>
                        <w:t>57.3 years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364EEB">
        <w:rPr>
          <w:rFonts w:eastAsia="Times New Roman" w:cs="Arial"/>
          <w:noProof/>
          <w:szCs w:val="18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1AD87297" wp14:editId="7266C6EF">
                <wp:simplePos x="0" y="0"/>
                <wp:positionH relativeFrom="column">
                  <wp:posOffset>3323590</wp:posOffset>
                </wp:positionH>
                <wp:positionV relativeFrom="page">
                  <wp:posOffset>6557010</wp:posOffset>
                </wp:positionV>
                <wp:extent cx="1235075" cy="102108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5075" cy="1021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74F96" w14:textId="4B28ECAB" w:rsidR="003A7FBF" w:rsidRPr="00A738EC" w:rsidRDefault="007C384C" w:rsidP="007C384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7C384C">
                              <w:rPr>
                                <w:lang w:val="en-US"/>
                              </w:rPr>
                              <w:t xml:space="preserve">Jardim </w:t>
                            </w:r>
                            <w:r>
                              <w:rPr>
                                <w:lang w:val="en-US"/>
                              </w:rPr>
                              <w:t>P</w:t>
                            </w:r>
                            <w:r w:rsidRPr="007C384C">
                              <w:rPr>
                                <w:lang w:val="en-US"/>
                              </w:rPr>
                              <w:t>aulista’s residents can expect to live 79.4 year</w:t>
                            </w:r>
                            <w:r>
                              <w:rPr>
                                <w:lang w:val="en-US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87297" id="_x0000_s1028" type="#_x0000_t202" style="position:absolute;left:0;text-align:left;margin-left:261.7pt;margin-top:516.3pt;width:97.25pt;height:80.4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Mw/AEAANUDAAAOAAAAZHJzL2Uyb0RvYy54bWysU9tuGyEQfa/Uf0C813up3Tgr4yhNmqpS&#10;epGSfgBmWS8qMBSwd92vz8A6jtW8Vd0HBDvMmTlnDqur0Wiylz4osIxWs5ISaQW0ym4Z/fl4925J&#10;SYjctlyDlYweZKBX67dvVoNrZA096FZ6giA2NINjtI/RNUURRC8NDzNw0mKwA294xKPfFq3nA6Ib&#10;XdRl+aEYwLfOg5Ah4N/bKUjXGb/rpIjfuy7ISDSj2FvMq8/rJq3FesWbreeuV+LYBv+HLgxXFoue&#10;oG555GTn1Ssoo4SHAF2cCTAFdJ0SMnNANlX5F5uHnjuZuaA4wZ1kCv8PVnzbP7gfnsTxI4w4wEwi&#10;uHsQvwKxcNNzu5XX3sPQS95i4SpJVgwuNMfUJHVoQgLZDF+hxSHzXYQMNHbeJFWQJ0F0HMDhJLoc&#10;IxGpZP1+UV4sKBEYq8q6Kpd5LAVvntOdD/GzBEPShlGPU83wfH8fYmqHN89XUjULd0rrPFltycDo&#10;5aJe5ISziFERjaeVYXRZpm+yQmL5ybY5OXKlpz0W0PZIOzGdOMdxMxLVMlqn3KTCBtoD6uBh8hm+&#10;C9z04P9QMqDHGA2/d9xLSvQXi1peVvN5MmU+zBcXNR78eWRzHuFWIBSjkZJpexOzkSfK16h5p7Ia&#10;L50cW0bvZJGOPk/mPD/nWy+vcf0EAAD//wMAUEsDBBQABgAIAAAAIQAWBV6v3wAAAA0BAAAPAAAA&#10;ZHJzL2Rvd25yZXYueG1sTI9NT8MwDIbvSPyHyEjcWNLus6XphEBcQRswiVvWeG1F41RNtpZ/jznB&#10;0X5evX5cbCfXiQsOofWkIZkpEEiVty3VGt7fnu82IEI0ZE3nCTV8Y4BteX1VmNz6kXZ42cdacAmF&#10;3GhoYuxzKUPVoDNh5nskZic/OBN5HGppBzNyuetkqtRKOtMSX2hMj48NVl/7s9Pw8XL6PCzUa/3k&#10;lv3oJyXJZVLr25vp4R5ExCn+heFXn9WhZKejP5MNotOwTOcLjjJQ83QFgiPrZJ2BOPIqyRjKspD/&#10;vyh/AAAA//8DAFBLAQItABQABgAIAAAAIQC2gziS/gAAAOEBAAATAAAAAAAAAAAAAAAAAAAAAABb&#10;Q29udGVudF9UeXBlc10ueG1sUEsBAi0AFAAGAAgAAAAhADj9If/WAAAAlAEAAAsAAAAAAAAAAAAA&#10;AAAALwEAAF9yZWxzLy5yZWxzUEsBAi0AFAAGAAgAAAAhACHBYzD8AQAA1QMAAA4AAAAAAAAAAAAA&#10;AAAALgIAAGRycy9lMm9Eb2MueG1sUEsBAi0AFAAGAAgAAAAhABYFXq/fAAAADQEAAA8AAAAAAAAA&#10;AAAAAAAAVgQAAGRycy9kb3ducmV2LnhtbFBLBQYAAAAABAAEAPMAAABiBQAAAAA=&#10;" filled="f" stroked="f">
                <v:textbox>
                  <w:txbxContent>
                    <w:p w14:paraId="20274F96" w14:textId="4B28ECAB" w:rsidR="003A7FBF" w:rsidRPr="00A738EC" w:rsidRDefault="007C384C" w:rsidP="007C384C">
                      <w:pPr>
                        <w:jc w:val="center"/>
                        <w:rPr>
                          <w:lang w:val="en-US"/>
                        </w:rPr>
                      </w:pPr>
                      <w:r w:rsidRPr="007C384C">
                        <w:rPr>
                          <w:lang w:val="en-US"/>
                        </w:rPr>
                        <w:t xml:space="preserve">Jardim </w:t>
                      </w:r>
                      <w:r>
                        <w:rPr>
                          <w:lang w:val="en-US"/>
                        </w:rPr>
                        <w:t>P</w:t>
                      </w:r>
                      <w:r w:rsidRPr="007C384C">
                        <w:rPr>
                          <w:lang w:val="en-US"/>
                        </w:rPr>
                        <w:t>aulista’s residents can expect to live 79.4 year</w:t>
                      </w:r>
                      <w:r>
                        <w:rPr>
                          <w:lang w:val="en-US"/>
                        </w:rPr>
                        <w:t>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364EEB">
        <w:rPr>
          <w:rFonts w:eastAsia="Times New Roman" w:cs="Arial"/>
          <w:noProof/>
          <w:szCs w:val="1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75FF60D" wp14:editId="00AC708F">
                <wp:simplePos x="0" y="0"/>
                <wp:positionH relativeFrom="column">
                  <wp:posOffset>-69850</wp:posOffset>
                </wp:positionH>
                <wp:positionV relativeFrom="page">
                  <wp:posOffset>3921760</wp:posOffset>
                </wp:positionV>
                <wp:extent cx="767715" cy="320675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715" cy="32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138B3" w14:textId="63D55AEE" w:rsidR="00364EEB" w:rsidRPr="00A738EC" w:rsidRDefault="00C130C6" w:rsidP="00C130C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60 years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FF60D" id="_x0000_s1029" type="#_x0000_t202" style="position:absolute;left:0;text-align:left;margin-left:-5.5pt;margin-top:308.8pt;width:60.45pt;height:25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zgs/AEAANMDAAAOAAAAZHJzL2Uyb0RvYy54bWysU8tu2zAQvBfoPxC815JdPxLBcpAmTVEg&#10;fQBpP2BNURZRksuStCX367ukHMdob0V1IEiudnZndri+GYxmB+mDQlvz6aTkTFqBjbK7mn//9vDm&#10;irMQwTag0cqaH2XgN5vXr9a9q+QMO9SN9IxAbKh6V/MuRlcVRRCdNBAm6KSlYIveQKSj3xWNh57Q&#10;jS5mZbksevSN8yhkCHR7Pwb5JuO3rRTxS9sGGZmuOfUW8+rzuk1rsVlDtfPgOiVObcA/dGFAWSp6&#10;hrqHCGzv1V9QRgmPAds4EWgKbFslZOZAbKblH2yeOnAycyFxgjvLFP4frPh8eHJfPYvDOxxogJlE&#10;cI8ofgRm8a4Du5O33mPfSWio8DRJVvQuVKfUJHWoQgLZ9p+woSHDPmIGGlpvkirEkxE6DeB4Fl0O&#10;kQm6XC1Xq+mCM0Ght7NyuVrkClA9Jzsf4geJhqVNzT3NNIPD4THE1AxUz7+kWhYflNZ5rtqyvubX&#10;i9kiJ1xEjIpkO61Mza/K9I1GSBzf2yYnR1B63FMBbU+kE8+RcRy2A1MNNZ1ykwZbbI6kgsfRZfQq&#10;aNOh/8VZTw6refi5By850x8tKXk9nc+TJfNhvljN6OAvI9vLCFhBUDWPnI3bu5htPFK+JcVbldV4&#10;6eTUMjkni3RyebLm5Tn/9fIWN78BAAD//wMAUEsDBBQABgAIAAAAIQBf0dP33wAAAAsBAAAPAAAA&#10;ZHJzL2Rvd25yZXYueG1sTI/NTsMwEITvSLyDtUjc2rURhCaNUyEQVxDlR+rNjbdJRLyOYrcJb497&#10;guPsjGa/KTez68WJxtB51qCWEgRx7W3HjYaP9+fFCkSIhq3pPZOGHwqwqS4vSlNYP/EbnbaxEamE&#10;Q2E0tDEOBWKoW3ImLP1AnLyDH52JSY4N2tFMqdz1eCNlhs50nD60ZqDHlurv7dFp+Hw57L5u5Wvz&#10;5O6Gyc8S2eWo9fXV/LAGEWmOf2E44yd0qBLT3h/ZBtFrWCiVtkQNmbrPQJwTMs9B7NMlWynAqsT/&#10;G6pfAAAA//8DAFBLAQItABQABgAIAAAAIQC2gziS/gAAAOEBAAATAAAAAAAAAAAAAAAAAAAAAABb&#10;Q29udGVudF9UeXBlc10ueG1sUEsBAi0AFAAGAAgAAAAhADj9If/WAAAAlAEAAAsAAAAAAAAAAAAA&#10;AAAALwEAAF9yZWxzLy5yZWxzUEsBAi0AFAAGAAgAAAAhAMlnOCz8AQAA0wMAAA4AAAAAAAAAAAAA&#10;AAAALgIAAGRycy9lMm9Eb2MueG1sUEsBAi0AFAAGAAgAAAAhAF/R0/ffAAAACwEAAA8AAAAAAAAA&#10;AAAAAAAAVgQAAGRycy9kb3ducmV2LnhtbFBLBQYAAAAABAAEAPMAAABiBQAAAAA=&#10;" filled="f" stroked="f">
                <v:textbox>
                  <w:txbxContent>
                    <w:p w14:paraId="625138B3" w14:textId="63D55AEE" w:rsidR="00364EEB" w:rsidRPr="00A738EC" w:rsidRDefault="00C130C6" w:rsidP="00C130C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60 years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364EEB">
        <w:rPr>
          <w:rFonts w:eastAsia="Times New Roman" w:cs="Arial"/>
          <w:noProof/>
          <w:szCs w:val="18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D1869F0" wp14:editId="6D701A43">
                <wp:simplePos x="0" y="0"/>
                <wp:positionH relativeFrom="column">
                  <wp:posOffset>1223010</wp:posOffset>
                </wp:positionH>
                <wp:positionV relativeFrom="page">
                  <wp:posOffset>3921125</wp:posOffset>
                </wp:positionV>
                <wp:extent cx="806450" cy="320675"/>
                <wp:effectExtent l="0" t="0" r="0" b="31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32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3FBA3" w14:textId="56037714" w:rsidR="00A738EC" w:rsidRPr="00A738EC" w:rsidRDefault="00C130C6" w:rsidP="00C130C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75 years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869F0" id="_x0000_s1030" type="#_x0000_t202" style="position:absolute;left:0;text-align:left;margin-left:96.3pt;margin-top:308.75pt;width:63.5pt;height:25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6+e+wEAANMDAAAOAAAAZHJzL2Uyb0RvYy54bWysU8tu2zAQvBfoPxC815Jd20kEy0GaNEWB&#10;9AEk/QCaoiyiJJdd0pbcr++SchyjvQXVgSC52tmd2eHqerCG7RUGDa7m00nJmXISGu22Nf/xdP/u&#10;krMQhWuEAadqflCBX6/fvln1vlIz6MA0ChmBuFD1vuZdjL4qiiA7ZUWYgFeOgi2gFZGOuC0aFD2h&#10;W1PMynJZ9ICNR5AqBLq9G4N8nfHbVsn4rW2DiszUnHqLecW8btJarFei2qLwnZbHNsQrurBCOyp6&#10;groTUbAd6n+grJYIAdo4kWALaFstVeZAbKblX2weO+FV5kLiBH+SKfw/WPl1/+i/I4vDBxhogJlE&#10;8A8gfwbm4LYTbqtuEKHvlGio8DRJVvQ+VMfUJHWoQgLZ9F+goSGLXYQMNLRokyrEkxE6DeBwEl0N&#10;kUm6vCyX8wVFJIXez8rlxSJXENVzsscQPymwLG1qjjTTDC72DyGmZkT1/Euq5eBeG5Pnahzra361&#10;mC1ywlnE6ki2M9qm+ukbjZA4fnRNTo5Cm3FPBYw7kk48R8Zx2AxMNzWfp9ykwQaaA6mAMLqMXgVt&#10;OsDfnPXksJqHXzuBijPz2ZGSV9P5PFkyH+aLixkd8DyyOY8IJwmq5pGzcXsbs41HyjekeKuzGi+d&#10;HFsm52SRji5P1jw/579e3uL6DwAAAP//AwBQSwMEFAAGAAgAAAAhAL9iQ23eAAAACwEAAA8AAABk&#10;cnMvZG93bnJldi54bWxMj8FOwzAQRO9I/IO1SNyonUJDE+JUFYgrqC0gcXPjbRI1Xkex24S/ZznR&#10;48w+zc4Uq8l14oxDaD1pSGYKBFLlbUu1ho/d690SRIiGrOk8oYYfDLAqr68Kk1s/0gbP21gLDqGQ&#10;Gw1NjH0uZagadCbMfI/Et4MfnIksh1rawYwc7jo5VyqVzrTEHxrT43OD1XF7cho+3w7fXw/qvX5x&#10;i370k5LkMqn17c20fgIRcYr/MPzV5+pQcqe9P5ENomOdzVNGNaTJ4wIEE/dJxs6enXSpQJaFvNxQ&#10;/gIAAP//AwBQSwECLQAUAAYACAAAACEAtoM4kv4AAADhAQAAEwAAAAAAAAAAAAAAAAAAAAAAW0Nv&#10;bnRlbnRfVHlwZXNdLnhtbFBLAQItABQABgAIAAAAIQA4/SH/1gAAAJQBAAALAAAAAAAAAAAAAAAA&#10;AC8BAABfcmVscy8ucmVsc1BLAQItABQABgAIAAAAIQDfL6+e+wEAANMDAAAOAAAAAAAAAAAAAAAA&#10;AC4CAABkcnMvZTJvRG9jLnhtbFBLAQItABQABgAIAAAAIQC/YkNt3gAAAAsBAAAPAAAAAAAAAAAA&#10;AAAAAFUEAABkcnMvZG93bnJldi54bWxQSwUGAAAAAAQABADzAAAAYAUAAAAA&#10;" filled="f" stroked="f">
                <v:textbox>
                  <w:txbxContent>
                    <w:p w14:paraId="6793FBA3" w14:textId="56037714" w:rsidR="00A738EC" w:rsidRPr="00A738EC" w:rsidRDefault="00C130C6" w:rsidP="00C130C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75 years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364EEB">
        <w:rPr>
          <w:rFonts w:eastAsia="Times New Roman" w:cs="Arial"/>
          <w:noProof/>
          <w:szCs w:val="18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7C0DE3FE" wp14:editId="19FA8138">
                <wp:simplePos x="0" y="0"/>
                <wp:positionH relativeFrom="column">
                  <wp:posOffset>696595</wp:posOffset>
                </wp:positionH>
                <wp:positionV relativeFrom="page">
                  <wp:posOffset>4998085</wp:posOffset>
                </wp:positionV>
                <wp:extent cx="1030605" cy="437515"/>
                <wp:effectExtent l="0" t="0" r="0" b="63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0605" cy="437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72529" w14:textId="77777777" w:rsidR="00F62709" w:rsidRPr="00F62709" w:rsidRDefault="00F62709" w:rsidP="00F6270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F62709">
                              <w:rPr>
                                <w:lang w:val="en-US"/>
                              </w:rPr>
                              <w:t>Anhanguera</w:t>
                            </w:r>
                          </w:p>
                          <w:p w14:paraId="6E2C71A8" w14:textId="2F7E8AF7" w:rsidR="00C130C6" w:rsidRPr="00A738EC" w:rsidRDefault="00F62709" w:rsidP="00F6270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F62709">
                              <w:rPr>
                                <w:lang w:val="en-US"/>
                              </w:rPr>
                              <w:t>56.4 years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DE3FE" id="_x0000_s1031" type="#_x0000_t202" style="position:absolute;left:0;text-align:left;margin-left:54.85pt;margin-top:393.55pt;width:81.15pt;height:34.4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RyY+wEAANQDAAAOAAAAZHJzL2Uyb0RvYy54bWysU11v2yAUfZ+0/4B4X+ykcT+skKpr12lS&#10;9yG1+wEE4xgNuAxI7OzX94LdNFrfpvkBcX3h3HvOPayuB6PJXvqgwDI6n5WUSCugUXbL6M+n+w+X&#10;lITIbcM1WMnoQQZ6vX7/btW7Wi6gA91ITxDEhrp3jHYxurooguik4WEGTlpMtuANjxj6bdF43iO6&#10;0cWiLM+LHnzjPAgZAv69G5N0nfHbVor4vW2DjEQzir3FvPq8btJarFe83nruOiWmNvg/dGG4slj0&#10;CHXHIyc7r95AGSU8BGjjTIApoG2VkJkDspmXf7F57LiTmQuKE9xRpvD/YMW3/aP74UkcPsKAA8wk&#10;gnsA8SsQC7cdt1t54z30neQNFp4nyYrehXq6mqQOdUggm/4rNDhkvouQgYbWm6QK8iSIjgM4HEWX&#10;QyQilSzPyvOyokRgbnl2Uc2rXILXL7edD/GzBEPShlGPQ83ofP8QYuqG1y9HUjEL90rrPFhtSc/o&#10;VbWo8oWTjFERfaeVYfSyTN/ohETyk23y5ciVHvdYQNuJdSI6Uo7DZiCqYTT3m0TYQHNAGTyMNsNn&#10;gZsO/B9KerQYo+H3jntJif5iUcqr+XKZPJmDZXWxwMCfZjanGW4FQjEaKRm3tzH7eKR8g5K3Kqvx&#10;2snUMlonizTZPHnzNM6nXh/j+hkAAP//AwBQSwMEFAAGAAgAAAAhAOsQuOnfAAAACwEAAA8AAABk&#10;cnMvZG93bnJldi54bWxMj8FOwzAQRO9I/IO1SNyo3Yg2aYhTIRBXKtqCxM2Nt0lEvI5itwl/z/ZE&#10;j6N9mn1TrCfXiTMOofWkYT5TIJAqb1uqNex3bw8ZiBANWdN5Qg2/GGBd3t4UJrd+pA88b2MtuIRC&#10;bjQ0Mfa5lKFq0Jkw8z0S345+cCZyHGppBzNyuetkotRSOtMSf2hMjy8NVj/bk9Pw+X78/npUm/rV&#10;LfrRT0qSW0mt7++m5ycQEaf4D8NFn9WhZKeDP5ENouOsVimjGtIsnYNgIkkTXnfQkC2WCmRZyOsN&#10;5R8AAAD//wMAUEsBAi0AFAAGAAgAAAAhALaDOJL+AAAA4QEAABMAAAAAAAAAAAAAAAAAAAAAAFtD&#10;b250ZW50X1R5cGVzXS54bWxQSwECLQAUAAYACAAAACEAOP0h/9YAAACUAQAACwAAAAAAAAAAAAAA&#10;AAAvAQAAX3JlbHMvLnJlbHNQSwECLQAUAAYACAAAACEAAeUcmPsBAADUAwAADgAAAAAAAAAAAAAA&#10;AAAuAgAAZHJzL2Uyb0RvYy54bWxQSwECLQAUAAYACAAAACEA6xC46d8AAAALAQAADwAAAAAAAAAA&#10;AAAAAABVBAAAZHJzL2Rvd25yZXYueG1sUEsFBgAAAAAEAAQA8wAAAGEFAAAAAA==&#10;" filled="f" stroked="f">
                <v:textbox>
                  <w:txbxContent>
                    <w:p w14:paraId="0F972529" w14:textId="77777777" w:rsidR="00F62709" w:rsidRPr="00F62709" w:rsidRDefault="00F62709" w:rsidP="00F62709">
                      <w:pPr>
                        <w:jc w:val="center"/>
                        <w:rPr>
                          <w:lang w:val="en-US"/>
                        </w:rPr>
                      </w:pPr>
                      <w:r w:rsidRPr="00F62709">
                        <w:rPr>
                          <w:lang w:val="en-US"/>
                        </w:rPr>
                        <w:t>Anhanguera</w:t>
                      </w:r>
                    </w:p>
                    <w:p w14:paraId="6E2C71A8" w14:textId="2F7E8AF7" w:rsidR="00C130C6" w:rsidRPr="00A738EC" w:rsidRDefault="00F62709" w:rsidP="00F62709">
                      <w:pPr>
                        <w:jc w:val="center"/>
                        <w:rPr>
                          <w:lang w:val="en-US"/>
                        </w:rPr>
                      </w:pPr>
                      <w:r w:rsidRPr="00F62709">
                        <w:rPr>
                          <w:lang w:val="en-US"/>
                        </w:rPr>
                        <w:t>56.4 years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6181B">
        <w:rPr>
          <w:noProof/>
        </w:rPr>
        <w:drawing>
          <wp:inline distT="0" distB="0" distL="0" distR="0" wp14:anchorId="0C09F3BD" wp14:editId="21D4E2F6">
            <wp:extent cx="6120765" cy="5975797"/>
            <wp:effectExtent l="0" t="0" r="0" b="635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69"/>
                    <a:stretch/>
                  </pic:blipFill>
                  <pic:spPr bwMode="auto">
                    <a:xfrm>
                      <a:off x="0" y="0"/>
                      <a:ext cx="6120765" cy="597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E3847D" w14:textId="62A98D38" w:rsidR="0006181B" w:rsidRPr="0006181B" w:rsidRDefault="00996AC4" w:rsidP="00401E46">
      <w:pPr>
        <w:jc w:val="both"/>
        <w:rPr>
          <w:rFonts w:cs="Arial"/>
          <w:sz w:val="20"/>
          <w:szCs w:val="18"/>
        </w:rPr>
      </w:pPr>
      <w:r>
        <w:rPr>
          <w:rFonts w:cs="Arial"/>
          <w:sz w:val="20"/>
          <w:szCs w:val="18"/>
        </w:rPr>
        <w:t xml:space="preserve">Figure 1 </w:t>
      </w:r>
      <w:r w:rsidR="00E77DEE" w:rsidRPr="00E77DEE">
        <w:rPr>
          <w:rFonts w:cs="Arial"/>
          <w:sz w:val="20"/>
          <w:szCs w:val="18"/>
        </w:rPr>
        <w:t>Average age of death, by district (2016)</w:t>
      </w:r>
      <w:r w:rsidR="00E77DEE">
        <w:rPr>
          <w:rFonts w:cs="Arial"/>
          <w:sz w:val="20"/>
          <w:szCs w:val="18"/>
        </w:rPr>
        <w:t xml:space="preserve"> </w:t>
      </w:r>
      <w:hyperlink r:id="rId14" w:history="1">
        <w:r w:rsidR="00484BD6" w:rsidRPr="00484BD6">
          <w:rPr>
            <w:rStyle w:val="Hyperlink"/>
            <w:rFonts w:cs="Arial"/>
            <w:sz w:val="20"/>
            <w:szCs w:val="18"/>
          </w:rPr>
          <w:t>Living on the edge: São Paulo’s inequality mapped</w:t>
        </w:r>
      </w:hyperlink>
      <w:r w:rsidR="00484BD6">
        <w:rPr>
          <w:rFonts w:cs="Arial"/>
          <w:sz w:val="20"/>
          <w:szCs w:val="18"/>
        </w:rPr>
        <w:t xml:space="preserve"> © </w:t>
      </w:r>
      <w:r w:rsidR="00B6698F" w:rsidRPr="00B6698F">
        <w:rPr>
          <w:rFonts w:cs="Arial"/>
          <w:sz w:val="20"/>
          <w:szCs w:val="18"/>
        </w:rPr>
        <w:t>Rede Nossa</w:t>
      </w:r>
      <w:r w:rsidR="002B1E73">
        <w:rPr>
          <w:rFonts w:cs="Arial"/>
          <w:sz w:val="20"/>
          <w:szCs w:val="18"/>
        </w:rPr>
        <w:t>, The Guardian</w:t>
      </w:r>
    </w:p>
    <w:p w14:paraId="3F212650" w14:textId="60772E15" w:rsidR="00F70E3B" w:rsidRDefault="00034CA7" w:rsidP="006F7591">
      <w:pPr>
        <w:jc w:val="both"/>
        <w:rPr>
          <w:rFonts w:cs="Arial"/>
        </w:rPr>
      </w:pPr>
      <w:r>
        <w:rPr>
          <w:rFonts w:cs="Arial"/>
        </w:rPr>
        <w:lastRenderedPageBreak/>
        <w:t>In 2020 this meant the</w:t>
      </w:r>
      <w:r w:rsidR="008A5A75">
        <w:rPr>
          <w:rFonts w:cs="Arial"/>
        </w:rPr>
        <w:t xml:space="preserve"> </w:t>
      </w:r>
      <w:r w:rsidR="008A5A75" w:rsidRPr="00DC2A92">
        <w:rPr>
          <w:rFonts w:cs="Arial"/>
          <w:i/>
          <w:iCs/>
        </w:rPr>
        <w:t>preto</w:t>
      </w:r>
      <w:r w:rsidR="008A5A75">
        <w:rPr>
          <w:rFonts w:cs="Arial"/>
        </w:rPr>
        <w:t xml:space="preserve"> and </w:t>
      </w:r>
      <w:r w:rsidR="008A5A75" w:rsidRPr="00DC2A92">
        <w:rPr>
          <w:rFonts w:cs="Arial"/>
          <w:i/>
          <w:iCs/>
        </w:rPr>
        <w:t>pardo</w:t>
      </w:r>
      <w:r w:rsidRPr="00D12F7E">
        <w:rPr>
          <w:rFonts w:cs="Arial"/>
        </w:rPr>
        <w:t xml:space="preserve"> groups suffered disproportionately high hospitalisation rates</w:t>
      </w:r>
      <w:r w:rsidR="005565FF">
        <w:rPr>
          <w:rFonts w:cs="Arial"/>
        </w:rPr>
        <w:t xml:space="preserve">, underscoring </w:t>
      </w:r>
      <w:r w:rsidR="00F70E3B" w:rsidRPr="00D12F7E">
        <w:rPr>
          <w:rFonts w:cs="Arial"/>
        </w:rPr>
        <w:t xml:space="preserve">how </w:t>
      </w:r>
      <w:r w:rsidR="00890695">
        <w:rPr>
          <w:rFonts w:cs="Arial"/>
        </w:rPr>
        <w:t>impoverished</w:t>
      </w:r>
      <w:r w:rsidR="00890695" w:rsidRPr="00D12F7E">
        <w:rPr>
          <w:rFonts w:cs="Arial"/>
        </w:rPr>
        <w:t xml:space="preserve"> </w:t>
      </w:r>
      <w:r w:rsidR="004A4269">
        <w:rPr>
          <w:rFonts w:cs="Arial"/>
        </w:rPr>
        <w:t>high-density</w:t>
      </w:r>
      <w:r w:rsidR="005565FF">
        <w:rPr>
          <w:rFonts w:cs="Arial"/>
        </w:rPr>
        <w:t xml:space="preserve"> </w:t>
      </w:r>
      <w:r w:rsidR="00890695">
        <w:rPr>
          <w:rFonts w:cs="Arial"/>
        </w:rPr>
        <w:t>districts</w:t>
      </w:r>
      <w:r w:rsidR="00F70E3B" w:rsidRPr="00D12F7E">
        <w:rPr>
          <w:rFonts w:cs="Arial"/>
        </w:rPr>
        <w:t xml:space="preserve"> of São Paulo were </w:t>
      </w:r>
      <w:r w:rsidR="004A4269">
        <w:rPr>
          <w:rFonts w:cs="Arial"/>
        </w:rPr>
        <w:t xml:space="preserve">particularly </w:t>
      </w:r>
      <w:r w:rsidR="00F70E3B" w:rsidRPr="00D12F7E">
        <w:rPr>
          <w:rFonts w:cs="Arial"/>
        </w:rPr>
        <w:t>vulnerable to the virus</w:t>
      </w:r>
      <w:r w:rsidR="00F70E3B">
        <w:rPr>
          <w:rFonts w:cs="Arial"/>
        </w:rPr>
        <w:t>.</w:t>
      </w:r>
    </w:p>
    <w:p w14:paraId="03E647EF" w14:textId="64317902" w:rsidR="00F70E3B" w:rsidRDefault="00F70E3B" w:rsidP="006F7591">
      <w:pPr>
        <w:jc w:val="both"/>
        <w:rPr>
          <w:rFonts w:cs="Arial"/>
        </w:rPr>
      </w:pPr>
    </w:p>
    <w:p w14:paraId="2248588C" w14:textId="1B62F22D" w:rsidR="0075625D" w:rsidRPr="00BF368C" w:rsidRDefault="009B1345" w:rsidP="006C4ACA">
      <w:pPr>
        <w:spacing w:after="120"/>
        <w:jc w:val="both"/>
        <w:rPr>
          <w:rFonts w:eastAsia="Times New Roman" w:cs="Arial"/>
          <w:b/>
          <w:bCs/>
          <w:color w:val="F54C00"/>
          <w:sz w:val="24"/>
          <w:szCs w:val="20"/>
        </w:rPr>
      </w:pPr>
      <w:r>
        <w:rPr>
          <w:rFonts w:eastAsia="Times New Roman" w:cs="Arial"/>
          <w:b/>
          <w:bCs/>
          <w:color w:val="F54C00"/>
          <w:sz w:val="24"/>
          <w:szCs w:val="20"/>
        </w:rPr>
        <w:t>Activity</w:t>
      </w:r>
    </w:p>
    <w:p w14:paraId="4E2926ED" w14:textId="5913A01E" w:rsidR="00C326E5" w:rsidRDefault="009B1345" w:rsidP="006C4ACA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Study Figure</w:t>
      </w:r>
      <w:r w:rsidR="006D210C">
        <w:rPr>
          <w:rFonts w:cs="Arial"/>
          <w:szCs w:val="22"/>
        </w:rPr>
        <w:t>s</w:t>
      </w:r>
      <w:r>
        <w:rPr>
          <w:rFonts w:cs="Arial"/>
          <w:szCs w:val="22"/>
        </w:rPr>
        <w:t xml:space="preserve"> 1</w:t>
      </w:r>
      <w:r w:rsidR="006D210C">
        <w:rPr>
          <w:rFonts w:cs="Arial"/>
          <w:szCs w:val="22"/>
        </w:rPr>
        <w:t xml:space="preserve"> and 2</w:t>
      </w:r>
      <w:r>
        <w:rPr>
          <w:rFonts w:cs="Arial"/>
          <w:szCs w:val="22"/>
        </w:rPr>
        <w:t>. Complete the following questions.</w:t>
      </w:r>
    </w:p>
    <w:p w14:paraId="59C3F10C" w14:textId="4465CD4C" w:rsidR="00D63E24" w:rsidRDefault="00D63E24" w:rsidP="006C4ACA">
      <w:pPr>
        <w:jc w:val="both"/>
        <w:rPr>
          <w:rFonts w:cs="Arial"/>
          <w:szCs w:val="22"/>
        </w:rPr>
      </w:pPr>
    </w:p>
    <w:p w14:paraId="1081A571" w14:textId="0E28F14D" w:rsidR="00D63E24" w:rsidRDefault="00274D10" w:rsidP="006C4ACA">
      <w:pPr>
        <w:jc w:val="both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221ECA4D" wp14:editId="30D32791">
            <wp:extent cx="5956211" cy="3883025"/>
            <wp:effectExtent l="0" t="0" r="6985" b="3175"/>
            <wp:docPr id="3" name="Picture 3" descr="Calend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alendar&#10;&#10;Description automatically generated with medium confidence"/>
                    <pic:cNvPicPr/>
                  </pic:nvPicPr>
                  <pic:blipFill rotWithShape="1">
                    <a:blip r:embed="rId15"/>
                    <a:srcRect l="21072" t="19961" r="17749" b="9134"/>
                    <a:stretch/>
                  </pic:blipFill>
                  <pic:spPr bwMode="auto">
                    <a:xfrm>
                      <a:off x="0" y="0"/>
                      <a:ext cx="5969602" cy="3891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69F94" w14:textId="0B3171C1" w:rsidR="001C6770" w:rsidRPr="00996AC4" w:rsidRDefault="00996AC4" w:rsidP="00F30882">
      <w:pPr>
        <w:jc w:val="both"/>
        <w:rPr>
          <w:rFonts w:cs="Arial"/>
          <w:sz w:val="20"/>
          <w:szCs w:val="20"/>
        </w:rPr>
      </w:pPr>
      <w:r w:rsidRPr="00996AC4">
        <w:rPr>
          <w:rFonts w:cs="Arial"/>
          <w:sz w:val="20"/>
          <w:szCs w:val="20"/>
        </w:rPr>
        <w:t xml:space="preserve">Figure 2 inequalities in working conditions </w:t>
      </w:r>
      <w:r>
        <w:rPr>
          <w:rFonts w:cs="Arial"/>
          <w:sz w:val="20"/>
          <w:szCs w:val="20"/>
        </w:rPr>
        <w:t xml:space="preserve">in </w:t>
      </w:r>
      <w:r w:rsidRPr="00996AC4">
        <w:rPr>
          <w:rFonts w:cs="Arial"/>
          <w:sz w:val="20"/>
          <w:szCs w:val="20"/>
        </w:rPr>
        <w:t>São Paulo</w:t>
      </w:r>
      <w:r>
        <w:rPr>
          <w:rFonts w:cs="Arial"/>
          <w:sz w:val="20"/>
          <w:szCs w:val="20"/>
        </w:rPr>
        <w:t xml:space="preserve"> </w:t>
      </w:r>
      <w:r w:rsidR="008C4FFE">
        <w:rPr>
          <w:rFonts w:cs="Arial"/>
          <w:sz w:val="20"/>
          <w:szCs w:val="20"/>
        </w:rPr>
        <w:t>(</w:t>
      </w:r>
      <w:r w:rsidR="008C4FFE" w:rsidRPr="008C4FFE">
        <w:rPr>
          <w:rFonts w:cs="Arial"/>
          <w:sz w:val="20"/>
          <w:szCs w:val="20"/>
        </w:rPr>
        <w:t>July to September 2020</w:t>
      </w:r>
      <w:r w:rsidR="008C4FFE">
        <w:rPr>
          <w:rFonts w:cs="Arial"/>
          <w:sz w:val="20"/>
          <w:szCs w:val="20"/>
        </w:rPr>
        <w:t>)</w:t>
      </w:r>
      <w:r w:rsidR="00F30882">
        <w:rPr>
          <w:rFonts w:cs="Arial"/>
          <w:sz w:val="20"/>
          <w:szCs w:val="20"/>
        </w:rPr>
        <w:t xml:space="preserve"> </w:t>
      </w:r>
      <w:r w:rsidR="00F30882" w:rsidRPr="00996AC4">
        <w:rPr>
          <w:rFonts w:cs="Arial"/>
          <w:sz w:val="20"/>
          <w:szCs w:val="20"/>
        </w:rPr>
        <w:t>by race</w:t>
      </w:r>
      <w:r w:rsidR="00F30882">
        <w:rPr>
          <w:rFonts w:cs="Arial"/>
          <w:sz w:val="20"/>
          <w:szCs w:val="20"/>
        </w:rPr>
        <w:t xml:space="preserve">. </w:t>
      </w:r>
      <w:hyperlink r:id="rId16" w:history="1">
        <w:r w:rsidR="00F30882" w:rsidRPr="00781F55">
          <w:rPr>
            <w:rStyle w:val="Hyperlink"/>
            <w:rFonts w:cs="Arial"/>
            <w:sz w:val="20"/>
            <w:szCs w:val="20"/>
          </w:rPr>
          <w:t>Higher risk of death from COVID-19 in low-income and non-White populations</w:t>
        </w:r>
        <w:r w:rsidR="00292F31" w:rsidRPr="00781F55">
          <w:rPr>
            <w:rStyle w:val="Hyperlink"/>
            <w:rFonts w:cs="Arial"/>
            <w:sz w:val="20"/>
            <w:szCs w:val="20"/>
          </w:rPr>
          <w:t xml:space="preserve"> of São Paulo, Brazil</w:t>
        </w:r>
      </w:hyperlink>
      <w:r w:rsidR="00F30882">
        <w:rPr>
          <w:rFonts w:cs="Arial"/>
          <w:sz w:val="20"/>
          <w:szCs w:val="20"/>
        </w:rPr>
        <w:t xml:space="preserve"> © </w:t>
      </w:r>
      <w:r w:rsidR="007C4A26" w:rsidRPr="007C4A26">
        <w:rPr>
          <w:rFonts w:cs="Arial"/>
          <w:sz w:val="20"/>
          <w:szCs w:val="20"/>
        </w:rPr>
        <w:t xml:space="preserve">Sabrina </w:t>
      </w:r>
      <w:r w:rsidR="007C4A26">
        <w:rPr>
          <w:rFonts w:cs="Arial"/>
          <w:sz w:val="20"/>
          <w:szCs w:val="20"/>
        </w:rPr>
        <w:t>Li</w:t>
      </w:r>
      <w:r w:rsidR="00292F31">
        <w:rPr>
          <w:rFonts w:cs="Arial"/>
          <w:sz w:val="20"/>
          <w:szCs w:val="20"/>
        </w:rPr>
        <w:t xml:space="preserve"> et al. The BMJ</w:t>
      </w:r>
    </w:p>
    <w:p w14:paraId="2EB36693" w14:textId="4072AA8C" w:rsidR="00996AC4" w:rsidRDefault="00996AC4" w:rsidP="006C4ACA">
      <w:pPr>
        <w:jc w:val="both"/>
        <w:rPr>
          <w:rFonts w:cs="Arial"/>
          <w:szCs w:val="22"/>
        </w:rPr>
      </w:pPr>
    </w:p>
    <w:p w14:paraId="531C7380" w14:textId="09ABC755" w:rsidR="0092197F" w:rsidRPr="0092197F" w:rsidRDefault="0092197F" w:rsidP="00AA38DA">
      <w:pPr>
        <w:pStyle w:val="ListParagraph"/>
        <w:numPr>
          <w:ilvl w:val="0"/>
          <w:numId w:val="35"/>
        </w:numPr>
        <w:jc w:val="both"/>
        <w:rPr>
          <w:rFonts w:cs="Arial"/>
        </w:rPr>
      </w:pPr>
      <w:r w:rsidRPr="51675D7C">
        <w:rPr>
          <w:rFonts w:cs="Arial"/>
        </w:rPr>
        <w:t xml:space="preserve">Research what </w:t>
      </w:r>
      <w:r w:rsidR="005E79AF" w:rsidRPr="51675D7C">
        <w:rPr>
          <w:rFonts w:cs="Arial"/>
        </w:rPr>
        <w:t>the term “</w:t>
      </w:r>
      <w:r w:rsidRPr="00DC2A92">
        <w:rPr>
          <w:rFonts w:cs="Arial"/>
          <w:color w:val="4D5156"/>
          <w:sz w:val="21"/>
          <w:szCs w:val="21"/>
          <w:shd w:val="clear" w:color="auto" w:fill="FFFFFF"/>
        </w:rPr>
        <w:t>comorbiditie</w:t>
      </w:r>
      <w:r w:rsidRPr="0092197F">
        <w:rPr>
          <w:rFonts w:cs="Arial"/>
          <w:color w:val="4D5156"/>
          <w:sz w:val="21"/>
          <w:szCs w:val="21"/>
          <w:shd w:val="clear" w:color="auto" w:fill="FFFFFF"/>
        </w:rPr>
        <w:t>s</w:t>
      </w:r>
      <w:r w:rsidR="005E79AF">
        <w:rPr>
          <w:rFonts w:cs="Arial"/>
          <w:color w:val="4D5156"/>
          <w:sz w:val="21"/>
          <w:szCs w:val="21"/>
          <w:shd w:val="clear" w:color="auto" w:fill="FFFFFF"/>
        </w:rPr>
        <w:t>”’</w:t>
      </w:r>
      <w:r w:rsidRPr="0092197F">
        <w:rPr>
          <w:rFonts w:cs="Arial"/>
          <w:color w:val="4D5156"/>
          <w:sz w:val="21"/>
          <w:szCs w:val="21"/>
          <w:shd w:val="clear" w:color="auto" w:fill="FFFFFF"/>
        </w:rPr>
        <w:t xml:space="preserve"> mean</w:t>
      </w:r>
      <w:r w:rsidR="00B87154">
        <w:rPr>
          <w:rFonts w:cs="Arial"/>
          <w:color w:val="4D5156"/>
          <w:sz w:val="21"/>
          <w:szCs w:val="21"/>
          <w:shd w:val="clear" w:color="auto" w:fill="FFFFFF"/>
        </w:rPr>
        <w:t>s</w:t>
      </w:r>
      <w:r w:rsidRPr="0092197F">
        <w:rPr>
          <w:rFonts w:cs="Arial"/>
          <w:color w:val="4D5156"/>
          <w:sz w:val="21"/>
          <w:szCs w:val="21"/>
          <w:shd w:val="clear" w:color="auto" w:fill="FFFFFF"/>
        </w:rPr>
        <w:t>?</w:t>
      </w:r>
    </w:p>
    <w:p w14:paraId="1104F0BA" w14:textId="77777777" w:rsidR="0092197F" w:rsidRPr="0092197F" w:rsidRDefault="0092197F" w:rsidP="0092197F">
      <w:pPr>
        <w:pStyle w:val="ListParagraph"/>
        <w:jc w:val="both"/>
        <w:rPr>
          <w:rFonts w:cs="Arial"/>
          <w:szCs w:val="22"/>
        </w:rPr>
      </w:pPr>
    </w:p>
    <w:p w14:paraId="3E2DC302" w14:textId="3670BFF3" w:rsidR="00933542" w:rsidRDefault="00145CDF" w:rsidP="00AA38DA">
      <w:pPr>
        <w:pStyle w:val="ListParagraph"/>
        <w:numPr>
          <w:ilvl w:val="0"/>
          <w:numId w:val="35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Explain why some </w:t>
      </w:r>
      <w:r w:rsidR="00193A2B">
        <w:rPr>
          <w:rFonts w:cs="Arial"/>
          <w:szCs w:val="22"/>
        </w:rPr>
        <w:t xml:space="preserve">districts in </w:t>
      </w:r>
      <w:r w:rsidR="00193A2B" w:rsidRPr="00193A2B">
        <w:rPr>
          <w:rFonts w:cs="Arial"/>
          <w:szCs w:val="22"/>
        </w:rPr>
        <w:t>São Paulo</w:t>
      </w:r>
      <w:r w:rsidR="00193A2B">
        <w:rPr>
          <w:rFonts w:cs="Arial"/>
          <w:szCs w:val="22"/>
        </w:rPr>
        <w:t xml:space="preserve"> suffered higher hospitalisation rates than others. Use the Further reading list to inform your answer.</w:t>
      </w:r>
    </w:p>
    <w:p w14:paraId="45CF1BA5" w14:textId="77777777" w:rsidR="00AC2F17" w:rsidRPr="00AC2F17" w:rsidRDefault="00AC2F17" w:rsidP="00AC2F17">
      <w:pPr>
        <w:pStyle w:val="ListParagraph"/>
        <w:rPr>
          <w:rFonts w:cs="Arial"/>
          <w:szCs w:val="22"/>
        </w:rPr>
      </w:pPr>
    </w:p>
    <w:p w14:paraId="1E809489" w14:textId="76E50B87" w:rsidR="00AC2F17" w:rsidRDefault="00484CAE" w:rsidP="00AA38DA">
      <w:pPr>
        <w:pStyle w:val="ListParagraph"/>
        <w:numPr>
          <w:ilvl w:val="0"/>
          <w:numId w:val="35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Analyse </w:t>
      </w:r>
      <w:r w:rsidR="00AC2F17">
        <w:rPr>
          <w:rFonts w:cs="Arial"/>
          <w:szCs w:val="22"/>
        </w:rPr>
        <w:t xml:space="preserve">Figure </w:t>
      </w:r>
      <w:r w:rsidR="007C7875">
        <w:rPr>
          <w:rFonts w:cs="Arial"/>
          <w:szCs w:val="22"/>
        </w:rPr>
        <w:t>2</w:t>
      </w:r>
      <w:r>
        <w:rPr>
          <w:rFonts w:cs="Arial"/>
          <w:szCs w:val="22"/>
        </w:rPr>
        <w:t>.</w:t>
      </w:r>
      <w:r w:rsidR="00914ED0">
        <w:rPr>
          <w:rFonts w:cs="Arial"/>
          <w:szCs w:val="22"/>
        </w:rPr>
        <w:t xml:space="preserve"> With reference to a specific group</w:t>
      </w:r>
      <w:r w:rsidR="00C618E0">
        <w:rPr>
          <w:rFonts w:cs="Arial"/>
          <w:szCs w:val="22"/>
        </w:rPr>
        <w:t xml:space="preserve"> </w:t>
      </w:r>
      <w:r w:rsidR="00A80C32">
        <w:rPr>
          <w:rFonts w:cs="Arial"/>
          <w:szCs w:val="22"/>
        </w:rPr>
        <w:t xml:space="preserve">in </w:t>
      </w:r>
      <w:r w:rsidR="00A80C32" w:rsidRPr="00193A2B">
        <w:rPr>
          <w:rFonts w:cs="Arial"/>
          <w:szCs w:val="22"/>
        </w:rPr>
        <w:t>São Paulo</w:t>
      </w:r>
      <w:r w:rsidR="00A80C32">
        <w:rPr>
          <w:rFonts w:cs="Arial"/>
          <w:szCs w:val="22"/>
        </w:rPr>
        <w:t xml:space="preserve"> </w:t>
      </w:r>
      <w:r w:rsidR="00C618E0">
        <w:rPr>
          <w:rFonts w:cs="Arial"/>
          <w:szCs w:val="22"/>
        </w:rPr>
        <w:t xml:space="preserve">explain how they were </w:t>
      </w:r>
      <w:r w:rsidR="00304A65">
        <w:rPr>
          <w:rFonts w:cs="Arial"/>
          <w:szCs w:val="22"/>
        </w:rPr>
        <w:t xml:space="preserve">disadvantaged </w:t>
      </w:r>
      <w:r w:rsidR="00A80C32">
        <w:rPr>
          <w:rFonts w:cs="Arial"/>
          <w:szCs w:val="22"/>
        </w:rPr>
        <w:t xml:space="preserve">during COVID-19. </w:t>
      </w:r>
    </w:p>
    <w:p w14:paraId="794B829B" w14:textId="77777777" w:rsidR="0008166E" w:rsidRPr="0008166E" w:rsidRDefault="0008166E" w:rsidP="0008166E">
      <w:pPr>
        <w:pStyle w:val="ListParagraph"/>
        <w:rPr>
          <w:rFonts w:cs="Arial"/>
          <w:szCs w:val="22"/>
        </w:rPr>
      </w:pPr>
    </w:p>
    <w:p w14:paraId="4BF84483" w14:textId="24366E30" w:rsidR="0008166E" w:rsidRPr="00C15AA4" w:rsidRDefault="00976361" w:rsidP="00C15AA4">
      <w:pPr>
        <w:pStyle w:val="ListParagraph"/>
        <w:numPr>
          <w:ilvl w:val="0"/>
          <w:numId w:val="35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Read the conclusion of the BMJ article on </w:t>
      </w:r>
      <w:r w:rsidRPr="00193A2B">
        <w:rPr>
          <w:rFonts w:cs="Arial"/>
          <w:szCs w:val="22"/>
        </w:rPr>
        <w:t>São Paulo</w:t>
      </w:r>
      <w:r>
        <w:rPr>
          <w:rFonts w:cs="Arial"/>
          <w:szCs w:val="22"/>
        </w:rPr>
        <w:t>. What needs to be done</w:t>
      </w:r>
      <w:r w:rsidR="00C15AA4" w:rsidRPr="00C15AA4">
        <w:rPr>
          <w:rFonts w:cs="Arial"/>
          <w:szCs w:val="22"/>
        </w:rPr>
        <w:t xml:space="preserve"> to reduce inequalities in COVID-19</w:t>
      </w:r>
      <w:r w:rsidR="00C15AA4">
        <w:rPr>
          <w:rFonts w:cs="Arial"/>
          <w:szCs w:val="22"/>
        </w:rPr>
        <w:t xml:space="preserve"> </w:t>
      </w:r>
      <w:r w:rsidR="00C15AA4" w:rsidRPr="00C15AA4">
        <w:rPr>
          <w:rFonts w:cs="Arial"/>
          <w:szCs w:val="22"/>
        </w:rPr>
        <w:t>related health risk</w:t>
      </w:r>
      <w:r w:rsidR="00C15AA4">
        <w:rPr>
          <w:rFonts w:cs="Arial"/>
          <w:szCs w:val="22"/>
        </w:rPr>
        <w:t>s in the future?</w:t>
      </w:r>
    </w:p>
    <w:p w14:paraId="5DBF53BF" w14:textId="77777777" w:rsidR="00AA38DA" w:rsidRDefault="00AA38DA" w:rsidP="00AA38DA">
      <w:pPr>
        <w:pStyle w:val="ListParagraph"/>
        <w:jc w:val="both"/>
        <w:rPr>
          <w:rFonts w:cs="Arial"/>
          <w:szCs w:val="22"/>
        </w:rPr>
      </w:pPr>
    </w:p>
    <w:p w14:paraId="7D2EB1EF" w14:textId="7B591533" w:rsidR="00933542" w:rsidRPr="00BF368C" w:rsidRDefault="00933542" w:rsidP="006C4ACA">
      <w:pPr>
        <w:spacing w:after="120"/>
        <w:jc w:val="both"/>
        <w:rPr>
          <w:rFonts w:eastAsia="Times New Roman" w:cs="Arial"/>
          <w:b/>
          <w:bCs/>
          <w:color w:val="F54C00"/>
          <w:sz w:val="24"/>
          <w:szCs w:val="20"/>
        </w:rPr>
      </w:pPr>
      <w:r>
        <w:rPr>
          <w:rFonts w:eastAsia="Times New Roman" w:cs="Arial"/>
          <w:b/>
          <w:bCs/>
          <w:color w:val="F54C00"/>
          <w:sz w:val="24"/>
          <w:szCs w:val="20"/>
        </w:rPr>
        <w:t>Answers</w:t>
      </w:r>
    </w:p>
    <w:p w14:paraId="657DAF4E" w14:textId="7C82A7A4" w:rsidR="00BD2DFA" w:rsidRDefault="00C174E3" w:rsidP="00671F95">
      <w:pPr>
        <w:pStyle w:val="ListParagraph"/>
        <w:numPr>
          <w:ilvl w:val="0"/>
          <w:numId w:val="37"/>
        </w:numPr>
        <w:rPr>
          <w:rFonts w:cs="Arial"/>
        </w:rPr>
      </w:pPr>
      <w:r>
        <w:rPr>
          <w:rFonts w:cs="Arial"/>
        </w:rPr>
        <w:t xml:space="preserve">Comorbidity describes </w:t>
      </w:r>
      <w:r w:rsidR="00172E99">
        <w:rPr>
          <w:rFonts w:cs="Arial"/>
        </w:rPr>
        <w:t xml:space="preserve">a patient presenting with </w:t>
      </w:r>
      <w:r w:rsidRPr="00C174E3">
        <w:rPr>
          <w:rFonts w:cs="Arial"/>
        </w:rPr>
        <w:t>two or more diseases or medical conditions.</w:t>
      </w:r>
      <w:r w:rsidR="00983498">
        <w:rPr>
          <w:rFonts w:cs="Arial"/>
        </w:rPr>
        <w:t xml:space="preserve"> The diseases can emerge coincidently, </w:t>
      </w:r>
      <w:r w:rsidR="001B2A62">
        <w:rPr>
          <w:rFonts w:cs="Arial"/>
        </w:rPr>
        <w:t>or as a cause of one another.</w:t>
      </w:r>
      <w:r w:rsidR="00A559D0">
        <w:rPr>
          <w:rFonts w:cs="Arial"/>
        </w:rPr>
        <w:t xml:space="preserve"> Comorbidities require “</w:t>
      </w:r>
      <w:r w:rsidR="00A559D0" w:rsidRPr="00A559D0">
        <w:rPr>
          <w:rFonts w:cs="Arial"/>
        </w:rPr>
        <w:t>polypharmacy</w:t>
      </w:r>
      <w:r w:rsidR="00A559D0">
        <w:rPr>
          <w:rFonts w:cs="Arial"/>
        </w:rPr>
        <w:t xml:space="preserve">” – the </w:t>
      </w:r>
      <w:r w:rsidR="00A559D0" w:rsidRPr="00A559D0">
        <w:rPr>
          <w:rFonts w:cs="Arial"/>
        </w:rPr>
        <w:t>prescription of many medications</w:t>
      </w:r>
      <w:r w:rsidR="00A559D0">
        <w:rPr>
          <w:rFonts w:cs="Arial"/>
        </w:rPr>
        <w:t xml:space="preserve"> – which can </w:t>
      </w:r>
      <w:r w:rsidR="00B80D00">
        <w:rPr>
          <w:rFonts w:cs="Arial"/>
        </w:rPr>
        <w:t xml:space="preserve">involve </w:t>
      </w:r>
      <w:r w:rsidR="00A559D0">
        <w:rPr>
          <w:rFonts w:cs="Arial"/>
        </w:rPr>
        <w:t xml:space="preserve">complicated </w:t>
      </w:r>
      <w:r w:rsidR="00B80D00">
        <w:rPr>
          <w:rFonts w:cs="Arial"/>
        </w:rPr>
        <w:t>medical regimes and drug interactions.</w:t>
      </w:r>
    </w:p>
    <w:p w14:paraId="51E02E40" w14:textId="77777777" w:rsidR="00C174E3" w:rsidRDefault="00C174E3" w:rsidP="00C174E3">
      <w:pPr>
        <w:pStyle w:val="ListParagraph"/>
        <w:rPr>
          <w:rFonts w:cs="Arial"/>
        </w:rPr>
      </w:pPr>
    </w:p>
    <w:p w14:paraId="55FA75D5" w14:textId="5C1DD098" w:rsidR="00671F95" w:rsidRDefault="00193A2B" w:rsidP="00671F95">
      <w:pPr>
        <w:pStyle w:val="ListParagraph"/>
        <w:numPr>
          <w:ilvl w:val="0"/>
          <w:numId w:val="37"/>
        </w:numPr>
        <w:rPr>
          <w:rFonts w:cs="Arial"/>
        </w:rPr>
      </w:pPr>
      <w:r w:rsidRPr="00671F95">
        <w:rPr>
          <w:rFonts w:cs="Arial"/>
        </w:rPr>
        <w:t>Pre-</w:t>
      </w:r>
      <w:r w:rsidR="00EB3B65" w:rsidRPr="00671F95">
        <w:rPr>
          <w:rFonts w:cs="Arial"/>
        </w:rPr>
        <w:t>existing</w:t>
      </w:r>
      <w:r w:rsidRPr="00671F95">
        <w:rPr>
          <w:rFonts w:cs="Arial"/>
        </w:rPr>
        <w:t xml:space="preserve"> </w:t>
      </w:r>
      <w:r w:rsidR="005B4669" w:rsidRPr="00671F95">
        <w:rPr>
          <w:rFonts w:cs="Arial"/>
        </w:rPr>
        <w:t xml:space="preserve">socio-economic issues in São Paulo exaggerated the effects of COVID-19 for </w:t>
      </w:r>
      <w:r w:rsidR="00EB3B65" w:rsidRPr="00671F95">
        <w:rPr>
          <w:rFonts w:cs="Arial"/>
        </w:rPr>
        <w:t>particular districts.</w:t>
      </w:r>
      <w:r w:rsidR="000550AB" w:rsidRPr="00671F95">
        <w:rPr>
          <w:rFonts w:cs="Arial"/>
        </w:rPr>
        <w:t xml:space="preserve"> Brazil is a deeply unequal country </w:t>
      </w:r>
      <w:r w:rsidR="008B160E">
        <w:rPr>
          <w:rFonts w:cs="Arial"/>
        </w:rPr>
        <w:t>with</w:t>
      </w:r>
      <w:r w:rsidR="008B160E" w:rsidRPr="00671F95">
        <w:rPr>
          <w:rFonts w:cs="Arial"/>
        </w:rPr>
        <w:t xml:space="preserve"> </w:t>
      </w:r>
      <w:r w:rsidR="00EB4257" w:rsidRPr="00671F95">
        <w:rPr>
          <w:rFonts w:cs="Arial"/>
        </w:rPr>
        <w:t xml:space="preserve">large differences in income and </w:t>
      </w:r>
      <w:r w:rsidR="00126FB5" w:rsidRPr="00671F95">
        <w:rPr>
          <w:rFonts w:cs="Arial"/>
        </w:rPr>
        <w:lastRenderedPageBreak/>
        <w:t xml:space="preserve">health. </w:t>
      </w:r>
      <w:r w:rsidR="00B255E0" w:rsidRPr="00671F95">
        <w:rPr>
          <w:rFonts w:cs="Arial"/>
        </w:rPr>
        <w:t xml:space="preserve">The </w:t>
      </w:r>
      <w:r w:rsidR="00EE54DB" w:rsidRPr="00671F95">
        <w:rPr>
          <w:rFonts w:cs="Arial"/>
        </w:rPr>
        <w:t>2022</w:t>
      </w:r>
      <w:r w:rsidR="00B255E0" w:rsidRPr="00671F95">
        <w:rPr>
          <w:rFonts w:cs="Arial"/>
        </w:rPr>
        <w:t xml:space="preserve"> Gini </w:t>
      </w:r>
      <w:r w:rsidR="00B55BCA" w:rsidRPr="00671F95">
        <w:rPr>
          <w:rFonts w:cs="Arial"/>
        </w:rPr>
        <w:t>coefficient</w:t>
      </w:r>
      <w:r w:rsidR="00B255E0" w:rsidRPr="00671F95">
        <w:rPr>
          <w:rFonts w:cs="Arial"/>
        </w:rPr>
        <w:t xml:space="preserve"> places Brazil as the 9</w:t>
      </w:r>
      <w:r w:rsidR="00B255E0" w:rsidRPr="00671F95">
        <w:rPr>
          <w:rFonts w:cs="Arial"/>
          <w:vertAlign w:val="superscript"/>
        </w:rPr>
        <w:t>th</w:t>
      </w:r>
      <w:r w:rsidR="00B255E0" w:rsidRPr="00671F95">
        <w:rPr>
          <w:rFonts w:cs="Arial"/>
        </w:rPr>
        <w:t xml:space="preserve"> most unequal country in the world with a score of </w:t>
      </w:r>
      <w:r w:rsidR="00B55BCA" w:rsidRPr="00671F95">
        <w:rPr>
          <w:rFonts w:cs="Arial"/>
        </w:rPr>
        <w:t xml:space="preserve">53% (0% being absolute income </w:t>
      </w:r>
      <w:r w:rsidR="00B55BCA" w:rsidRPr="00DC2A92">
        <w:rPr>
          <w:rFonts w:cs="Arial"/>
        </w:rPr>
        <w:t>equality</w:t>
      </w:r>
      <w:r w:rsidR="00EE54DB" w:rsidRPr="00671F95">
        <w:rPr>
          <w:rFonts w:cs="Arial"/>
          <w:i/>
          <w:iCs/>
        </w:rPr>
        <w:t xml:space="preserve"> </w:t>
      </w:r>
      <w:r w:rsidR="00EE54DB" w:rsidRPr="00671F95">
        <w:rPr>
          <w:rFonts w:cs="Arial"/>
        </w:rPr>
        <w:t>and 100% being the most unequal with one person earning all the income</w:t>
      </w:r>
      <w:r w:rsidR="00B55BCA" w:rsidRPr="00671F95">
        <w:rPr>
          <w:rFonts w:cs="Arial"/>
        </w:rPr>
        <w:t>).</w:t>
      </w:r>
      <w:r w:rsidR="00EE54DB" w:rsidRPr="00671F95">
        <w:rPr>
          <w:rFonts w:cs="Arial"/>
        </w:rPr>
        <w:t xml:space="preserve"> </w:t>
      </w:r>
      <w:r w:rsidR="00623E6F" w:rsidRPr="00671F95">
        <w:rPr>
          <w:rFonts w:cs="Arial"/>
        </w:rPr>
        <w:t xml:space="preserve">This </w:t>
      </w:r>
      <w:r w:rsidR="001A34EB" w:rsidRPr="00671F95">
        <w:rPr>
          <w:rFonts w:cs="Arial"/>
        </w:rPr>
        <w:t xml:space="preserve">points to </w:t>
      </w:r>
      <w:r w:rsidR="00973151" w:rsidRPr="00671F95">
        <w:rPr>
          <w:rFonts w:cs="Arial"/>
        </w:rPr>
        <w:t>a lack of land ownership</w:t>
      </w:r>
      <w:r w:rsidR="008C3D9E" w:rsidRPr="00671F95">
        <w:rPr>
          <w:rFonts w:cs="Arial"/>
        </w:rPr>
        <w:t xml:space="preserve">, political polarisation, and pockets of extreme poverty </w:t>
      </w:r>
      <w:r w:rsidR="00E4166F" w:rsidRPr="00671F95">
        <w:rPr>
          <w:rFonts w:cs="Arial"/>
        </w:rPr>
        <w:t xml:space="preserve">in marginalised outer districts. </w:t>
      </w:r>
      <w:r w:rsidR="00880DE5">
        <w:rPr>
          <w:rFonts w:cs="Arial"/>
        </w:rPr>
        <w:t>For example, i</w:t>
      </w:r>
      <w:r w:rsidR="00E4166F" w:rsidRPr="00671F95">
        <w:rPr>
          <w:rFonts w:cs="Arial"/>
        </w:rPr>
        <w:t xml:space="preserve">n </w:t>
      </w:r>
      <w:r w:rsidR="00241827" w:rsidRPr="00671F95">
        <w:rPr>
          <w:rFonts w:cs="Arial"/>
        </w:rPr>
        <w:t xml:space="preserve">districts such as Vila Andrade half of all households are in </w:t>
      </w:r>
      <w:r w:rsidR="00241827" w:rsidRPr="00671F95">
        <w:rPr>
          <w:rFonts w:cs="Arial"/>
          <w:i/>
          <w:iCs/>
        </w:rPr>
        <w:t>favelas</w:t>
      </w:r>
      <w:r w:rsidR="00241827" w:rsidRPr="00671F95">
        <w:rPr>
          <w:rFonts w:cs="Arial"/>
        </w:rPr>
        <w:t xml:space="preserve">. </w:t>
      </w:r>
      <w:r w:rsidR="00401FF1">
        <w:rPr>
          <w:rFonts w:cs="Arial"/>
        </w:rPr>
        <w:t xml:space="preserve">This financial inequality is also linked to </w:t>
      </w:r>
      <w:r w:rsidR="004E1C7F">
        <w:rPr>
          <w:rFonts w:cs="Arial"/>
        </w:rPr>
        <w:t xml:space="preserve">rates of </w:t>
      </w:r>
      <w:r w:rsidR="00CA2863" w:rsidRPr="00CA2863">
        <w:rPr>
          <w:rFonts w:cs="Arial"/>
        </w:rPr>
        <w:t>comorbidities</w:t>
      </w:r>
      <w:r w:rsidR="00CA2863">
        <w:rPr>
          <w:rFonts w:cs="Arial"/>
        </w:rPr>
        <w:t xml:space="preserve"> and unequal </w:t>
      </w:r>
      <w:r w:rsidR="004E1C7F">
        <w:rPr>
          <w:rFonts w:cs="Arial"/>
        </w:rPr>
        <w:t>access to healthcare</w:t>
      </w:r>
      <w:r w:rsidR="00F10CC4">
        <w:rPr>
          <w:rFonts w:cs="Arial"/>
        </w:rPr>
        <w:t xml:space="preserve"> (isolated communities, out of reach health centres,</w:t>
      </w:r>
      <w:r w:rsidR="0092197F">
        <w:rPr>
          <w:rFonts w:cs="Arial"/>
        </w:rPr>
        <w:t xml:space="preserve"> a lack of private healthcare)</w:t>
      </w:r>
      <w:r w:rsidR="00027D4F">
        <w:rPr>
          <w:rFonts w:cs="Arial"/>
        </w:rPr>
        <w:t xml:space="preserve"> resulting in higher hospitalisation rates</w:t>
      </w:r>
      <w:r w:rsidR="00484CAE">
        <w:rPr>
          <w:rFonts w:cs="Arial"/>
        </w:rPr>
        <w:t xml:space="preserve"> for these communities.</w:t>
      </w:r>
    </w:p>
    <w:p w14:paraId="5677EEAD" w14:textId="77777777" w:rsidR="00671F95" w:rsidRDefault="00671F95" w:rsidP="00671F95">
      <w:pPr>
        <w:pStyle w:val="ListParagraph"/>
        <w:rPr>
          <w:rFonts w:cs="Arial"/>
        </w:rPr>
      </w:pPr>
    </w:p>
    <w:p w14:paraId="6C7A7495" w14:textId="572DDD4F" w:rsidR="00671F95" w:rsidRPr="00C15AA4" w:rsidRDefault="00875AA6" w:rsidP="00671F95">
      <w:pPr>
        <w:pStyle w:val="ListParagraph"/>
        <w:numPr>
          <w:ilvl w:val="0"/>
          <w:numId w:val="37"/>
        </w:numPr>
        <w:rPr>
          <w:rFonts w:cs="Arial"/>
        </w:rPr>
      </w:pPr>
      <w:r>
        <w:rPr>
          <w:rFonts w:cs="Arial"/>
        </w:rPr>
        <w:t>Figure 2 shows that t</w:t>
      </w:r>
      <w:r w:rsidR="00285745">
        <w:rPr>
          <w:rFonts w:cs="Arial"/>
        </w:rPr>
        <w:t xml:space="preserve">he </w:t>
      </w:r>
      <w:r w:rsidR="00285745" w:rsidRPr="000F18C3">
        <w:rPr>
          <w:rFonts w:cs="Arial"/>
          <w:i/>
          <w:iCs/>
        </w:rPr>
        <w:t>preto</w:t>
      </w:r>
      <w:r w:rsidR="00285745" w:rsidRPr="64415EB5">
        <w:rPr>
          <w:rFonts w:cs="Arial"/>
        </w:rPr>
        <w:t xml:space="preserve"> </w:t>
      </w:r>
      <w:r>
        <w:rPr>
          <w:rFonts w:cs="Arial"/>
        </w:rPr>
        <w:t>and</w:t>
      </w:r>
      <w:r w:rsidR="00285745" w:rsidRPr="64415EB5">
        <w:rPr>
          <w:rFonts w:cs="Arial"/>
        </w:rPr>
        <w:t xml:space="preserve"> </w:t>
      </w:r>
      <w:r w:rsidR="00285745" w:rsidRPr="000F18C3">
        <w:rPr>
          <w:rFonts w:cs="Arial"/>
          <w:i/>
          <w:iCs/>
        </w:rPr>
        <w:t>pardo</w:t>
      </w:r>
      <w:r>
        <w:rPr>
          <w:rFonts w:cs="Arial"/>
        </w:rPr>
        <w:t xml:space="preserve"> groups in </w:t>
      </w:r>
      <w:r w:rsidRPr="00193A2B">
        <w:rPr>
          <w:rFonts w:cs="Arial"/>
          <w:szCs w:val="22"/>
        </w:rPr>
        <w:t>São Paulo</w:t>
      </w:r>
      <w:r>
        <w:rPr>
          <w:rFonts w:cs="Arial"/>
          <w:szCs w:val="22"/>
        </w:rPr>
        <w:t xml:space="preserve"> </w:t>
      </w:r>
      <w:r w:rsidR="004762AF">
        <w:rPr>
          <w:rFonts w:cs="Arial"/>
          <w:szCs w:val="22"/>
        </w:rPr>
        <w:t>had higher rates of face-to-face employment</w:t>
      </w:r>
      <w:r w:rsidR="003168CD">
        <w:rPr>
          <w:rFonts w:cs="Arial"/>
          <w:szCs w:val="22"/>
        </w:rPr>
        <w:t>, typically in employment without unpaid leave.</w:t>
      </w:r>
      <w:r w:rsidR="00BF3CC5">
        <w:rPr>
          <w:rFonts w:cs="Arial"/>
          <w:szCs w:val="22"/>
        </w:rPr>
        <w:t xml:space="preserve"> </w:t>
      </w:r>
      <w:r w:rsidR="00756869">
        <w:rPr>
          <w:rFonts w:cs="Arial"/>
          <w:szCs w:val="22"/>
        </w:rPr>
        <w:t>This type of</w:t>
      </w:r>
      <w:r w:rsidR="009C168B">
        <w:rPr>
          <w:rFonts w:cs="Arial"/>
          <w:szCs w:val="22"/>
        </w:rPr>
        <w:t xml:space="preserve"> work could be </w:t>
      </w:r>
      <w:r w:rsidR="0012134A">
        <w:rPr>
          <w:rFonts w:cs="Arial"/>
          <w:szCs w:val="22"/>
        </w:rPr>
        <w:t xml:space="preserve">in private security, construction, </w:t>
      </w:r>
      <w:r w:rsidR="007C3F9E">
        <w:rPr>
          <w:rFonts w:cs="Arial"/>
          <w:szCs w:val="22"/>
        </w:rPr>
        <w:t xml:space="preserve">or </w:t>
      </w:r>
      <w:r w:rsidR="00756869">
        <w:rPr>
          <w:rFonts w:cs="Arial"/>
          <w:szCs w:val="22"/>
        </w:rPr>
        <w:t>working</w:t>
      </w:r>
      <w:r w:rsidR="00A910B6">
        <w:rPr>
          <w:rFonts w:cs="Arial"/>
          <w:szCs w:val="22"/>
        </w:rPr>
        <w:t xml:space="preserve"> in a </w:t>
      </w:r>
      <w:r w:rsidR="00A910B6" w:rsidRPr="00A910B6">
        <w:rPr>
          <w:rFonts w:cs="Arial"/>
          <w:i/>
          <w:iCs/>
          <w:szCs w:val="22"/>
        </w:rPr>
        <w:t>centro commercial</w:t>
      </w:r>
      <w:r w:rsidR="00A910B6">
        <w:rPr>
          <w:rFonts w:cs="Arial"/>
          <w:szCs w:val="22"/>
        </w:rPr>
        <w:t>.</w:t>
      </w:r>
      <w:r w:rsidR="0012134A">
        <w:rPr>
          <w:rFonts w:cs="Arial"/>
          <w:szCs w:val="22"/>
        </w:rPr>
        <w:t xml:space="preserve"> </w:t>
      </w:r>
      <w:r w:rsidR="00BF3CC5" w:rsidRPr="00BF3CC5">
        <w:rPr>
          <w:rFonts w:cs="Arial"/>
          <w:szCs w:val="22"/>
        </w:rPr>
        <w:t xml:space="preserve">Afro-Brazilians are paid less than similarly qualified white men, and wage discrimination </w:t>
      </w:r>
      <w:r w:rsidR="001E643C">
        <w:rPr>
          <w:rFonts w:cs="Arial"/>
          <w:szCs w:val="22"/>
        </w:rPr>
        <w:t>remains a problem</w:t>
      </w:r>
      <w:r w:rsidR="009C168B">
        <w:rPr>
          <w:rFonts w:cs="Arial"/>
          <w:szCs w:val="22"/>
        </w:rPr>
        <w:t>.</w:t>
      </w:r>
      <w:r w:rsidR="001E643C">
        <w:rPr>
          <w:rFonts w:cs="Arial"/>
          <w:szCs w:val="22"/>
        </w:rPr>
        <w:t xml:space="preserve"> During COVID-19 this meant that </w:t>
      </w:r>
      <w:r w:rsidR="003577C3">
        <w:rPr>
          <w:rFonts w:cs="Arial"/>
          <w:szCs w:val="22"/>
        </w:rPr>
        <w:t xml:space="preserve">the </w:t>
      </w:r>
      <w:r w:rsidR="003577C3" w:rsidRPr="00756869">
        <w:rPr>
          <w:rFonts w:cs="Arial"/>
          <w:i/>
          <w:iCs/>
          <w:szCs w:val="22"/>
        </w:rPr>
        <w:t>preto</w:t>
      </w:r>
      <w:r w:rsidR="003577C3">
        <w:rPr>
          <w:rFonts w:cs="Arial"/>
          <w:szCs w:val="22"/>
        </w:rPr>
        <w:t xml:space="preserve"> and </w:t>
      </w:r>
      <w:r w:rsidR="003577C3" w:rsidRPr="00756869">
        <w:rPr>
          <w:rFonts w:cs="Arial"/>
          <w:i/>
          <w:iCs/>
          <w:szCs w:val="22"/>
        </w:rPr>
        <w:t>pardo</w:t>
      </w:r>
      <w:r w:rsidR="003577C3">
        <w:rPr>
          <w:rFonts w:cs="Arial"/>
          <w:szCs w:val="22"/>
        </w:rPr>
        <w:t xml:space="preserve"> </w:t>
      </w:r>
      <w:r w:rsidR="00AD6A2E">
        <w:rPr>
          <w:rFonts w:cs="Arial"/>
          <w:szCs w:val="22"/>
        </w:rPr>
        <w:t xml:space="preserve">groups were more likely to lose their </w:t>
      </w:r>
      <w:r w:rsidR="0008166E">
        <w:rPr>
          <w:rFonts w:cs="Arial"/>
          <w:szCs w:val="22"/>
        </w:rPr>
        <w:t xml:space="preserve">face-to-face (often </w:t>
      </w:r>
      <w:r w:rsidR="00AD6A2E">
        <w:rPr>
          <w:rFonts w:cs="Arial"/>
          <w:szCs w:val="22"/>
        </w:rPr>
        <w:t>temporary</w:t>
      </w:r>
      <w:r w:rsidR="0008166E">
        <w:rPr>
          <w:rFonts w:cs="Arial"/>
          <w:szCs w:val="22"/>
        </w:rPr>
        <w:t>)</w:t>
      </w:r>
      <w:r w:rsidR="00AD6A2E">
        <w:rPr>
          <w:rFonts w:cs="Arial"/>
          <w:szCs w:val="22"/>
        </w:rPr>
        <w:t xml:space="preserve"> work</w:t>
      </w:r>
      <w:r w:rsidR="00756869">
        <w:rPr>
          <w:rFonts w:cs="Arial"/>
          <w:szCs w:val="22"/>
        </w:rPr>
        <w:t xml:space="preserve"> as </w:t>
      </w:r>
      <w:r w:rsidR="008C1A1D">
        <w:rPr>
          <w:rFonts w:cs="Arial"/>
          <w:szCs w:val="22"/>
        </w:rPr>
        <w:t xml:space="preserve">quarantines were </w:t>
      </w:r>
      <w:r w:rsidR="00461565">
        <w:rPr>
          <w:rFonts w:cs="Arial"/>
          <w:szCs w:val="22"/>
        </w:rPr>
        <w:t>imposed and foreign air travellers were prevented from entering Brazil.</w:t>
      </w:r>
    </w:p>
    <w:p w14:paraId="52D76D1A" w14:textId="77777777" w:rsidR="00C15AA4" w:rsidRPr="00C15AA4" w:rsidRDefault="00C15AA4" w:rsidP="00C15AA4">
      <w:pPr>
        <w:pStyle w:val="ListParagraph"/>
        <w:rPr>
          <w:rFonts w:cs="Arial"/>
        </w:rPr>
      </w:pPr>
    </w:p>
    <w:p w14:paraId="1590108B" w14:textId="2E0BBED3" w:rsidR="00C15AA4" w:rsidRPr="00D47DA6" w:rsidRDefault="008238AB" w:rsidP="00D47DA6">
      <w:pPr>
        <w:pStyle w:val="ListParagraph"/>
        <w:numPr>
          <w:ilvl w:val="0"/>
          <w:numId w:val="37"/>
        </w:numPr>
        <w:rPr>
          <w:rFonts w:cs="Arial"/>
        </w:rPr>
      </w:pPr>
      <w:r w:rsidRPr="006737CC">
        <w:rPr>
          <w:rFonts w:cs="Arial"/>
        </w:rPr>
        <w:t xml:space="preserve">Action needs to be taken to reduce the factors that contribute to health inequalities. </w:t>
      </w:r>
      <w:r w:rsidR="006737CC" w:rsidRPr="006737CC">
        <w:rPr>
          <w:rFonts w:cs="Arial"/>
        </w:rPr>
        <w:t>The p</w:t>
      </w:r>
      <w:r w:rsidRPr="006737CC">
        <w:rPr>
          <w:rFonts w:cs="Arial"/>
        </w:rPr>
        <w:t>re-existing living conditions of disadvantaged groups</w:t>
      </w:r>
      <w:r w:rsidR="006737CC" w:rsidRPr="006737CC">
        <w:rPr>
          <w:rFonts w:cs="Arial"/>
        </w:rPr>
        <w:t xml:space="preserve"> (</w:t>
      </w:r>
      <w:r w:rsidRPr="006737CC">
        <w:rPr>
          <w:rFonts w:cs="Arial"/>
        </w:rPr>
        <w:t>such as poor education, precarious work, residential</w:t>
      </w:r>
      <w:r w:rsidR="006737CC">
        <w:rPr>
          <w:rFonts w:cs="Arial"/>
        </w:rPr>
        <w:t xml:space="preserve"> </w:t>
      </w:r>
      <w:r w:rsidRPr="006737CC">
        <w:rPr>
          <w:rFonts w:cs="Arial"/>
        </w:rPr>
        <w:t>segregation and inadequate housing</w:t>
      </w:r>
      <w:r w:rsidR="006737CC">
        <w:rPr>
          <w:rFonts w:cs="Arial"/>
        </w:rPr>
        <w:t xml:space="preserve">) </w:t>
      </w:r>
      <w:r w:rsidR="00D47DA6">
        <w:rPr>
          <w:rFonts w:cs="Arial"/>
        </w:rPr>
        <w:t>must be improved if</w:t>
      </w:r>
      <w:r w:rsidRPr="006737CC">
        <w:rPr>
          <w:rFonts w:cs="Arial"/>
        </w:rPr>
        <w:t xml:space="preserve"> access to quality healthcare and</w:t>
      </w:r>
      <w:r w:rsidR="00D47DA6">
        <w:rPr>
          <w:rFonts w:cs="Arial"/>
        </w:rPr>
        <w:t xml:space="preserve"> a reduction in </w:t>
      </w:r>
      <w:r w:rsidRPr="00D47DA6">
        <w:rPr>
          <w:rFonts w:cs="Arial"/>
        </w:rPr>
        <w:t>comorbidities</w:t>
      </w:r>
      <w:r w:rsidR="00D47DA6">
        <w:rPr>
          <w:rFonts w:cs="Arial"/>
        </w:rPr>
        <w:t xml:space="preserve"> is to be achieved.</w:t>
      </w:r>
      <w:r w:rsidR="006F3879">
        <w:rPr>
          <w:rFonts w:cs="Arial"/>
        </w:rPr>
        <w:t xml:space="preserve"> More data </w:t>
      </w:r>
      <w:r w:rsidR="00C2117E">
        <w:rPr>
          <w:rFonts w:cs="Arial"/>
        </w:rPr>
        <w:t>on social safety nets</w:t>
      </w:r>
      <w:r w:rsidR="009B56A4">
        <w:rPr>
          <w:rFonts w:cs="Arial"/>
        </w:rPr>
        <w:t xml:space="preserve"> programmes is required. </w:t>
      </w:r>
      <w:r w:rsidR="00F937F0">
        <w:rPr>
          <w:rFonts w:cs="Arial"/>
        </w:rPr>
        <w:t xml:space="preserve">Vaccination efforts should focus on </w:t>
      </w:r>
      <w:r w:rsidR="00DF22A3">
        <w:rPr>
          <w:rFonts w:cs="Arial"/>
        </w:rPr>
        <w:t xml:space="preserve">disadvantaged groups in </w:t>
      </w:r>
      <w:r w:rsidR="00DF22A3" w:rsidRPr="00193A2B">
        <w:rPr>
          <w:rFonts w:cs="Arial"/>
          <w:szCs w:val="22"/>
        </w:rPr>
        <w:t>São Paulo</w:t>
      </w:r>
      <w:r w:rsidR="00DF22A3">
        <w:rPr>
          <w:rFonts w:cs="Arial"/>
          <w:szCs w:val="22"/>
        </w:rPr>
        <w:t>.</w:t>
      </w:r>
    </w:p>
    <w:p w14:paraId="7E655645" w14:textId="37E5992D" w:rsidR="0022252E" w:rsidRDefault="0022252E" w:rsidP="0022252E">
      <w:pPr>
        <w:jc w:val="both"/>
        <w:rPr>
          <w:rFonts w:cs="Arial"/>
        </w:rPr>
      </w:pPr>
    </w:p>
    <w:p w14:paraId="65D41DEB" w14:textId="487FC829" w:rsidR="0022252E" w:rsidRDefault="003F4CD9" w:rsidP="0022252E">
      <w:pPr>
        <w:spacing w:after="120"/>
        <w:jc w:val="both"/>
        <w:rPr>
          <w:rFonts w:eastAsia="Times New Roman" w:cs="Arial"/>
          <w:b/>
          <w:bCs/>
          <w:color w:val="F54C00"/>
          <w:sz w:val="24"/>
          <w:szCs w:val="20"/>
        </w:rPr>
      </w:pPr>
      <w:r>
        <w:rPr>
          <w:rFonts w:eastAsia="Times New Roman" w:cs="Arial"/>
          <w:b/>
          <w:bCs/>
          <w:color w:val="F54C00"/>
          <w:sz w:val="24"/>
          <w:szCs w:val="20"/>
        </w:rPr>
        <w:t>Further reading</w:t>
      </w:r>
    </w:p>
    <w:p w14:paraId="79B7E391" w14:textId="0CE91861" w:rsidR="00502163" w:rsidRDefault="00502163" w:rsidP="002B0736">
      <w:pPr>
        <w:pStyle w:val="ListParagraph"/>
        <w:numPr>
          <w:ilvl w:val="0"/>
          <w:numId w:val="38"/>
        </w:numPr>
        <w:spacing w:after="120"/>
        <w:jc w:val="both"/>
        <w:rPr>
          <w:rFonts w:eastAsia="Times New Roman" w:cs="Arial"/>
          <w:szCs w:val="18"/>
        </w:rPr>
      </w:pPr>
      <w:r>
        <w:rPr>
          <w:rFonts w:eastAsia="Times New Roman" w:cs="Arial"/>
          <w:szCs w:val="18"/>
        </w:rPr>
        <w:t xml:space="preserve">Migration Policy Institute </w:t>
      </w:r>
      <w:hyperlink r:id="rId17" w:history="1">
        <w:r w:rsidR="00353632" w:rsidRPr="00353632">
          <w:rPr>
            <w:rStyle w:val="Hyperlink"/>
            <w:rFonts w:eastAsia="Times New Roman" w:cs="Arial"/>
            <w:szCs w:val="18"/>
          </w:rPr>
          <w:t>Migration in Brazil: The Making of a Multicultural Society</w:t>
        </w:r>
      </w:hyperlink>
    </w:p>
    <w:p w14:paraId="4CA0163F" w14:textId="77777777" w:rsidR="00502163" w:rsidRDefault="00502163" w:rsidP="00502163">
      <w:pPr>
        <w:pStyle w:val="ListParagraph"/>
        <w:spacing w:after="120"/>
        <w:jc w:val="both"/>
        <w:rPr>
          <w:rFonts w:eastAsia="Times New Roman" w:cs="Arial"/>
          <w:szCs w:val="18"/>
        </w:rPr>
      </w:pPr>
    </w:p>
    <w:p w14:paraId="3598B5B3" w14:textId="1EA21F86" w:rsidR="0004408D" w:rsidRDefault="0004408D" w:rsidP="002B0736">
      <w:pPr>
        <w:pStyle w:val="ListParagraph"/>
        <w:numPr>
          <w:ilvl w:val="0"/>
          <w:numId w:val="38"/>
        </w:numPr>
        <w:spacing w:after="120"/>
        <w:jc w:val="both"/>
        <w:rPr>
          <w:rFonts w:eastAsia="Times New Roman" w:cs="Arial"/>
          <w:szCs w:val="18"/>
        </w:rPr>
      </w:pPr>
      <w:r>
        <w:rPr>
          <w:rFonts w:eastAsia="Times New Roman" w:cs="Arial"/>
          <w:szCs w:val="18"/>
        </w:rPr>
        <w:t xml:space="preserve">Harvard Divinity School </w:t>
      </w:r>
      <w:hyperlink r:id="rId18" w:history="1">
        <w:r w:rsidRPr="00502163">
          <w:rPr>
            <w:rStyle w:val="Hyperlink"/>
            <w:rFonts w:eastAsia="Times New Roman" w:cs="Arial"/>
            <w:szCs w:val="18"/>
          </w:rPr>
          <w:t>Japanese Brazilians</w:t>
        </w:r>
      </w:hyperlink>
    </w:p>
    <w:p w14:paraId="7EEF30AD" w14:textId="77777777" w:rsidR="0004408D" w:rsidRDefault="0004408D" w:rsidP="0004408D">
      <w:pPr>
        <w:pStyle w:val="ListParagraph"/>
        <w:spacing w:after="120"/>
        <w:jc w:val="both"/>
        <w:rPr>
          <w:rFonts w:eastAsia="Times New Roman" w:cs="Arial"/>
          <w:szCs w:val="18"/>
        </w:rPr>
      </w:pPr>
    </w:p>
    <w:p w14:paraId="4A2DEC8D" w14:textId="455C3F24" w:rsidR="000268EE" w:rsidRPr="0004408D" w:rsidRDefault="00405353" w:rsidP="0004408D">
      <w:pPr>
        <w:pStyle w:val="ListParagraph"/>
        <w:numPr>
          <w:ilvl w:val="0"/>
          <w:numId w:val="38"/>
        </w:numPr>
        <w:spacing w:after="120"/>
        <w:jc w:val="both"/>
        <w:rPr>
          <w:rFonts w:eastAsia="Times New Roman" w:cs="Arial"/>
          <w:szCs w:val="18"/>
        </w:rPr>
      </w:pPr>
      <w:r w:rsidRPr="0004408D">
        <w:rPr>
          <w:rFonts w:eastAsia="Times New Roman" w:cs="Arial"/>
          <w:szCs w:val="18"/>
        </w:rPr>
        <w:t xml:space="preserve">Policy </w:t>
      </w:r>
      <w:r w:rsidR="000268EE" w:rsidRPr="0004408D">
        <w:rPr>
          <w:rFonts w:eastAsia="Times New Roman" w:cs="Arial"/>
          <w:szCs w:val="18"/>
        </w:rPr>
        <w:t xml:space="preserve">Commons </w:t>
      </w:r>
      <w:hyperlink r:id="rId19" w:history="1">
        <w:r w:rsidR="000268EE" w:rsidRPr="0004408D">
          <w:rPr>
            <w:rStyle w:val="Hyperlink"/>
            <w:rFonts w:eastAsia="Times New Roman" w:cs="Arial"/>
            <w:szCs w:val="18"/>
          </w:rPr>
          <w:t>Social and racial inequalities as contributing factors to COVID-19 vulnerability in São Paulo, Brazil</w:t>
        </w:r>
      </w:hyperlink>
    </w:p>
    <w:p w14:paraId="16536BA8" w14:textId="77777777" w:rsidR="00617AE0" w:rsidRDefault="00617AE0" w:rsidP="00617AE0">
      <w:pPr>
        <w:pStyle w:val="ListParagraph"/>
        <w:spacing w:after="120"/>
        <w:jc w:val="both"/>
        <w:rPr>
          <w:rFonts w:eastAsia="Times New Roman" w:cs="Arial"/>
          <w:szCs w:val="18"/>
        </w:rPr>
      </w:pPr>
    </w:p>
    <w:p w14:paraId="22552888" w14:textId="1955C1D5" w:rsidR="00127675" w:rsidRPr="00617AE0" w:rsidRDefault="00127675" w:rsidP="002B0736">
      <w:pPr>
        <w:pStyle w:val="ListParagraph"/>
        <w:numPr>
          <w:ilvl w:val="0"/>
          <w:numId w:val="38"/>
        </w:numPr>
        <w:spacing w:after="120"/>
        <w:jc w:val="both"/>
        <w:rPr>
          <w:rStyle w:val="Hyperlink"/>
          <w:rFonts w:eastAsia="Times New Roman" w:cs="Arial"/>
          <w:color w:val="auto"/>
          <w:szCs w:val="18"/>
          <w:u w:val="none"/>
        </w:rPr>
      </w:pPr>
      <w:r>
        <w:rPr>
          <w:rFonts w:eastAsia="Times New Roman" w:cs="Arial"/>
          <w:szCs w:val="18"/>
        </w:rPr>
        <w:t xml:space="preserve">Harvard Political Review </w:t>
      </w:r>
      <w:hyperlink r:id="rId20" w:history="1">
        <w:r w:rsidR="001506FE" w:rsidRPr="001506FE">
          <w:rPr>
            <w:rStyle w:val="Hyperlink"/>
            <w:rFonts w:eastAsia="Times New Roman" w:cs="Arial"/>
            <w:szCs w:val="18"/>
          </w:rPr>
          <w:t>“Equal Before the Law,” But Not in Practice: Brazil’s Social Inequality Crisis</w:t>
        </w:r>
      </w:hyperlink>
    </w:p>
    <w:p w14:paraId="4F0FB68E" w14:textId="77777777" w:rsidR="00617AE0" w:rsidRPr="00617AE0" w:rsidRDefault="00617AE0" w:rsidP="00617AE0">
      <w:pPr>
        <w:pStyle w:val="ListParagraph"/>
        <w:rPr>
          <w:rFonts w:eastAsia="Times New Roman" w:cs="Arial"/>
          <w:szCs w:val="18"/>
        </w:rPr>
      </w:pPr>
    </w:p>
    <w:p w14:paraId="73A66702" w14:textId="15941378" w:rsidR="00B84400" w:rsidRDefault="002B0736" w:rsidP="002B0736">
      <w:pPr>
        <w:pStyle w:val="ListParagraph"/>
        <w:numPr>
          <w:ilvl w:val="0"/>
          <w:numId w:val="38"/>
        </w:numPr>
        <w:spacing w:after="120"/>
        <w:jc w:val="both"/>
        <w:rPr>
          <w:rFonts w:eastAsia="Times New Roman" w:cs="Arial"/>
          <w:szCs w:val="18"/>
        </w:rPr>
      </w:pPr>
      <w:r w:rsidRPr="002B0736">
        <w:rPr>
          <w:rFonts w:eastAsia="Times New Roman" w:cs="Arial"/>
          <w:szCs w:val="18"/>
        </w:rPr>
        <w:t>Minority Rights</w:t>
      </w:r>
      <w:r w:rsidR="00B84400">
        <w:rPr>
          <w:rFonts w:eastAsia="Times New Roman" w:cs="Arial"/>
          <w:szCs w:val="18"/>
        </w:rPr>
        <w:t xml:space="preserve"> </w:t>
      </w:r>
      <w:hyperlink r:id="rId21" w:history="1">
        <w:r w:rsidR="00B84400" w:rsidRPr="00023307">
          <w:rPr>
            <w:rStyle w:val="Hyperlink"/>
            <w:rFonts w:eastAsia="Times New Roman" w:cs="Arial"/>
            <w:szCs w:val="18"/>
          </w:rPr>
          <w:t>Brazil</w:t>
        </w:r>
      </w:hyperlink>
      <w:r w:rsidR="00B84400">
        <w:rPr>
          <w:rFonts w:eastAsia="Times New Roman" w:cs="Arial"/>
          <w:szCs w:val="18"/>
        </w:rPr>
        <w:t xml:space="preserve"> </w:t>
      </w:r>
    </w:p>
    <w:p w14:paraId="763382C8" w14:textId="22E4578B" w:rsidR="00617AE0" w:rsidRPr="00617AE0" w:rsidRDefault="00617AE0" w:rsidP="00617AE0">
      <w:pPr>
        <w:pStyle w:val="ListParagraph"/>
        <w:rPr>
          <w:rFonts w:eastAsia="Times New Roman" w:cs="Arial"/>
          <w:szCs w:val="18"/>
        </w:rPr>
      </w:pPr>
    </w:p>
    <w:p w14:paraId="158CAD18" w14:textId="3E80B4BE" w:rsidR="0022252E" w:rsidRPr="008D4402" w:rsidRDefault="00B84400" w:rsidP="002B0736">
      <w:pPr>
        <w:pStyle w:val="ListParagraph"/>
        <w:numPr>
          <w:ilvl w:val="0"/>
          <w:numId w:val="38"/>
        </w:numPr>
        <w:spacing w:after="120"/>
        <w:jc w:val="both"/>
        <w:rPr>
          <w:rStyle w:val="Hyperlink"/>
          <w:rFonts w:eastAsia="Times New Roman" w:cs="Arial"/>
          <w:color w:val="auto"/>
          <w:szCs w:val="18"/>
          <w:u w:val="none"/>
        </w:rPr>
      </w:pPr>
      <w:r>
        <w:rPr>
          <w:rFonts w:eastAsia="Times New Roman" w:cs="Arial"/>
          <w:szCs w:val="18"/>
        </w:rPr>
        <w:t xml:space="preserve">Minority Rights </w:t>
      </w:r>
      <w:hyperlink r:id="rId22" w:history="1">
        <w:r w:rsidR="002B0736" w:rsidRPr="002B0736">
          <w:rPr>
            <w:rStyle w:val="Hyperlink"/>
            <w:rFonts w:eastAsia="Times New Roman" w:cs="Arial"/>
            <w:szCs w:val="18"/>
          </w:rPr>
          <w:t>Afro-Brazilians</w:t>
        </w:r>
      </w:hyperlink>
    </w:p>
    <w:p w14:paraId="0184547C" w14:textId="77777777" w:rsidR="008D4402" w:rsidRPr="008D4402" w:rsidRDefault="008D4402" w:rsidP="008D4402">
      <w:pPr>
        <w:pStyle w:val="ListParagraph"/>
        <w:rPr>
          <w:rFonts w:eastAsia="Times New Roman" w:cs="Arial"/>
          <w:szCs w:val="18"/>
        </w:rPr>
      </w:pPr>
    </w:p>
    <w:p w14:paraId="6AA2C59F" w14:textId="2A0DDE6C" w:rsidR="008D4402" w:rsidRDefault="008D4402" w:rsidP="002B0736">
      <w:pPr>
        <w:pStyle w:val="ListParagraph"/>
        <w:numPr>
          <w:ilvl w:val="0"/>
          <w:numId w:val="38"/>
        </w:numPr>
        <w:spacing w:after="120"/>
        <w:jc w:val="both"/>
        <w:rPr>
          <w:rFonts w:eastAsia="Times New Roman" w:cs="Arial"/>
          <w:szCs w:val="18"/>
        </w:rPr>
      </w:pPr>
      <w:r w:rsidRPr="008D4402">
        <w:rPr>
          <w:rFonts w:eastAsia="Times New Roman" w:cs="Arial"/>
          <w:szCs w:val="18"/>
        </w:rPr>
        <w:t>LSE Impact Blog</w:t>
      </w:r>
      <w:r>
        <w:rPr>
          <w:rFonts w:eastAsia="Times New Roman" w:cs="Arial"/>
          <w:szCs w:val="18"/>
        </w:rPr>
        <w:t xml:space="preserve"> </w:t>
      </w:r>
      <w:hyperlink r:id="rId23" w:history="1">
        <w:r w:rsidR="00A500B1" w:rsidRPr="00960FFA">
          <w:rPr>
            <w:rStyle w:val="Hyperlink"/>
            <w:rFonts w:eastAsia="Times New Roman" w:cs="Arial"/>
            <w:szCs w:val="18"/>
          </w:rPr>
          <w:t>The need for open data sharing in the era of global pandemics</w:t>
        </w:r>
      </w:hyperlink>
    </w:p>
    <w:p w14:paraId="2559D8FE" w14:textId="77777777" w:rsidR="00516D02" w:rsidRPr="00516D02" w:rsidRDefault="00516D02" w:rsidP="00516D02">
      <w:pPr>
        <w:pStyle w:val="ListParagraph"/>
        <w:rPr>
          <w:rFonts w:eastAsia="Times New Roman" w:cs="Arial"/>
          <w:szCs w:val="18"/>
        </w:rPr>
      </w:pPr>
    </w:p>
    <w:p w14:paraId="711A9F30" w14:textId="202C77BC" w:rsidR="00516D02" w:rsidRPr="00BF4BB8" w:rsidRDefault="00516D02" w:rsidP="002B0736">
      <w:pPr>
        <w:pStyle w:val="ListParagraph"/>
        <w:numPr>
          <w:ilvl w:val="0"/>
          <w:numId w:val="38"/>
        </w:numPr>
        <w:spacing w:after="120"/>
        <w:jc w:val="both"/>
        <w:rPr>
          <w:rStyle w:val="Hyperlink"/>
          <w:rFonts w:eastAsia="Times New Roman" w:cs="Arial"/>
          <w:color w:val="auto"/>
          <w:szCs w:val="18"/>
          <w:u w:val="none"/>
        </w:rPr>
      </w:pPr>
      <w:r>
        <w:rPr>
          <w:rFonts w:eastAsia="Times New Roman" w:cs="Arial"/>
          <w:szCs w:val="18"/>
        </w:rPr>
        <w:t xml:space="preserve">The Health Foundation </w:t>
      </w:r>
      <w:hyperlink r:id="rId24" w:history="1">
        <w:r w:rsidR="0020242F" w:rsidRPr="0020242F">
          <w:rPr>
            <w:rStyle w:val="Hyperlink"/>
            <w:rFonts w:eastAsia="Times New Roman" w:cs="Arial"/>
            <w:szCs w:val="18"/>
          </w:rPr>
          <w:t>Social determinants of health</w:t>
        </w:r>
      </w:hyperlink>
    </w:p>
    <w:p w14:paraId="6C34F4D4" w14:textId="68A09EE3" w:rsidR="00BF4BB8" w:rsidRPr="00BF4BB8" w:rsidRDefault="00BF4BB8" w:rsidP="00BF4BB8">
      <w:pPr>
        <w:pStyle w:val="ListParagraph"/>
        <w:rPr>
          <w:rFonts w:eastAsia="Times New Roman" w:cs="Arial"/>
          <w:szCs w:val="18"/>
        </w:rPr>
      </w:pPr>
    </w:p>
    <w:p w14:paraId="64FA2A48" w14:textId="6C00C5AE" w:rsidR="00BF4BB8" w:rsidRDefault="00BF4BB8" w:rsidP="002B0736">
      <w:pPr>
        <w:pStyle w:val="ListParagraph"/>
        <w:numPr>
          <w:ilvl w:val="0"/>
          <w:numId w:val="38"/>
        </w:numPr>
        <w:spacing w:after="120"/>
        <w:jc w:val="both"/>
        <w:rPr>
          <w:rFonts w:eastAsia="Times New Roman" w:cs="Arial"/>
          <w:szCs w:val="18"/>
        </w:rPr>
      </w:pPr>
      <w:r>
        <w:rPr>
          <w:rFonts w:eastAsia="Times New Roman" w:cs="Arial"/>
          <w:szCs w:val="18"/>
        </w:rPr>
        <w:t xml:space="preserve">The Guardian </w:t>
      </w:r>
      <w:hyperlink r:id="rId25" w:history="1">
        <w:r w:rsidRPr="00BF4BB8">
          <w:rPr>
            <w:rStyle w:val="Hyperlink"/>
            <w:rFonts w:eastAsia="Times New Roman" w:cs="Arial"/>
            <w:szCs w:val="18"/>
          </w:rPr>
          <w:t>Living on the edge: São Paulo’s inequality mapped</w:t>
        </w:r>
      </w:hyperlink>
    </w:p>
    <w:p w14:paraId="1A3B5593" w14:textId="77777777" w:rsidR="00BF4BB8" w:rsidRPr="00BF4BB8" w:rsidRDefault="00BF4BB8" w:rsidP="00BF4BB8">
      <w:pPr>
        <w:pStyle w:val="ListParagraph"/>
        <w:rPr>
          <w:rFonts w:eastAsia="Times New Roman" w:cs="Arial"/>
          <w:szCs w:val="18"/>
        </w:rPr>
      </w:pPr>
    </w:p>
    <w:p w14:paraId="74AC8A1C" w14:textId="1507EB35" w:rsidR="00BF4BB8" w:rsidRPr="00966448" w:rsidRDefault="00966448" w:rsidP="005A1566">
      <w:pPr>
        <w:pStyle w:val="ListParagraph"/>
        <w:numPr>
          <w:ilvl w:val="0"/>
          <w:numId w:val="38"/>
        </w:numPr>
        <w:spacing w:after="120"/>
        <w:jc w:val="both"/>
        <w:rPr>
          <w:rFonts w:eastAsia="Times New Roman" w:cs="Arial"/>
          <w:szCs w:val="18"/>
        </w:rPr>
      </w:pPr>
      <w:r w:rsidRPr="00966448">
        <w:rPr>
          <w:rFonts w:eastAsia="Times New Roman" w:cs="Arial"/>
          <w:szCs w:val="18"/>
        </w:rPr>
        <w:t xml:space="preserve">BMJ </w:t>
      </w:r>
      <w:hyperlink r:id="rId26" w:history="1">
        <w:r w:rsidRPr="00966448">
          <w:rPr>
            <w:rStyle w:val="Hyperlink"/>
            <w:rFonts w:eastAsia="Times New Roman" w:cs="Arial"/>
            <w:szCs w:val="18"/>
          </w:rPr>
          <w:t>Higher risk of death from COVID-19 in low-income and non-White populations of São Paulo, Brazil</w:t>
        </w:r>
      </w:hyperlink>
      <w:r w:rsidRPr="00966448">
        <w:rPr>
          <w:rFonts w:eastAsia="Times New Roman" w:cs="Arial"/>
          <w:szCs w:val="18"/>
        </w:rPr>
        <w:cr/>
      </w:r>
    </w:p>
    <w:p w14:paraId="7E322C22" w14:textId="77777777" w:rsidR="0022252E" w:rsidRPr="0022252E" w:rsidRDefault="0022252E" w:rsidP="0022252E">
      <w:pPr>
        <w:jc w:val="both"/>
        <w:rPr>
          <w:rFonts w:cs="Arial"/>
        </w:rPr>
      </w:pPr>
    </w:p>
    <w:sectPr w:rsidR="0022252E" w:rsidRPr="0022252E" w:rsidSect="00823A15">
      <w:headerReference w:type="even" r:id="rId27"/>
      <w:headerReference w:type="default" r:id="rId28"/>
      <w:footerReference w:type="default" r:id="rId29"/>
      <w:type w:val="continuous"/>
      <w:pgSz w:w="11907" w:h="16840" w:code="9"/>
      <w:pgMar w:top="2127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C3EE9" w14:textId="77777777" w:rsidR="00D12896" w:rsidRDefault="00D12896">
      <w:r>
        <w:separator/>
      </w:r>
    </w:p>
  </w:endnote>
  <w:endnote w:type="continuationSeparator" w:id="0">
    <w:p w14:paraId="4CA17F8D" w14:textId="77777777" w:rsidR="00D12896" w:rsidRDefault="00D12896">
      <w:r>
        <w:continuationSeparator/>
      </w:r>
    </w:p>
  </w:endnote>
  <w:endnote w:type="continuationNotice" w:id="1">
    <w:p w14:paraId="2B4CBA0D" w14:textId="77777777" w:rsidR="00D12896" w:rsidRDefault="00D128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E3A32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B42C1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1E698" w14:textId="77777777" w:rsidR="00D12896" w:rsidRDefault="00D12896">
      <w:r>
        <w:separator/>
      </w:r>
    </w:p>
  </w:footnote>
  <w:footnote w:type="continuationSeparator" w:id="0">
    <w:p w14:paraId="62CF03EF" w14:textId="77777777" w:rsidR="00D12896" w:rsidRDefault="00D12896">
      <w:r>
        <w:continuationSeparator/>
      </w:r>
    </w:p>
  </w:footnote>
  <w:footnote w:type="continuationNotice" w:id="1">
    <w:p w14:paraId="5E31CD03" w14:textId="77777777" w:rsidR="00D12896" w:rsidRDefault="00D128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C44E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7971489" wp14:editId="49FB8876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81D6F1E" id="Group 12" o:spid="_x0000_s1026" style="position:absolute;margin-left:-1.1pt;margin-top:-10.45pt;width:500.95pt;height:86.65pt;z-index:251658241;mso-width-relative:margin" coordorigin="84" coordsize="63627,11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V8VXlAgAAvQoAAA4AAABkcnMvZTJvRG9jLnhtbOxWW2vbMBR+H+w/&#10;CMEeW9ux6ySmSRnrGgq7hHb7AYos26LWBUm59N/vSHbSXAobZRsU+hBFOpLO+c6nT8e6vNqIFq2Y&#10;sVzJCU7OY4yYpKrksp7gnz9uzkYYWUdkSVol2QQ/Mouvpu/fXa51wQaqUW3JDAIn0hZrPcGNc7qI&#10;IksbJog9V5pJmKyUEcTB0NRRacgavIs2GsRxHq2VKbVRlFkL1utuEk+D/6pi1H2vKsscaicYsLnQ&#10;mtAufBtNL0lRG6IbTnsY5AUoBOESgu5cXRNH0NLwE1eCU6Osqtw5VSJSVcUpCzlANkl8lM3MqKUO&#10;udTFutY7moDaI55e7JZ+W82MvtdzA0ysdQ1chJHPZVMZ4f8BJdoEyh53lLGNQxSMeZoP4vwCIwpz&#10;SRLH2cVFRyptgHm/b5TlQ4yettLm897mYQzHst2cw0rAEW1jRweINKcF/HoaoHdCw+/lArvc0jDc&#10;OxF/5EMQ87DUZ3Bimji+4C13j0F9cDYelFzNOZ2bbgCMzg3iJdCRYiSJANXDtI+KvKVkloIA72b3&#10;6FauFJw/alWtfN7el9/eOSM+2S+KPlgk1aeGyJp9tBoUDZ4DS4fLIz88QLJoub7hbevP0Pf7nCH4&#10;kXqeoa1T5rWiS8Gk666aYS2kr6RtuLYYmYKJBYM8zW0ZAJHCGnoHAMOlss4wRxsfvAIQvR2OdjcR&#10;ED+B9PgtCBEt1l9VCayRpVPhUh0JMRuN02GaBU0l+Rh6IeBWkkk2HGYpMB1UFY9gbXqgKiDWWDdj&#10;SiDfgQQAcwhEVl+sRw8ot0s8fqk8jSFIKw8MsNBbQiYee9+FVLrThM7rkSvc4iO5guUZuZYKyimX&#10;Xs6xECiPP7xu8Q46/fwf8e6q4XicjY6lm42SNN0WxPEwzfM34fqvPFzOk+q2V2fzE+GC5U24f7fq&#10;7oTbP5q25fZEs4ef8KdK+k+LbXgpwBsp1O7+PecfYftj6O+/Oqe/AAAA//8DAFBLAwQKAAAAAAAA&#10;ACEAlKSUBQRFAQAERQEAFQAAAGRycy9tZWRpYS9pbWFnZTEuanBlZ//Y/+AAEEpGSUYAAQIBASwB&#10;LAAA/+EcqUV4aWYAAE1NACoAAAAIAAcBEgADAAAAAQABAAABGgAFAAAAAQAAAGIBGwAFAAAAAQAA&#10;AGoBKAADAAAAAQACAAABMQACAAAAHQAAAHIBMgACAAAAFAAAAI+HaQAEAAAAAQAAAKQAAADQAAAB&#10;LAAAAAEAAAEsAAAAAUFkb2JlIFBob3Rvc2hvcCBDUyBNYWNpbnRvc2gAMjAwNDowNjoyOCAxNDoy&#10;OTo0MAAAAAOgAQADAAAAAf//AACgAgAEAAAAAQAAAeSgAwAEAAAAAQAAAWQAAAAAAAAABgEDAAMA&#10;AAABAAYAAAEaAAUAAAABAAABHgEbAAUAAAABAAABJgEoAAMAAAABAAIAAAIBAAQAAAABAAABLgIC&#10;AAQAAAABAAAbcwAAAAAAAABIAAAAAQAAAEgAAAAB/9j/4AAQSkZJRgABAgEASABIAAD/7QAMQWRv&#10;YmVfQ00AA//uAA5BZG9iZQBkgAAAAAH/2wCEAAwICAgJCAwJCQwRCwoLERUPDAwPFRgTExUTExgR&#10;DAwMDAwMEQwMDAwMDAwMDAwMDAwMDAwMDAwMDAwMDAwMDAwBDQsLDQ4NEA4OEBQODg4UFA4ODg4U&#10;EQwMDAwMEREMDAwMDAwRDAwMDAwMDAwMDAwMDAwMDAwMDAwMDAwMDAwMDP/AABEIAHY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UqaaqKmU0sbVVU0MrrYA1rWtG1jGMb7Wsa1TSSSUpJJJJTQ6J1J/U+njMfWKnG2+rYDuH6&#10;G63FDt0N+n6O9Yn11+u9n1WuwKaunnqFnUDY1jW2+mQ5hqa1rWim/wBT1PXV/wCp3/ITf/DOb/7d&#10;5S4v/HCx9nVPq5XXaaLH22tbc3lhL8QNtbq3+b+l9JJTtdD/AMY12d16roXVujX9IyslpNHquLpg&#10;Pf72204r2sf6T212M9X9IupPWOkNzR0852OM4mBim1nqyRu/mN3q/R/kryk4fWPq/wD4xKMTPzx1&#10;TNycOxnTc/KLtzH21314grZZbZXU/wC3Ndj7Huuq/Tf6W32cx/kL/mtbVa23/nX+0OCH+p6cQQ7T&#10;Z/O7/Z/SvtP/AAaSn6Ab1PprrLam5dJsxw517BY0urDf5x1rd36NrPz96G/rXR2Yv2x+fjNxd3p/&#10;aDcwV7+fT9Uu9Pf/ACF5L9bRn/VrqP7Qyq/0/wBYuinFzTDYGU6uqnO2hnt+mym5/wDLtS6tVhdC&#10;r+rfRc3CxvXZiDLsy+pG91FVlz7bsih+DhOay2xllbKXvtbf636tVd+hrSU+k/WT6143Rvq87r2K&#10;xnUqA5jWelaAxwe70tzL2Nvb7HLT6TnftLpWH1HZ6X2zHqyPTndt9Vjbdm+Gb9m/6WxeG4Nv/YX9&#10;aKK7vWxq8vDdTtBYw7rLmm6uh38161dVX/bf/Br2f6p/+JXo3/hDF/8APNaSnWSSSSUpJJJJSkkk&#10;klKSSSSU/wD/0PVUkkklKSSSSU4n1O/5Cb/4Zzf/AG7ylo546ayr7X1EUNqx/d6+RsDa5Lfd6tvt&#10;r9wYs76nf8hN/wDDOb/7d5S4z/GED1f699D+rmbeaulWsZa+sHaHWPfdX/25YylmNT/ovVf6f84k&#10;p73FzPq/1e31cS/D6hdjwd9T67nV67me5he6v3fRVj9m9O+1/bvstP2zj7T6bfV42/z231Po/wAp&#10;eVYw+rvRvr1g043R+o9JyDkjGxz6xFFrTYcb7Tty6rL7qbmu9/p5Hp7P5aBm/wCNnr+Rl5GX0/Ix&#10;8XGx3gYvTbaXvsyGF30rLWMe1j2s99v61i/8Ekp7jrf+L3F6719nVepZ+Rdi1ua9nTSZpbtbWyyu&#10;veXenXkOpY/I9Nn6RdNk4OFmbPtePVkekd1fqsa/a795m8O2uXBdR+vPX+rZnROk/VttOHldZxBl&#10;2X3+/wBM/pt9TJbt/RfY7/0j6bPX/RfzSpD/ABl9fwuhdYrz6abOsdKyq8Jt7AfSc55vY+yyqW/z&#10;X2K/a5mxj/Up/Q/znqJT6Sen4DhYDjVEXkOuBY33kHe11mnv2vdu9yMxjK2NYxoaxoDWtaIAA0DW&#10;gLzKj63/AF3w+t/V/pnU8jDuq6sKL3PpYC81Xvj07NpYxr2N/m7KWen/AC7kfoH1n+vX1g+sGThY&#10;rsWvp/TM1v220s22Gj1X1/ZmbvV3Otppt9za/wAz+frSU+kJLyPrH+Mn6yYl92VTn9Ps9O1oZ0zG&#10;Y/JYKnB3vu6i1ldT3M/R1/ocj9LZ/g6Vr5f1w+t2f9a2dD6H9lory8SvIrdksLjV6lDclznPrd77&#10;GOdtr/Ren/waSnvszOwsGn187IqxaZDfVue2tkn6Ld9ha1EqtrurZbU9tlVjQ5j2kOa5rhua9jm+&#10;1zXNXjXWvrZ1L6w/UbqGL1ZjRn9LzaGW2MAaHB/rNbLWkt9Vj6Lt/p/o/oLc+qf1k+s+H1/oXQOo&#10;HGd07qHTqrcWulpmultFhx91j9r/ALR+qfrH87T/AKFJT6Nj5eJlBzsa6u8MMONbg8A+DthKMvIv&#10;q99eB0j6n9R6vR07Ex8p+XXi49ePW5lbnms278n9K57m11su+g5dL9X8z/GXV1DDd1einqHS85jL&#10;LbaTUx+N6n5n0sfe6mWOv9mT+j/mLbElPcKtb1Lp1OXXg3ZVNeZcN1WM+xrbXg7vdXS53qP+g/6L&#10;V5j9YP8AGH9YsDNy7Keo4B+zWgVdMordkbqtxaTlZrG+lXYz9G21teT/ADn+iU+pZ37S/wAZH1S6&#10;iWel9s6fjZHpzu2+r9rt2b4bu2bv3UlP/9H1VJJJJSkkkklOJ9Tv+Qm/+Gc3/wBu8pV/rh9SOn/W&#10;mql77XYefi/0fMrEuAJ3bLWSz1a93vZ+krfXZ/N2fzvqWPqd/wAhN/8ADOb/AO3eUsz6/fXTK+rQ&#10;wcbApqtzeovLWPyXbKWNaa2uda7fS33er9P1666v5y1JTQw/8Vr6+p4XVs/rmV1DPwr2W+pc3cHV&#10;1ObbXj/pbbra/fv9/rP+n/NKb/8AFjdj5uRZ0TrmT0nBzLBbdiUNgyHF+2m+u2n0mN3bav0T/wDr&#10;qs/V36x/XC7rTOndd6ZU7EyK9+P1Pp4c/GEB7/01/qX1e/0/T+lVZ6vp/o/0/qLTs+vX1Rr6iemP&#10;6nS3KDtpHu9MO/cdlbfsrXf9eSU0evfUGvqdvT83B6jkYHVem1tpq6gSb3vrbuP6ffZXvt3WWfpN&#10;/v8AWtruZbX6fp0X/wCL+rpf1Y6ji01O+sHUeovZdmOyLDS65zHl7XU2b3ehbX6llu6yyz1rPU9a&#10;yyv9Cuj639a/q90FzK+rZrMay0bmVQ57y2S3f6VDbbG17mu/SbdiofWH61+h0bF6n0PN6ca8mza2&#10;7Ne8VFu17ixnoe/12vb7mWJKeE+rv1M6nZ9ZukZNPSMnpmH08tszL8ywPc57C60Nr/md1X83j0+h&#10;R/wly776sfU6n6v5XVcgZLsr9r2Cx7XMDNkOvftBa527+kq31n63fV3oNldPV81mPfaNzagH2Oj9&#10;9zKGWPZX+6+xZP1u/wAYWB0LpWJndPNPUX5z/wBCxtkA1AP9S9r2Ns/m7WspcxJTkt/xRbcLJ6Y3&#10;rmS3pttvr04oraAHy1u/J9/6070WbPazH/Sfpf8Ag1nZH1P66fr5j14lmViU42FVRV1quqWB9WMK&#10;N7p/RfpXN9N9PqLvKfrf9XLThMGfUbOogfZGguiwl7sfbW4tb/h2Pq9ytYXXek5+Zk4OHksuysMl&#10;uTU2ZYWuNbmv02/TbtSU8pX/AIqsCv6t3dGbm2faMq9mRlZxYCXmvcK6m07/AGVN9R7v52x/qPs/&#10;qLSp+o1VPXOjdYGY4u6LhMwW1Fg/SBjLqfVc/f8Ao3O+0fR2LqEklPE9P/xXdMxvq9mdCysp+TVl&#10;3NyGXBjWPqsY3Y19etv9r/g37Euif4tXYXVcPqXVerW9VPTGBmDS6v021hs+lum3Ic9tW7fXt9P3&#10;/wCYu2SSU+eD/FExlGbg09ayKemZbxY3DawQHNINf2mzf+tMrb+Zsp/Seld/glrM+oFTer9E6oc1&#10;xf0PEpw21isAWCkWNbY5293p7/VXWpJKf//S9VSSSSUpJJJJTifU7/kJv/hnN/8AbvKXOf40HOa/&#10;Ad1Do7ep9DYScjJr9T7TjuJ2Wmqyl9TK2PrdU6v1v0F91X6f/Aro/qd/yE3/AMM5v/t3lLbSU+Lf&#10;UvBfkfWgu+p/7Qx+kPxrWZd+WWtDbHV3Mp3OxT6T9l9lD8dnvv8A8L9CtZApZX9XrvqrZ0e4/Wc5&#10;wtY4VS8Vhob9MfpXN+n+j/o36T7TvX0Akkp8fzGM+q/1wPUPrb09/UMG7p1FFd2xt7HXsoxse536&#10;cir1HWY+VVssd6n6f1f5uxV/rFiC36gYjun9Dt6PVkdS9ZmIbLMlz2+g5n2zdc31aWWfQYzb+k9P&#10;1l7Qkkp8W+uOLl9K+u/Us7qbraMPqFZbjZbMSrMbY0sqZ9mYzMcyqp7WM+z+o13r1/8AEXqXVvq1&#10;kt/xb4xxMXMvczqJvq+00Bt9WO+pzLtlVVmS+rEsya2Wf4L1f5/0v5u1ezpJKfMvracfL+p3RPrZ&#10;0vDOF+xslt7MZ7W1bGG0VXfoKh6f6TNpxrGf8F+kWr/iownno+Z124frHW8qy4umZrY57Gh38r7Q&#10;7LW39Z/qb0j60HFPUzaPse/0hU4Mn1PT375a/wD0LFrYWFi4GJThYlYqxsdgrqrEmGtG1vuduc7+&#10;s9JSdJJJJSkkkklKSSSSU//T9VSSSSUpJJJJTifU7/kJv/hnN/8AbvKT9c+sJ6Lm44yKi7Bvx8qx&#10;1zQS5tuLX9s9N35u27Frytn8ulN9Tv8AkJv/AIZzeP8Aw3lKx1/6vdO+sGGzC6gHGmu1l7dhg7mS&#10;Nuod7LK32VWf8HYkpxcH635HU6KaXYZovdg5eV1Glz31vpNFjsBtNdjG72W3ZVWR+5ZSyn/SKOB1&#10;HrN/Ufq2cZtben5XTHXvqtyLXPIjA9V1n6J/r5GO279Xfc/9P6mT6tlK2MX6sdNxMnq2TRvY/rcf&#10;aQCIbDXsPoN2+ze+669+7f8ApbEzPq5VQeknFy76D0en7LXHpu9WgjHFlWT6lTv5z7HT+ko9B6Sn&#10;m/qz9Yet4mD0o57K8jpufm34FeS62yzLNrrst1NtjLGel9mZ6H2fZ6/q/wCF/wCBW71DqmfT9Yzh&#10;VWbccdJyMoV7W/z1dtNddm8jf7WWP9m700Sr6pdOqwOnYDbbzV0vMOfQ4uZudaX33bLv0e11O7Ls&#10;+g2t/wDwitZPRKMnqZ6k+x4sOHZg7BG3Za9lrrON3qfoklPMfVzrnVr8roZt6hk5Y6lSXZtOXhtx&#10;qmn0PtO/p+Z9nwftNjb27GVU/bvVxX23/wCA9dD/AOcmdf0ar6wW9bZ0p3ULLHdMwLqGOxvTqe5t&#10;dGbaxl2a519de/Jyacqj0PV/RUfo1t4H1RON9gry+pZGdi9JLHYOLYyhjGOrrfjUue+ihl9vpVWe&#10;zdd/XQsr6lm2jJ6fi9UysLo+Z6ht6fS2na02kvuZj32UvuoxrHud6mM32e+z+brSU9JW8WVssBBD&#10;2hwLTI1E+12m5qkh0VCmiukEuFbWsBPJ2jb2RElKSSSSUpJJJJSkkkklP//U9G6jn9QxXsbidNu6&#10;g1wJc+qyhgaRw132q6hzt38hU/211z/53sr/ALfw/wD3rW2kkpxP211z/wCd7K/7fw//AHrXB/42&#10;uv8AXXdPwsJ+Hf0vFyXWG8Psqd6uwM2VF2Hdd+jb6jnvru/nP0f+hXq6pdX6N0vrWGcHqmO3Jxy4&#10;P2OkEOb9F9dlZZZW/wDN31v+h7ElPhv+LTrHVun/AFnx6MBlmTXl72ZGDW9jRa1rH2B/6w5lLbMf&#10;b6rX763/AE6d/wCmXsn7a65/872V/wBv4f8A71rN/wAX31c6L03pzs7DxgzLutyaLL3OL3murJvp&#10;qrBf7WN2VV7/AEm1+rs/Sro+pdSw+l4Nufmv9PGoANjwC46kMbDGBz3bnuSU537a65/872V/2/h/&#10;+9aX7a65/wDO9lf9v4f/AL1rQzuqYGAyt2Tc1puLW1MGr37nMq/RVt99m191e/Z9BEuzcOir1rr6&#10;6qg0PNj3ta3aSGh+9x27NzmpKcv9tdc/+d7K/wC38P8A960v211z/wCd7K/7fw//AHrWqc3DF1dB&#10;vrF143U1b27ngDfurZO6z2N3e1QHUMVz/TqsF7hb6FgqIf6bw11hbftP6La1v56SnN/bXXP/AJ3s&#10;r/t/D/8AetL9tdc/+d7K/wC38P8A961pftLpxosyftVPoUO2XXeo3Yx2nsss3bGP97Pa5FN9IpN5&#10;saKWtLzaSNgaBLnl/wBHYkpyP211z/53sr/t/D/960v211z/AOd7K/7fw/8A3rWn+0MD06rftNXp&#10;5DhXQ/e3bY930K6nbv0j3/msYpty8V+Q/FZdW7JraHWUBwNjWn6L31zva1ySnJ/bXXP/AJ3sr/t/&#10;D/8AetL9tdc/+d7K/wC38P8A961p19R6fbUy6rKpsqtcK67G2NLXPP0a2Pa7a6x37ib9pdO9B+T9&#10;qp9CtxZZd6jdjXN+kx9m7Y17UlOb+2uuf/O9lf8Ab+H/AO9aX7a65/8AO9lf9v4f/vWr7erdOdnH&#10;p/rsGTsZYytxA3teLHt9Cf572Y9r3+n9BWW21PIDHtcS0PABB9rvov8A6rklOP8Atrrn/wA72V/2&#10;/h/+9aLjdW6vdkV1XdEyMap5h977sVzWD95zKcmy139hi1kklP8A/9X1VJJJJSkkkklOJ9Tv+Qm/&#10;+Gc3/wBu8pWer9Nyuo3YTa7zjY+Paci5zI9Rz2NLcatrbWW0en6lnr2eo36dNKrfU7/kJv8A4Zzf&#10;/bvKVvrPVmdKxm3uYLC9xa1psZWCWsfftDrXfpLHsqc2qqlltj7P+C9W6pKcJv1X6vTVVj1/Zrms&#10;GHSMi17xbXT0/JdfiuYBS9t11uF6fqe/Grq6h61n6Wm39GT/AJq5uO62zFdQ8tymOxa3wzbiMORk&#10;141dpx8v7HfTmdQyWV249P8AQaceit+PZ+mqt1/W3GfdJx7a8Jpax+W8tgPdijrAb6DXPv2MxHfp&#10;Xbf5/wDR1st/SWVWOldWzM3qOTj5GK7Drqxsa+pjy1zz678trt76n2M+hjVN9L/BXet77qvSsSU5&#10;uH9VsyvEoru+z+rRX0qtpaXOA/Z1xuucx72Cz9JR/Mfy7P0n+kSwfq31KijCxXsw2M6cK668ird6&#10;1za6s3H9fImpnpvsszWZH2bdd6V1ubZ9qt9VGs+uWNVUMmzEtbi31G/Cv3VgXN9bHwq926xv2b1r&#10;s7Gsr9f2fZrPVu9Gz1aa3d9bmnGN1GFZkOpbdbktqewtbVjlrLLsa4lrMz19+/D2fz2y71fs99Xo&#10;pKaGZ0HK6dZg59VFd4wm4DHU1VueC7Gr6hiW22V1N9f02Mz8f7LZj4+XkV20Vfq3oV+pWf8AZeW3&#10;6k0YrsYDIqdTknEZWC39Hksz/s5xW2fzOxuyyiqy+1lf8x9qu/RW2sv621YrLMl+Hc/AY7KYzKYa&#10;yHPw6778lvousba1rvseTTjv/wAJbT/gqfQuud/1rZRmNxMvFdTbsl7BbVZY1/2e3qLmPppsc5tT&#10;ace2n13/AM5lfzPq0frKSnIP1d6r1Kh2S2mqgZZz6rsaxz8cell21P8AW2Ci253qNx911T/sWTf+&#10;jt9XBu/RKx1D6s9QtqzKgzHNM599V9QnKudmMsb9jtqt9Cj0mer6T92d+sswsH+jf4G1b9Z891+L&#10;RR057b77aSabXs91GRTmXU2es2zZRbTdgv8AtVf6b2V/oPtHrUqbfrO+yypuPi2XW5bKDj4x2V7X&#10;2tzLbhdk+rZ/NM6fbv8A0P0/T9L1/X/RJTVwemdQz7nZ5qqxCMqy2oWVPA92DV05lrcfIZjXu2Xt&#10;sY7168R9lLP0f6L07bamP9XeuYWTiXHGxchzcnHe2v1Xem30MPNxHWWvZh01YzWufjfZfsuD6bP0&#10;dfo1/wA6tTM+tfo2vxRjOqyDSXVtsfU57Lfs1vUWtycai2yyuhrKLKXW7/fk/o6fUp/WUbO69ZgY&#10;GBn3tBpsqsvzAxsu2V4t2a/0AXt92+n89JTTxvqtl10sbaccvZ+z3NDA7az7Jl29RyKaNzdzMeur&#10;I+y4H/Bs/Semj/VLAtx6cm+1jmMdZ9lwG2MdW9uDjGxuBXbTb+ka5jrsnZv99lHpKNn1xprwbMp2&#10;PJosdXYG3VGtxZT9ujFyN4bmW+l+h9DHZ6n2r1GW+nj/AK0j2/WU/aHY+Ng23vORXiUOLmMa+2zH&#10;PVHlxe/dXRj4m31bNnqer+ipptSU7aS55n1pNtlTcbGsvszG0fZsc7K9rra8zJf6+T6tjf0ben2t&#10;s2VfT/mftHqIlX1rqyGUZGPh3WYlpxGW3TW01PzRS7GrfUbN1npsy8Z2V6X8367PS9f9N6KU/wD/&#10;1vVUl8qpJKfqpJfKqSSn6b6J+zP2eP2VJxPVvid/8561v2r+f/Sf0r1v/Rf6NV+vjopGP+0zaLJs&#10;+z/ZvX9aNh+07f2f+sej6P8APf4L+Z/w3oL5sSSU/RGH/wA0fs1XofzHr1bPU9aPV+w1+j63r/m/&#10;sT0vV9f9D/3I/WfURvq4Pq+LLv2Scg2+hj+p9q+1bvs83/YPS/aX+A/pWz0P+uL5xSSU+54OL9Wa&#10;c3KdkZxymBuQKa2U31wHZVD7vs1tTnVXZFPU/slOH+xa8R/23/B5Gb+kqvZ4+qX2ekZ7svaGZG42&#10;fbfVNO6r7f8AtDT1/sH9G9T7b+p+j6X/AGmXz8kkp9yzMX6rt61m29SzvUo/W3WY7abmgF2Mf2nX&#10;9pod9ks9LC9X1/sePTn7/R+1ZF1/87pdRZ9WH9UvbbZdX1B1rml8ZLsduT9jd+ke0f5Ndf8Asj6f&#10;qf8AadfPaSSn6C6K36pNOE3Fda/IBxxiuvGUHn9XyvsRrbme77H9l/aPof8AaP1fX/7VJ7h9UDXW&#10;Gm4P20fZzjfa/Xj9e+zfZvsv6zv2ftT1fS/7T+r9p/V18+JJKffKx9RvVrNZt2abA37X6G77D+dH&#10;6r9p/Yf0/U/T+j/wy1uof83f2fi/b4+xelZ6G/1NvpfZ7fX9SPzP2f6/8/8A+fl82pJKff72/VP7&#10;IRkOz4/Tl5s/aH2n0/To+2izePt32H0Psfq7v1X1vR/7WLQxP+bm/G9Dd6n2pnoep6+/7T9h/R+p&#10;6/v3/sX6fr/9c/XV84JJKforA/5qfacL7HPr/ovsf89/ouofZ/5z2f0X9q/zv9v9J9mWQ7F+rLup&#10;dNtx8708M19OOPjCm5xhj56OH5O70q3Xv2bP2pRkZfo+t9ntxv5yvwxJJT//2f/tPxpQaG90b3No&#10;b3AgMy4wADhCSU0EBAAAAAAABxwCAAACAAIAOEJJTQQlAAAAAAAQRgzyiSa4VtqwnAGhsKeQdzhC&#10;SU0D6gAAAAAdsDw/eG1sIHZlcnNpb249IjEuMCIgZW5jb2Rpbmc9IlVURi04Ij8+CjwhRE9DVFlQ&#10;RSBwbGlzdCBQVUJMSUMgIi0vL0FwcGxlIENvbXB1dGVyLy9EVEQgUExJU1QgMS4wLy9FTiIgImh0&#10;dHA6Ly93d3cuYXBwbGUuY29tL0RURHMvUHJvcGVydHlMaXN0LTEuMC5kdGQiPgo8cGxpc3QgdmVy&#10;c2lvbj0iMS4wIj4KPGRpY3Q+Cgk8a2V5PmNvbS5hcHBsZS5wcmludC5QYWdlRm9ybWF0LlBNSG9y&#10;aXpvbnRhbFJlczwva2V5PgoJPGRpY3Q+CgkJPGtleT5jb20uYXBwbGUucHJpbnQudGlja2V0LmNy&#10;ZWF0b3I8L2tleT4KCQk8c3RyaW5nPmNvbS5hcHBsZS5wcmludGluZ21hbmFnZXI8L3N0cmluZz4K&#10;CQk8a2V5PmNvbS5hcHBsZS5wcmludC50aWNrZXQuaXRlbUFycmF5PC9rZXk+CgkJPGFycmF5PgoJ&#10;CQk8ZGljdD4KCQkJCTxrZXk+Y29tLmFwcGxlLnByaW50LlBhZ2VGb3JtYXQuUE1Ib3Jpem9udGFs&#10;UmVzPC9rZXk+CgkJCQk8cmVhbD43Mj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T3JpZW50YXRpb24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T3JpZW50&#10;YXRpb248L2tleT4KCQkJCTxpbnRlZ2VyPjE8L2ludGVnZXI+CgkJCQk8a2V5PmNvbS5hcHBsZS5w&#10;cmludC50aWNrZXQuY2xpZW50PC9rZXk+CgkJCQk8c3RyaW5nPmNvbS5hcHBsZS5wcmludGluZ21h&#10;bmFnZXI8L3N0cmluZz4KCQkJCTxrZXk+Y29tLmFwcGxlLnByaW50LnRpY2tldC5tb2REYXRlPC9r&#10;ZXk+CgkJCQk8ZGF0ZT4yMDA0LTA2LTI1VDExOjExOjU1WjwvZGF0ZT4KCQkJCTxrZXk+Y29tLmFw&#10;cGxlLnByaW50LnRpY2tldC5zdGF0ZUZsYWc8L2tleT4KCQkJCTxpbnRlZ2VyPjA8L2ludGVnZXI+&#10;CgkJCTwvZGljdD4KCQk8L2FycmF5PgoJPC9kaWN0PgoJPGtleT5jb20uYXBwbGUucHJpbnQuUGFn&#10;ZUZvcm1hdC5QTVNjYWxpbmc8L2tleT4KCTxkaWN0PgoJCTxrZXk+Y29tLmFwcGxlLnByaW50LnRp&#10;Y2tldC5jcmVhdG9yPC9rZXk+CgkJPHN0cmluZz5jb20uYXBwbGUucHJpbnRpbmdtYW5hZ2VyPC9z&#10;dHJpbmc+CgkJPGtleT5jb20uYXBwbGUucHJpbnQudGlja2V0Lml0ZW1BcnJheTwva2V5PgoJCTxh&#10;cnJheT4KCQkJPGRpY3Q+CgkJCQk8a2V5PmNvbS5hcHBsZS5wcmludC5QYWdlRm9ybWF0LlBNU2Nh&#10;bGluZzwva2V5PgoJCQkJPHJlYWw+MT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VmVydGljYWxSZXM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VmVydGlj&#10;YWxSZXM8L2tleT4KCQkJCTxyZWFsPjcyPC9yZWFsPgoJCQkJPGtleT5jb20uYXBwbGUucHJpbnQu&#10;dGlja2V0LmNsaWVudDwva2V5PgoJCQkJPHN0cmluZz5jb20uYXBwbGUucHJpbnRpbmdtYW5hZ2Vy&#10;PC9zdHJpbmc+CgkJCQk8a2V5PmNvbS5hcHBsZS5wcmludC50aWNrZXQubW9kRGF0ZTwva2V5PgoJ&#10;CQkJPGRhdGU+MjAwNC0wNi0yNVQxMToxMTo1NVo8L2RhdGU+CgkJCQk8a2V5PmNvbS5hcHBsZS5w&#10;cmludC50aWNrZXQuc3RhdGVGbGFnPC9rZXk+CgkJCQk8aW50ZWdlcj4wPC9pbnRlZ2VyPgoJCQk8&#10;L2RpY3Q+CgkJPC9hcnJheT4KCTwvZGljdD4KCTxrZXk+Y29tLmFwcGxlLnByaW50LlBhZ2VGb3Jt&#10;YXQuUE1WZXJ0aWNhbFNjYWxpbmc8L2tleT4KCTxkaWN0PgoJCTxrZXk+Y29tLmFwcGxlLnByaW50&#10;LnRpY2tldC5jcmVhdG9yPC9rZXk+CgkJPHN0cmluZz5jb20uYXBwbGUucHJpbnRpbmdtYW5hZ2Vy&#10;PC9zdHJpbmc+CgkJPGtleT5jb20uYXBwbGUucHJpbnQudGlja2V0Lml0ZW1BcnJheTwva2V5PgoJ&#10;CTxhcnJheT4KCQkJPGRpY3Q+CgkJCQk8a2V5PmNvbS5hcHBsZS5wcmludC5QYWdlRm9ybWF0LlBN&#10;VmVydGljYWxTY2FsaW5nPC9rZXk+CgkJCQk8cmVhbD4xPC9yZWFsPgoJCQkJPGtleT5jb20uYXBw&#10;bGUucHJpbnQudGlja2V0LmNsaWVudDwva2V5PgoJCQkJPHN0cmluZz5jb20uYXBwbGUucHJpbnRp&#10;bmdtYW5hZ2VyPC9zdHJpbmc+CgkJCQk8a2V5PmNvbS5hcHBsZS5wcmludC50aWNrZXQubW9kRGF0&#10;ZTwva2V5PgoJCQkJPGRhdGU+MjAwNC0wNi0yNVQxMToxMTo1NVo8L2RhdGU+CgkJCQk8a2V5PmNv&#10;bS5hcHBsZS5wcmludC50aWNrZXQuc3RhdGVGbGFnPC9rZXk+CgkJCQk8aW50ZWdlcj4wPC9pbnRl&#10;Z2VyPgoJCQk8L2RpY3Q+CgkJPC9hcnJheT4KCTwvZGljdD4KCTxrZXk+Y29tLmFwcGxlLnByaW50&#10;LnN1YlRpY2tldC5wYXBlcl9pbmZvX3RpY2tldDwva2V5PgoJPGRpY3Q+CgkJPGtleT5jb20uYXBw&#10;bGUucHJpbnQuUGFnZUZvcm1hdC5QTUFkanVzdGVkUGFnZVJlY3Q8L2tleT4KCQk8ZGljdD4KCQkJ&#10;PGtleT5jb20uYXBwbGUucHJpbnQudGlja2V0LmNyZWF0b3I8L2tleT4KCQkJPHN0cmluZz5jb20u&#10;YXBwbGUucHJpbnRpbmdtYW5hZ2VyPC9zdHJpbmc+CgkJCTxrZXk+Y29tLmFwcGxlLnByaW50LnRp&#10;Y2tldC5pdGVtQXJyYXk8L2tleT4KCQkJPGFycmF5PgoJCQkJPGRpY3Q+CgkJCQkJPGtleT5jb20u&#10;YXBwbGUucHJpbnQuUGFnZUZvcm1hdC5QTUFkanVzdGVkUGFnZVJlY3Q8L2tleT4KCQkJCQk8YXJy&#10;YXk+CgkJCQkJCTxyZWFsPjAuMDwvcmVhbD4KCQkJCQkJPHJlYWw+MC4wPC9yZWFsPgoJCQkJCQk8&#10;cmVhbD43MzQ8L3JlYWw+CgkJCQkJCTxyZWFsPjU3NjwvcmVhbD4KCQkJCQk8L2FycmF5PgoJCQkJ&#10;CTxrZXk+Y29tLmFwcGxlLnByaW50LnRpY2tldC5jbGllbnQ8L2tleT4KCQkJCQk8c3RyaW5nPmNv&#10;bS5hcHBsZS5wcmludGluZ21hbmFnZXI8L3N0cmluZz4KCQkJCQk8a2V5PmNvbS5hcHBsZS5wcmlu&#10;dC50aWNrZXQubW9kRGF0ZTwva2V5PgoJCQkJCTxkYXRlPjIwMDQtMDYtMjhUMTM6MjM6NDVaPC9k&#10;YXRlPgoJCQkJCTxrZXk+Y29tLmFwcGxlLnByaW50LnRpY2tldC5zdGF0ZUZsYWc8L2tleT4KCQkJ&#10;CQk8aW50ZWdlcj4wPC9pbnRlZ2VyPgoJCQkJPC9kaWN0PgoJCQk8L2FycmF5PgoJCTwvZGljdD4K&#10;CQk8a2V5PmNvbS5hcHBsZS5wcmludC5QYWdlRm9ybWF0LlBNQWRqdXN0ZWRQYXBlclJlY3Q8L2tl&#10;eT4KCQk8ZGljdD4KCQkJPGtleT5jb20uYXBwbGUucHJpbnQudGlja2V0LmNyZWF0b3I8L2tleT4K&#10;CQkJPHN0cmluZz5jb20uYXBwbGUucHJpbnRpbmdtYW5hZ2VyPC9zdHJpbmc+CgkJCTxrZXk+Y29t&#10;LmFwcGxlLnByaW50LnRpY2tldC5pdGVtQXJyYXk8L2tleT4KCQkJPGFycmF5PgoJCQkJPGRpY3Q+&#10;CgkJCQkJPGtleT5jb20uYXBwbGUucHJpbnQuUGFnZUZvcm1hdC5QTUFkanVzdGVkUGFwZXJSZWN0&#10;PC9rZXk+CgkJCQkJPGFycmF5PgoJCQkJCQk8cmVhbD4tMTg8L3JlYWw+CgkJCQkJCTxyZWFsPi0x&#10;ODwvcmVhbD4KCQkJCQkJPHJlYWw+Nzc0PC9yZWFsPgoJCQkJCQk8cmVhbD41OTQ8L3JlYWw+CgkJ&#10;CQkJPC9hcnJheT4KCQkJCQk8a2V5PmNvbS5hcHBsZS5wcmludC50aWNrZXQuY2xpZW50PC9rZXk+&#10;CgkJCQkJPHN0cmluZz5jb20uYXBwbGUucHJpbnRpbmdtYW5hZ2VyPC9zdHJpbmc+CgkJCQkJPGtl&#10;eT5jb20uYXBwbGUucHJpbnQudGlja2V0Lm1vZERhdGU8L2tleT4KCQkJCQk8ZGF0ZT4yMDA0LTA2&#10;LTI4VDEzOjIzOjQ1WjwvZGF0ZT4KCQkJCQk8a2V5PmNvbS5hcHBsZS5wcmludC50aWNrZXQuc3Rh&#10;dGVGbGFnPC9rZXk+CgkJCQkJPGludGVnZXI+MDwvaW50ZWdlcj4KCQkJCTwvZGljdD4KCQkJPC9h&#10;cnJheT4KCQk8L2RpY3Q+CgkJPGtleT5jb20uYXBwbGUucHJpbnQuUGFwZXJJbmZvLlBNUGFwZXJO&#10;YW1lPC9rZXk+CgkJPGRpY3Q+CgkJCTxrZXk+Y29tLmFwcGxlLnByaW50LnRpY2tldC5jcmVhdG9y&#10;PC9rZXk+CgkJCTxzdHJpbmc+Y29tLmFwcGxlLnByaW50LnBtLlBvc3RTY3JpcHQ8L3N0cmluZz4K&#10;CQkJPGtleT5jb20uYXBwbGUucHJpbnQudGlja2V0Lml0ZW1BcnJheTwva2V5PgoJCQk8YXJyYXk+&#10;CgkJCQk8ZGljdD4KCQkJCQk8a2V5PmNvbS5hcHBsZS5wcmludC5QYXBlckluZm8uUE1QYXBlck5h&#10;bWU8L2tleT4KCQkJCQk8c3RyaW5nPm5hLWxldHRlcjwvc3RyaW5nPgoJCQkJCTxrZXk+Y29tLmFw&#10;cGxlLnByaW50LnRpY2tldC5jbGllbnQ8L2tleT4KCQkJCQk8c3RyaW5nPmNvbS5hcHBsZS5wcmlu&#10;dC5wbS5Qb3N0U2NyaXB0PC9zdHJpbmc+CgkJCQkJPGtleT5jb20uYXBwbGUucHJpbnQudGlja2V0&#10;Lm1vZERhdGU8L2tleT4KCQkJCQk8ZGF0ZT4yMDAzLTA3LTAxVDE3OjQ5OjM2WjwvZGF0ZT4KCQkJ&#10;CQk8a2V5PmNvbS5hcHBsZS5wcmludC50aWNrZXQuc3RhdGVGbGFnPC9rZXk+CgkJCQkJPGludGVn&#10;ZXI+MTwvaW50ZWdlcj4KCQkJCTwvZGljdD4KCQkJPC9hcnJheT4KCQk8L2RpY3Q+CgkJPGtleT5j&#10;b20uYXBwbGUucHJpbnQuUGFwZXJJbmZvLlBNVW5hZGp1c3RlZFBhZ2V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nZVJlY3Q8L2tl&#10;eT4KCQkJCQk8YXJyYXk+CgkJCQkJCTxyZWFsPjAuMDwvcmVhbD4KCQkJCQkJPHJlYWw+MC4wPC9y&#10;ZWFsPgoJCQkJCQk8cmVhbD43MzQ8L3JlYWw+CgkJCQkJCTxyZWFsPjU3NjwvcmVhbD4KCQkJCQk8&#10;L2FycmF5PgoJCQkJCTxrZXk+Y29tLmFwcGxlLnByaW50LnRpY2tldC5jbGllbnQ8L2tleT4KCQkJ&#10;CQk8c3RyaW5nPmNvbS5hcHBsZS5wcmludGluZ21hbmFnZXI8L3N0cmluZz4KCQkJCQk8a2V5PmNv&#10;bS5hcHBsZS5wcmludC50aWNrZXQubW9kRGF0ZTwva2V5PgoJCQkJCTxkYXRlPjIwMDQtMDYtMjVU&#10;MTE6MTE6NTVaPC9kYXRlPgoJCQkJCTxrZXk+Y29tLmFwcGxlLnByaW50LnRpY2tldC5zdGF0ZUZs&#10;YWc8L2tleT4KCQkJCQk8aW50ZWdlcj4wPC9pbnRlZ2VyPgoJCQkJPC9kaWN0PgoJCQk8L2FycmF5&#10;PgoJCTwvZGljdD4KCQk8a2V5PmNvbS5hcHBsZS5wcmludC5QYXBlckluZm8uUE1VbmFkanVzdGVk&#10;UGFwZXJSZWN0PC9rZXk+CgkJPGRpY3Q+CgkJCTxrZXk+Y29tLmFwcGxlLnByaW50LnRpY2tldC5j&#10;cmVhdG9yPC9rZXk+CgkJCTxzdHJpbmc+Y29tLmFwcGxlLnByaW50LnBtLlBvc3RTY3JpcHQ8L3N0&#10;cmluZz4KCQkJPGtleT5jb20uYXBwbGUucHJpbnQudGlja2V0Lml0ZW1BcnJheTwva2V5PgoJCQk8&#10;YXJyYXk+CgkJCQk8ZGljdD4KCQkJCQk8a2V5PmNvbS5hcHBsZS5wcmludC5QYXBlckluZm8uUE1V&#10;bmFkanVzdGVkUGFwZXJSZWN0PC9rZXk+CgkJCQkJPGFycmF5PgoJCQkJCQk8cmVhbD4tMTg8L3Jl&#10;YWw+CgkJCQkJCTxyZWFsPi0xODwvcmVhbD4KCQkJCQkJPHJlYWw+Nzc0PC9yZWFsPgoJCQkJCQk8&#10;cmVhbD41OTQ8L3JlYWw+CgkJCQkJPC9hcnJheT4KCQkJCQk8a2V5PmNvbS5hcHBsZS5wcmludC50&#10;aWNrZXQuY2xpZW50PC9rZXk+CgkJCQkJPHN0cmluZz5jb20uYXBwbGUucHJpbnRpbmdtYW5hZ2Vy&#10;PC9zdHJpbmc+CgkJCQkJPGtleT5jb20uYXBwbGUucHJpbnQudGlja2V0Lm1vZERhdGU8L2tleT4K&#10;CQkJCQk8ZGF0ZT4yMDA0LTA2LTI1VDExOjExOjU1WjwvZGF0ZT4KCQkJCQk8a2V5PmNvbS5hcHBs&#10;ZS5wcmludC50aWNrZXQuc3RhdGVGbGFnPC9rZXk+CgkJCQkJPGludGVnZXI+MDwvaW50ZWdlcj4K&#10;CQkJCTwvZGljdD4KCQkJPC9hcnJheT4KCQk8L2RpY3Q+CgkJPGtleT5jb20uYXBwbGUucHJpbnQu&#10;UGFwZXJJbmZvLnBwZC5QTVBhcGVyTmFtZTwva2V5PgoJCTxkaWN0PgoJCQk8a2V5PmNvbS5hcHBs&#10;ZS5wcmludC50aWNrZXQuY3JlYXRvcjwva2V5PgoJCQk8c3RyaW5nPmNvbS5hcHBsZS5wcmludC5w&#10;bS5Qb3N0U2NyaXB0PC9zdHJpbmc+CgkJCTxrZXk+Y29tLmFwcGxlLnByaW50LnRpY2tldC5pdGVt&#10;QXJyYXk8L2tleT4KCQkJPGFycmF5PgoJCQkJPGRpY3Q+CgkJCQkJPGtleT5jb20uYXBwbGUucHJp&#10;bnQuUGFwZXJJbmZvLnBwZC5QTVBhcGVyTmFtZTwva2V5PgoJCQkJCTxzdHJpbmc+VVMgTGV0dGVy&#10;PC9zdHJpbmc+CgkJCQkJPGtleT5jb20uYXBwbGUucHJpbnQudGlja2V0LmNsaWVudDwva2V5PgoJ&#10;CQkJCTxzdHJpbmc+Y29tLmFwcGxlLnByaW50LnBtLlBvc3RTY3JpcHQ8L3N0cmluZz4KCQkJCQk8&#10;a2V5PmNvbS5hcHBsZS5wcmludC50aWNrZXQubW9kRGF0ZTwva2V5PgoJCQkJCTxkYXRlPjIwMDMt&#10;MDctMDFUMTc6NDk6MzZaPC9kYXRlPgoJCQkJCTxrZXk+Y29tLmFwcGxlLnByaW50LnRpY2tldC5z&#10;dGF0ZUZsYWc8L2tleT4KCQkJCQk8aW50ZWdlcj4xPC9pbnRlZ2VyPgoJCQkJPC9kaWN0PgoJCQk8&#10;L2FycmF5PgoJCTwvZGljdD4KCQk8a2V5PmNvbS5hcHBsZS5wcmludC50aWNrZXQuQVBJVmVyc2lv&#10;bjwva2V5PgoJCTxzdHJpbmc+MDAuMjA8L3N0cmluZz4KCQk8a2V5PmNvbS5hcHBsZS5wcmludC50&#10;aWNrZXQucHJpdmF0ZUxvY2s8L2tleT4KCQk8ZmFsc2UvPgoJCTxrZXk+Y29tLmFwcGxlLnByaW50&#10;LnRpY2tldC50eXBlPC9rZXk+CgkJPHN0cmluZz5jb20uYXBwbGUucHJpbnQuUGFwZXJJbmZvVGlj&#10;a2V0PC9zdHJpbmc+Cgk8L2RpY3Q+Cgk8a2V5PmNvbS5hcHBsZS5wcmludC50aWNrZXQuQVBJVmVy&#10;c2lvbjwva2V5PgoJPHN0cmluZz4wMC4yMDwvc3RyaW5nPgoJPGtleT5jb20uYXBwbGUucHJpbnQu&#10;dGlja2V0LnByaXZhdGVMb2NrPC9rZXk+Cgk8ZmFsc2UvPgoJPGtleT5jb20uYXBwbGUucHJpbnQu&#10;dGlja2V0LnR5cGU8L2tleT4KCTxzdHJpbmc+Y29tLmFwcGxlLnByaW50LlBhZ2VGb3JtYXRUaWNr&#10;ZXQ8L3N0cmluZz4KPC9kaWN0Pgo8L3BsaXN0Pgo4QklNA+kAAAAAAHgAAwAAAEgASAAAAAAC3gJA&#10;/+7/7gMGAlIDZwUoA/wAAgAAAEgASAAAAAAC2AIoAAEAAABkAAAAAQADAwMAAAABf/8AAQABAAAA&#10;AAAAAAAAAAAAaAgAGQGQAAAAAAAgAAAAAAAAAAAAAAAAAAAAAAAAAAAAAAAAAAA4QklNA+0AAAAA&#10;ABABLAAAAAEAAgEsAAAAAQACOEJJTQQmAAAAAAAOAAAAAAAAAAAAAD+AAAA4QklNBA0AAAAAAAQA&#10;AAB4OEJJTQQZAAAAAAAEAAAAHjhCSU0D8wAAAAAACQAAAAAAAAAAAQA4QklNBAoAAAAAAAEAADhC&#10;SU0nEAAAAAAACgABAAAAAAAAAAI4QklNA/QAAAAAABIANQAAAAEALQAAAAYAAAAAAAE4QklNA/cA&#10;AAAAABwAAP////////////////////////////8D6AAAOEJJTQQIAAAAAAAQAAAAAQAAAkAAAAJA&#10;AAAAADhCSU0EHgAAAAAABAAAAAA4QklNBBoAAAAAA0UAAAAGAAAAAAAAAAAAAAFkAAAB5AAAAAgA&#10;UgBHAFMAIABsAG8AZwBvAAAAAQAAAAAAAAAAAAAAAAAAAAAAAAABAAAAAAAAAAAAAAHkAAABZAAA&#10;AAAAAAAAAAAAAAAAAAABAAAAAAAAAAAAAAAAAAAAAAAAABAAAAABAAAAAAAAbnVsbAAAAAIAAAAG&#10;Ym91bmRzT2JqYwAAAAEAAAAAAABSY3QxAAAABAAAAABUb3AgbG9uZwAAAAAAAAAATGVmdGxvbmcA&#10;AAAAAAAAAEJ0b21sb25nAAABZAAAAABSZ2h0bG9uZwAAAeQ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WQAAAAAUmdodGxv&#10;bmcAAAHk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RAAAAAAABAQA4QklN&#10;BBQAAAAAAAQAAAACOEJJTQQMAAAAABuPAAAAAQAAAKAAAAB2AAAB4AAA3UAAABtzABgAAf/Y/+AA&#10;EEpGSUYAAQIBAEgASAAA/+0ADEFkb2JlX0NNAAP/7gAOQWRvYmUAZIAAAAAB/9sAhAAMCAgICQgM&#10;CQkMEQsKCxEVDwwMDxUYExMVExMYEQwMDAwMDBEMDAwMDAwMDAwMDAwMDAwMDAwMDAwMDAwMDAwM&#10;AQ0LCw0ODRAODhAUDg4OFBQODg4OFBEMDAwMDBERDAwMDAwMEQwMDAwMDAwMDAwMDAwMDAwMDAwM&#10;DAwMDAwMDAz/wAARCAB2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KmmqiplNLG1VVNDK62ANa1rRtYxjG+1rGtU0kklK&#10;SSSSU0OidSf1Pp4zH1ipxtvq2A7h+hutxQ7dDfp+jvWJ9dfrvZ9VrsCmrp56hZ1A2NY1tvpkOYam&#10;ta1opv8AU9T11f8Aqd/yE3/wzm/+3eUuL/xwsfZ1T6uV12mix9trW3N5YS/EDbW6t/m/pfSSU7XQ&#10;/wDGNdndeq6F1bo1/SMrJaTR6ri6YD3+9ttOK9rH+k9tdjPV/SLqT1jpDc0dPOdjjOJgYptZ6skb&#10;v5jd6v0f5K8pOH1j6v8A+MSjEz88dUzcnDsZ03Pyi7cx9td9eIK2WW2V1P8AtzXY+x7rqv03+lt9&#10;nMf5C/5rW1Wtt/51/tDgh/qenEEO02fzu/2f0r7T/wAGkp+gG9T6a6y2puXSbMcOdewWNLqw3+cd&#10;a3d+jaz8/ehv610dmL9sfn4zcXd6f2g3MFe/n0/VLvT3/wAheS/W0Z/1a6j+0Mqv9P8AWLopxc0w&#10;2BlOrqpztoZ7fpspuf8Ay7UurVYXQq/q30XNwsb12Ygy7MvqRvdRVZc+27Iofg4TmstsZZWyl77W&#10;3+t+rVXfoa0lPpP1k+teN0b6vO69isZ1KgOY1npWgMcHu9Lcy9jb2+xy0+k537S6Vh9R2el9sx6s&#10;j053bfVY23Zvhm/Zv+lsXhuDb/2F/Wiiu71savLw3U7QWMO6y5purod/NetXVV/23/wa9n+qf/iV&#10;6N/4Qxf/ADzWkp1kkkklKSSSSUpJJJJSkkkklP8A/9D1VJJJJSkkkklOJ9Tv+Qm/+Gc3/wBu8paO&#10;eOmsq+19RFDasf3evkbA2uS33erb7a/cGLO+p3/ITf8Awzm/+3eUuM/xhA9X+vfQ/q5m3mrpVrGW&#10;vrB2h1j33V/9uWMpZjU/6L1X+n/OJKe9xcz6v9Xt9XEvw+oXY8HfU+u51eu5nuYXur930VY/ZvTv&#10;tf277LT9s4+0+m31eNv89t9T6P8AKXlWMPq70b69YNON0fqPScg5Ixsc+sRRa02HG+07cuqy+6m5&#10;rvf6eR6ez+WgZv8AjZ6/kZeRl9PyMfFxsd4GL022l77Mhhd9Ky1jHtY9rPfb+tYv/BJKe463/i9x&#10;eu9fZ1XqWfkXYtbmvZ00maW7W1ssrr3l3p15DqWPyPTZ+kXTZODhZmz7Xj1ZHpHdX6rGv2u/eZvD&#10;trlwXUfrz1/q2Z0TpP1bbTh5XWcQZdl9/v8ATP6bfUyW7f0X2O/9I+mz1/0X80qQ/wAZfX8LoXWK&#10;8+mmzrHSsqvCbewH0nOeb2Pssqlv819iv2uZsY/1Kf0P856iU+knp+A4WA41RF5DrgWN95B3tdZp&#10;79r3bvcjMYytjWMaGsaA1rWiAANA1oC8yo+t/wBd8Prf1f6Z1PIw7qurCi9z6WAvNV749OzaWMa9&#10;jf5uylnp/wAu5H6B9Z/r19YPrBk4WK7Fr6f0zNb9ttLNtho9V9f2Zm71dzraabfc2v8AM/n60lPp&#10;CS8j6x/jJ+smJfdlU5/T7PTtaGdMxmPyWCpwd77uotZXU9zP0df6HI/S2f4Ola+X9cPrdn/WtnQ+&#10;h/ZaK8vEryK3ZLC41epQ3Jc5z63e+xjnba/0Xp/8Gkp77MzsLBp9fOyKsWmQ31bntrZJ+i3fYWtR&#10;Kra7q2W1PbZVY0OY9pDmua4bmvY5vtc1zV411r62dS+sP1G6hi9WY0Z/S82hltjAGhwf6zWy1pLf&#10;VY+i7f6f6P6C3Pqn9ZPrPh9f6F0DqBxndO6h06q3FrpaZrpbRYcfdY/a/wC0fqn6x/O0/wChSU+j&#10;Y+XiZQc7GurvDDDjW4PAPg7YSjLyL6vfXgdI+p/Uer0dOxMfKfl14uPXj1uZW55rNu/J/Sue5tdb&#10;LvoOXS/V/M/xl1dQw3dXop6h0vOYyy22k1Mfjep+Z9LH3upljr/Zk/o/5i2xJT3CrW9S6dTl14N2&#10;VTXmXDdVjPsa214O73V0ud6j/oP+i1eY/WD/ABh/WLAzcuynqOAfs1oFXTKK3ZG6rcWk5WaxvpV2&#10;M/RttbXk/wA5/olPqWd+0v8AGR9UuolnpfbOn42R6c7tvq/a7dm+G7tm791JT//R9VSSSSUpJJJJ&#10;TifU7/kJv/hnN/8AbvKVf64fUjp/1pqpe+12Hn4v9HzKxLgCd2y1ks9Wvd72fpK312fzdn876lj6&#10;nf8AITf/AAzm/wDt3lLM+v310yvq0MHGwKarc3qLy1j8l2yljWmtrnWu30t93q/T9euur+ctSU0M&#10;P/Fa+vqeF1bP65ldQz8K9lvqXN3B1dTm214/6W262v37/f6z/p/zSm//ABY3Y+bkWdE65k9Jwcyw&#10;W3YlDYMhxftpvrtp9Jjd22r9E/8A66rP1d+sf1wu60zp3XemVOxMivfj9T6eHPxhAe/9Nf6l9Xv9&#10;P0/pVWer6f6P9P6i07Pr19Ua+onpj+p0tyg7aR7vTDv3HZW37K13/XklNHr31Br6nb0/Nweo5GB1&#10;XptbaauoEm97627j+n32V77d1ln6Tf7/AFra7mW1+n6dF/8Ai/q6X9WOo4tNTvrB1HqL2XZjsiw0&#10;uucx5e11Nm93oW1+pZbusss9az1PWssr/Qro+t/Wv6vdBcyvq2azGstG5lUOe8tkt3+lQ22xte5r&#10;v0m3YqH1h+tfodGxep9DzenGvJs2tuzXvFRbte4sZ6Hv9dr2+5liSnhPq79TOp2fWbpGTT0jJ6Zh&#10;9PLbMy/MsD3OewutDa/5ndV/N49PoUf8Jcu++rH1Op+r+V1XIGS7K/a9gse1zAzZDr37QWudu/pK&#10;t9Z+t31d6DZXT1fNZj32jc2oB9jo/fcyhlj2V/uvsWT9bv8AGFgdC6ViZ3TzT1F+c/8AQsbZANQD&#10;/Uva9jbP5u1rKXMSU5Lf8UW3CyemN65kt6bbb69OKK2gB8tbvyff+tO9Fmz2sx/0n6X/AINZ2R9T&#10;+un6+Y9eJZlYlONhVUVdarqlgfVjCje6f0X6VzfTfT6i7yn63/Vy04TBn1GzqIH2RoLosJe7H21u&#10;LW/4dj6vcrWF13pOfmZODh5LLsrDJbk1NmWFrjW5r9Nv027UlPKV/wCKrAr+rd3Rm5tn2jKvZkZW&#10;cWAl5r3CuptO/wBlTfUe7+dsf6j7P6i0qfqNVT1zo3WBmOLui4TMFtRYP0gYy6n1XP3/AKNzvtH0&#10;di6hJJTxPT/8V3TMb6vZnQsrKfk1ZdzchlwY1j6rGN2NfXrb/a/4N+xLon+LV2F1XD6l1Xq1vVT0&#10;xgZg0ur9NtYbPpbptyHPbVu317fT9/8AmLtkklPng/xRMZRm4NPWsinpmW8WNw2sEBzSDX9ps3/r&#10;TK2/mbKf0npXf4JazPqBU3q/ROqHNcX9DxKcNtYrAFgpFjW2Odvd6e/1V1qSSn//0vVUkkklKSSS&#10;SU4n1O/5Cb/4Zzf/AG7ylzn+NBzmvwHdQ6O3qfQ2EnIya/U+047idlpqspfUytj63VOr9b9BfdV+&#10;n/wK6P6nf8hN/wDDOb/7d5S20lPi31LwX5H1oLvqf+0MfpD8a1mXfllrQ2x1dzKdzsU+k/ZfZQ/H&#10;Z77/APC/QrWQKWV/V676q2dHuP1nOcLWOFUvFYaG/TH6Vzfp/o/6N+k+0719AJJKfH8xjPqv9cD1&#10;D629Pf1DBu6dRRXdsbex17KMbHud+nIq9R1mPlVbLHep+n9X+bsVf6xYgt+oGI7p/Q7ej1ZHUvWZ&#10;iGyzJc9voOZ9s3XN9Wlln0GM2/pPT9Ze0JJKfFvrji5fSvrv1LO6m62jD6hWW42WzEqzG2NLKmfZ&#10;mMzHMqqe1jPs/qNd69f/ABF6l1b6tZLf8W+McTFzL3M6ib6vtNAbfVjvqcy7ZVVZkvqxLMmtln+C&#10;9X+f9L+btXs6SSnzL62nHy/qd0T62dLwzhfsbJbezGe1tWxhtFV36Coen+kzacaxn/BfpFq/4qMJ&#10;56PmdduH6x1vKsuLpma2Oexod/K+0Oy1t/Wf6m9I+tBxT1M2j7Hv9IVODJ9T09++Wv8A9Cxa2FhY&#10;uBiU4WJWKsbHYK6qxJhrRtb7nbnO/rPSUnSSSSUpJJJJSkkkklP/0/VUkkklKSSSSU4n1O/5Cb/4&#10;Zzf/AG7yk/XPrCei5uOMiouwb8fKsdc0Eubbi1/bPTd+btuxa8rZ/LpTfU7/AJCb/wCGc3j/AMN5&#10;Ssdf+r3TvrBhswuoBxprtZe3YYO5kjbqHeyyt9lVn/B2JKcXB+t+R1Oiml2GaL3YOXldRpc99b6T&#10;RY7AbTXYxu9lt2VVkfuWUsp/0ijgdR6zf1H6tnGbW3p+V0x176rci1zyIwPVdZ+if6+Rjtu/V33P&#10;/T+pk+rZStjF+rHTcTJ6tk0b2P63H2kAiGw17D6Ddvs3vuuvfu3/AKWxMz6uVUHpJxcu+g9Hp+y1&#10;x6bvVoIxxZVk+pU7+c+x0/pKPQekp5v6s/WHreJg9KOeyvI6bn5t+BXkutssyza67LdTbYyxnpfZ&#10;meh9n2ev6v8Ahf8AgVu9Q6pn0/WM4VVm3HHScjKFe1v89XbTXXZvI3+1lj/Zu9NEq+qXTqsDp2A2&#10;281dLzDn0OLmbnWl992y79HtdTuy7PoNrf8A8IrWT0SjJ6mepPseLDh2YOwRt2WvZa6zjd6n6JJT&#10;zH1c651a/K6GbeoZOWOpUl2bTl4bcapp9D7Tv6fmfZ8H7TY29uxlVP271cV9t/8AgPXQ/wDnJnX9&#10;Gq+sFvW2dKd1Cyx3TMC6hjsb06nubXRm2sZdmudfXXvycmnKo9D1f0VH6NbeB9UTjfYK8vqWRnYv&#10;SSx2Di2MoYxjq6341LnvooZfb6VVns3Xf10LK+pZtoyen4vVMrC6Pmeoben0tp2tNpL7mY99lL7q&#10;Max7nepjN9nvs/m60lPSVvFlbLAQQ9ocC0yNRPtdpuapIdFQporpBLhW1rATydo29kRJSkkkklKS&#10;SSSUpJJJJT//1PRuo5/UMV7G4nTbuoNcCXPqsoYGkcNd9quoc7d/IVP9tdc/+d7K/wC38P8A961t&#10;pJKcT9tdc/8Aneyv+38P/wB61wf+Nrr/AF13T8LCfh39Lxcl1hvD7KnersDNlRdh3Xfo2+o5767v&#10;5z9H/oV6uqXV+jdL61hnB6pjtyccuD9jpBDm/RfXZWWWVv8Azd9b/oexJT4b/i06x1bp/wBZ8ejA&#10;ZZk15e9mRg1vY0Wtax9gf+sOZS2zH2+q1++t/wBOnf8Apl7J+2uuf/O9lf8Ab+H/AO9azf8AF99X&#10;Oi9N6c7Ow8YMy7rcmiy9zi95rqyb6aqwX+1jdlVe/wBJtfq7P0q6PqXUsPpeDbn5r/TxqADY8AuO&#10;pDGwxgc9257klOd+2uuf/O9lf9v4f/vWl+2uuf8AzvZX/b+H/wC9a0M7qmBgMrdk3Nabi1tTBq9+&#10;5zKv0VbffZtfdXv2fQRLs3Doq9a6+uqoNDzY97Wt2khofvcduzc5qSnL/bXXP/neyv8At/D/APet&#10;L9tdc/8Aneyv+38P/wB61qnNwxdXQb6xdeN1NW9u54A37q2Tus9jd3tUB1DFc/06rBe4W+hYKiH+&#10;m8NdYW37T+i2tb+ekpzf211z/wCd7K/7fw//AHrS/bXXP/neyv8At/D/APetaX7S6caLMn7VT6FD&#10;tl13qN2Mdp7LLN2xj/ez2uRTfSKTebGilrS82kjYGgS55f8AR2JKcj9tdc/+d7K/7fw//etL9tdc&#10;/wDneyv+38P/AN61p/tDA9Oq37TV6eQ4V0P3t22Pd9Cup279I9/5rGKbcvFfkPxWXVuya2h1lAcD&#10;Y1p+i99c72tckpyf211z/wCd7K/7fw//AHrS/bXXP/neyv8At/D/APetadfUen21MuqyqbKrXCuu&#10;xtjS1zz9Gtj2u2usd+4m/aXTvQfk/aqfQrcWWXeo3Y1zfpMfZu2Ne1JTm/trrn/zvZX/AG/h/wDv&#10;Wl+2uuf/ADvZX/b+H/71q+3q3TnZx6f67Bk7GWMrcQN7Xix7fQn+e9mPa9/p/QVlttTyAx7XEtDw&#10;AQfa76L/AOq5JTj/ALa65/8AO9lf9v4f/vWi43Vur3ZFdV3RMjGqeYfe+7Fc1g/ecynJstd/YYtZ&#10;JJT/AP/V9VSSSSUpJJJJTifU7/kJv/hnN/8AbvKVnq/TcrqN2E2u842Pj2nIucyPUc9jS3Gra21l&#10;tHp+pZ69nqN+nTSq31O/5Cb/AOGc3/27ylb6z1ZnSsZt7mCwvcWtabGVglrH37Q6136Sx7KnNqqp&#10;ZbY+z/gvVuqSnCb9V+r01VY9f2a5rBh0jIte8W109PyXX4rmAUvbddbhen6nvxq6uoetZ+lpt/Rk&#10;/wCaubjutsxXUPLcpjsWt8M24jDkZNeNXacfL+x305nUMllduPT/AEGnHorfj2fpqrdf1txn3Sce&#10;2vCaWsflvLYD3Yo6wG+g1z79jMR36V23+f8A0dbLf0llVjpXVszN6jk4+Riuw66sbGvqY8tc8+u/&#10;La7e+p9jPoY1TfS/wV3re+6r0rElObh/VbMrxKK7vs/q0V9KraWlzgP2dcbrnMe9gs/SUfzH8uz9&#10;J/pEsH6t9SoowsV7MNjOnCuuvIq3etc2urNx/XyJqZ6b7LM1mR9m3Xeldbm2farfVRrPrljVVDJs&#10;xLW4t9Rvwr91YFzfWx8Kvdusb9m9a7OxrK/X9n2az1bvRs9Wmt3fW5pxjdRhWZDqW3W5LansLW1Y&#10;5ayy7GuJazM9ffvw9n89su9X7PfV6KSmhmdByunWYOfVRXeMJuAx1NVbnguxq+oYlttldTfX9NjM&#10;/H+y2Y+Pl5FdtFX6t6FfqVn/AGXlt+pNGK7GAyKnU5JxGVgt/R5LM/7OcVtn8zsbssoqsvtZX/Mf&#10;arv0VtrL+ttWKyzJfh3PwGOymMymGshz8Ou+/Jb6LrG2ta77Hk047/8ACW0/4Kn0Lrnf9a2UZjcT&#10;LxXU27JewW1WWNf9nt6i5j6abHObU2nHtp9d/wDOZX8z6tH6ykpyD9Xeq9SodktpqoGWc+q7Gsc/&#10;HHpZdtT/AFtgotud6jcfddU/7Fk3/o7fVwbv0SsdQ+rPULasyoMxzTOffVfUJyrnZjLG/Y7arfQo&#10;9Jnq+k/dnfrLMLB/o3+BtW/WfPdfi0UdOe2++2kmm17PdRkU5l1NnrNs2UW03YL/ALVX+m9lf6D7&#10;R61Km36zvssqbj4tl1uWyg4+Mdle19rcy24XZPq2fzTOn27/AND9P0/S9f1/0SU1cHpnUM+52eaq&#10;sQjKstqFlTwPdg1dOZa3HyGY17tl7bGO9evEfZSz9H+i9O22pj/V3rmFk4lxxsXIc3Jx3tr9V3pt&#10;9DDzcR1lr2YdNWM1rn432X7Lg+mz9HX6Nf8AOrUzPrX6Nr8UYzqsg0l1bbH1Oey37Nb1FrcnGots&#10;sroayiyl1u/35P6On1Kf1lGzuvWYGBgZ97QabKrL8wMbLtleLdmv9AF7fdvp/PSU08b6rZddLG2n&#10;HL2fs9zQwO2s+yZdvUcimjc3czHrqyPsuB/wbP0npo/1SwLcenJvtY5jHWfZcBtjHVvbg4xsbgV2&#10;02/pGuY67J2b/fZR6SjZ9caa8GzKdjyaLHV2Bt1RrcWU/boxcjeG5lvpfofQx2ep9q9Rlvp4/wCt&#10;I9v1lP2h2PjYNt7zkV4lDi5jGvtsxz1R5cXv3V0Y+Jt9WzZ6nq/oqabUlO2kueZ9aTbZU3GxrL7M&#10;xtH2bHOyva62vMyX+vk+rY39G3p9rbNlX0/5n7R6iJV9a6shlGRj4d1mJacRlt01tNT80Uuxq31G&#10;zdZ6bMvGdlel/N+uz0vX/TeilP8A/9b1VJfKqSSn6qSXyqkkp+m+ifsz9nj9lScT1b4nf/Oetb9q&#10;/n/0n9K9b/0X+jVfr46KRj/tM2iybPs/2b1/WjYftO39n/rHo+j/AD3+C/mf8N6C+bEklP0Rh/8A&#10;NH7NV6H8x69Wz1PWj1fsNfo+t6/5v7E9L1fX/Q/9yP1n1Eb6uD6viy79knINvoY/qfavtW77PN/2&#10;D0v2l/gP6Vs9D/ri+cUklPueDi/VmnNynZGccpgbkCmtlN9cB2VQ+77NbU51V2RT1P7JTh/sWvEf&#10;9t/weRm/pKr2ePql9npGe7L2hmRuNn231TTuq+3/ALQ09f7B/RvU+2/qfo+l/wBpl8/JJKfcszF+&#10;q7etZtvUs71KP1t1mO2m5oBdjH9p1/aaHfZLPSwvV9f7Hj05+/0ftWRdf/O6XUWfVh/VL222XV9Q&#10;da5pfGS7Hbk/Y3fpHtH+TXX/ALI+n6n/AGnXz2kkp+guit+qTThNxXWvyAccYrrxlB5/V8r7Ea25&#10;nu+x/Zf2j6H/AGj9X1/+1Se4fVA11hpuD9tH2c432v14/Xvs32b7L+s79n7U9X0v+0/q/af1dfPi&#10;SSn3ysfUb1azWbdmmwN+1+hu+w/nR+q/af2H9P1P0/o/8MtbqH/N39n4v2+PsXpWehv9Tb6X2e31&#10;/Uj8z9n+v/P/APn5fNqSSn3+9v1T+yEZDs+P05ebP2h9p9P06Ptos3j7d9h9D7H6u79V9b0f+1i0&#10;MT/m5vxvQ3ep9qZ6Hqevv+0/Yf0fqev79/7F+n6//XP11fOCSSn6KwP+an2nC+xz6/6L7H/Pf6Lq&#10;H2f+c9n9F/av87/b/SfZlkOxfqy7qXTbcfO9PDNfTjj4wpucYY+ejh+Tu9Kt179mz9qUZGX6PrfZ&#10;7cb+cr8MSSU//9kAOEJJTQQhAAAAAABTAAAAAQEAAAAPAEEAZABvAGIAZQAgAFAAaABvAHQAbwBz&#10;AGgAbwBwAAAAEgBBAGQAbwBiAGUAIABQAGgAbwB0AG8AcwBoAG8AcAAgAEMAUwAAAAEAOEJJTQQG&#10;AAAAAAAHAAgAAAABAQD/4RlBaHR0cDovL25zLmFkb2JlLmNvbS94YXAvMS4wLwA8P3hwYWNrZXQg&#10;YmVnaW49J++7vycgaWQ9J1c1TTBNcENlaGlIenJlU3pOVGN6a2M5ZCc/Pgo8eDp4bXBtZXRhIHht&#10;bG5zOng9J2Fkb2JlOm5zOm1ldGEvJyB4OnhtcHRrPSdYTVAgdG9vbGtpdCAzLjAtMjgsIGZyYW1l&#10;d29yayAxLjYnPgo8cmRmOlJERiB4bWxuczpyZGY9J2h0dHA6Ly93d3cudzMub3JnLzE5OTkvMDIv&#10;MjItcmRmLXN5bnRheC1ucyMnIHhtbG5zOmlYPSdodHRwOi8vbnMuYWRvYmUuY29tL2lYLzEuMC8n&#10;PgoKIDxyZGY6RGVzY3JpcHRpb24gcmRmOmFib3V0PSd1dWlkOmNjNzk5OWY4LWNhYTEtMTFkOC05&#10;OWY3LWM2YWE1ZTI2NzJlYicKICB4bWxuczpleGlmPSdodHRwOi8vbnMuYWRvYmUuY29tL2V4aWYv&#10;MS4wLyc+CiAgPGV4aWY6Q29sb3JTcGFjZT40Mjk0OTY3Mjk1PC9leGlmOkNvbG9yU3BhY2U+CiAg&#10;PGV4aWY6UGl4ZWxYRGltZW5zaW9uPjQ4NDwvZXhpZjpQaXhlbFhEaW1lbnNpb24+CiAgPGV4aWY6&#10;UGl4ZWxZRGltZW5zaW9uPjM1NjwvZXhpZjpQaXhlbFlEaW1lbnNpb24+CiA8L3JkZjpEZXNjcmlw&#10;dGlvbj4KCiA8cmRmOkRlc2NyaXB0aW9uIHJkZjphYm91dD0ndXVpZDpjYzc5OTlmOC1jYWExLTEx&#10;ZDgtOTlmNy1jNmFhNWUyNjcyZWInCiAgeG1sbnM6cGRmPSdodHRwOi8vbnMuYWRvYmUuY29tL3Bk&#10;Zi8xLjMvJz4KIDwvcmRmOkRlc2NyaXB0aW9uPgoKIDxyZGY6RGVzY3JpcHRpb24gcmRmOmFib3V0&#10;PSd1dWlkOmNjNzk5OWY4LWNhYTEtMTFkOC05OWY3LWM2YWE1ZTI2NzJlYicKICB4bWxuczpwaG90&#10;b3Nob3A9J2h0dHA6Ly9ucy5hZG9iZS5jb20vcGhvdG9zaG9wLzEuMC8nPgogIDxwaG90b3Nob3A6&#10;SGlzdG9yeT48L3Bob3Rvc2hvcDpIaXN0b3J5PgogPC9yZGY6RGVzY3JpcHRpb24+CgogPHJkZjpE&#10;ZXNjcmlwdGlvbiByZGY6YWJvdXQ9J3V1aWQ6Y2M3OTk5ZjgtY2FhMS0xMWQ4LTk5ZjctYzZhYTVl&#10;MjY3MmViJwogIHhtbG5zOnRpZmY9J2h0dHA6Ly9ucy5hZG9iZS5jb20vdGlmZi8xLjAvJz4KICA8&#10;dGlmZjpPcmllbnRhdGlvbj4xPC90aWZmOk9yaWVudGF0aW9uPgogIDx0aWZmOlhSZXNvbHV0aW9u&#10;PjMwMC8xPC90aWZmOlhSZXNvbHV0aW9uPgogIDx0aWZmOllSZXNvbHV0aW9uPjMwMC8xPC90aWZm&#10;OllSZXNvbHV0aW9uPgogIDx0aWZmOlJlc29sdXRpb25Vbml0PjI8L3RpZmY6UmVzb2x1dGlvblVu&#10;aXQ+CiA8L3JkZjpEZXNjcmlwdGlvbj4KCiA8cmRmOkRlc2NyaXB0aW9uIHJkZjphYm91dD0ndXVp&#10;ZDpjYzc5OTlmOC1jYWExLTExZDgtOTlmNy1jNmFhNWUyNjcyZWInCiAgeG1sbnM6eGFwPSdodHRw&#10;Oi8vbnMuYWRvYmUuY29tL3hhcC8xLjAvJz4KICA8eGFwOkNyZWF0ZURhdGU+MjAwNC0wNi0yOFQx&#10;NDoyOTo0MCswMTowMDwveGFwOkNyZWF0ZURhdGU+CiAgPHhhcDpNb2RpZnlEYXRlPjIwMDQtMDYt&#10;MjhUMTQ6Mjk6NDArMDE6MDA8L3hhcDpNb2RpZnlEYXRlPgogIDx4YXA6TWV0YWRhdGFEYXRlPjIw&#10;MDQtMDYtMjhUMTQ6Mjk6NDArMDE6MDA8L3hhcDpNZXRhZGF0YURhdGU+CiAgPHhhcDpDcmVhdG9y&#10;VG9vbD5BZG9iZSBQaG90b3Nob3AgQ1MgTWFjaW50b3NoPC94YXA6Q3JlYXRvclRvb2w+CiA8L3Jk&#10;ZjpEZXNjcmlwdGlvbj4KCiA8cmRmOkRlc2NyaXB0aW9uIHJkZjphYm91dD0ndXVpZDpjYzc5OTlm&#10;OC1jYWExLTExZDgtOTlmNy1jNmFhNWUyNjcyZWInCiAgeG1sbnM6c3RSZWY9J2h0dHA6Ly9ucy5h&#10;ZG9iZS5jb20veGFwLzEuMC9zVHlwZS9SZXNvdXJjZVJlZiMnCiAgeG1sbnM6eGFwTU09J2h0dHA6&#10;Ly9ucy5hZG9iZS5jb20veGFwLzEuMC9tbS8nPgogIDx4YXBNTTpEZXJpdmVkRnJvbSByZGY6cGFy&#10;c2VUeXBlPSdSZXNvdXJjZSc+CiAgIDxzdFJlZjppbnN0YW5jZUlEPnV1aWQ6ODkwMzdkOWMtYzgz&#10;My0xMWQ4LTg4ZDUtZDg4OWY3ZmUwZjViPC9zdFJlZjppbnN0YW5jZUlEPgogICA8c3RSZWY6ZG9j&#10;dW1lbnRJRD5hZG9iZTpkb2NpZDpwaG90b3Nob3A6MmQwZThlNDMtYzgzMy0xMWQ4LTg4ZDUtZDg4&#10;OWY3ZmUwZjViPC9zdFJlZjpkb2N1bWVudElEPgogIDwveGFwTU06RGVyaXZlZEZyb20+CiAgPHhh&#10;cE1NOkRvY3VtZW50SUQ+YWRvYmU6ZG9jaWQ6cGhvdG9zaG9wOmNjNzk5OWY3LWNhYTEtMTFkOC05&#10;OWY3LWM2YWE1ZTI2NzJlYjwveGFwTU06RG9jdW1lbnRJRD4KIDwvcmRmOkRlc2NyaXB0aW9uPgoK&#10;IDxyZGY6RGVzY3JpcHRpb24gcmRmOmFib3V0PSd1dWlkOmNjNzk5OWY4LWNhYTEtMTFkOC05OWY3&#10;LWM2YWE1ZTI2NzJlYicKICB4bWxuczpkYz0naHR0cDovL3B1cmwub3JnL2RjL2VsZW1lbnRzLzEu&#10;MS8nPgogIDxkYzpmb3JtYXQ+aW1hZ2UvanBlZzwvZGM6Zm9ybWF0PgogPC9yZGY6RGVzY3JpcHRp&#10;b24+Cgo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KPD94cGFja2V0IGVuZD0ndyc/Pv/uAA5BZG9iZQBkAAAAAAD/&#10;2wBDAAEBAQEBAQEBAQEBAQEBAQEBAQEBAQEBAQEBAQEBAQEBAQEBAQEBAQEBAQECAgICAgICAgIC&#10;AgMDAwMDAwMDAwP/wAALCAFkAeQBAREA/90ABAA9/8QA0gAAAAYCAwEAAAAAAAAAAAAABwgGBQQJ&#10;AwoCAQALEAACAQMEAQMDAgMDAwIGCXUBAgMEEQUSBiEHEyIACDEUQTIjFQlRQhZhJDMXUnGBGGKR&#10;JUOhsfAmNHIKGcHRNSfhUzaC8ZKiRFRzRUY3R2MoVVZXGrLC0uLyZIN0k4Rlo7PD0+MpOGbzdSo5&#10;OkhJSlhZWmdoaWp2d3h5eoWGh4iJipSVlpeYmZqkpaanqKmqtLW2t7i5usTFxsfIycrU1dbX2Nna&#10;5OXm5+jp6vT19vf4+fr/2gAIAQEAAD8A3+Pfvfvfvfvfvfvfvfvfvfvfvfvfvfvfvfvfvfvfvfvf&#10;vfvfvfvfvfvfvfvfvfvfvfvfvfvfvfvfvfvfvfvfvfvfvfvfvfvfvfvfvfvfvfvfvfvfvfvfvfvf&#10;vfvf/9Df49+9+9+9+9+9+9+9+9+9+9+90j/yCf5kvef81D4NZf5NfIPanU+zt+UHfG/urocT03g9&#10;4be2i239q7c2Jl8fWyUG9t9dh5k5iap3RULNIK8QOkcYWJCGZruPfvfvenr87P8AhW/158H/AJe9&#10;9/E7KfCHefYmQ6L33V7Hq97Y/vTB7cotxy0tFQVpyNNg6jrDMTYyORa0L4mqpyNN9XPspn/QcX1b&#10;/wB67N//APpR+3f/ALT3vPSf8LiOo3q6VK/+Xl2PTUL1EC1lTSfIbbNbVwUjSqKmamo5uqaCGrqI&#10;oSWSJp4FkYBTIgOoXOfy6f8AhTF/Le/mHb82/wBL4/Ob2+OHe26qunxe0+uu/cfgsLit+52pdkp8&#10;H1/2Jt7OZ7aGXzVXM0UNJj8lLh8rkaqUQ0VJUv72GvfvfvfvfvfvfvfvfvfvfvfveiF/0HF9W/8A&#10;euzf/wD6Uft3/wC0972zf5ZvzixX8yP4RdKfNHC9dZDqjF9zf6SPtuv8ruOn3dX4D/R323v3qifz&#10;7go8NgKfIfxWo2K1aumki8SVIiOooXY+Hv3v3v3v3v3v3v3v3v3v3v3v3v3v3v3v3v3v3v3v3v3v&#10;3v3v3v3v3v8A/9Hf49+9+9+9+9+9+9+9+9+9+9+96oP/AAjb/wC3SG5f/FwO5P8A3h+n/e197979&#10;7+MN/P4/7fJfzCf/ABP+X/8AdFgfcj+T1/J67J/nCdk9xdb9b9xbH6drendj4Le+Tye98Fns7S5i&#10;lzuefAw0NDDgXSaCogmTyM0npK8Dn2fj+Yz/AMJWfm38APjpvX5RUXanTvyF6y6uxsGb7Px+xId2&#10;7c37tTbjViUlduyn23uLFPjs9tnBLPFLkJKfIitpYGeb7VqeGaZNYuhrq3F1tHksbWVWPyOPqqeu&#10;x+QoaiakraGtpJknpayjqoHjnpqqmnjV45EZXR1BBBHv7h38tTu3ePyR/l7/AAq747FnWs7A7V+M&#10;XS29N9ZFCCuW3jl9h4Sbc+bVBHEKdc3mhPViEavAJ/HqfTrYLfm1/OE/lyfy88iu3PlP8ntl7L3/&#10;AC0cNdD1Xt2j3B2P2maSrR5MfVZDYnX2J3LnNt0GSWJ/tqzLRUFFNpOmY2PurXbn/Cu/+TZm9ySY&#10;PJ75782hi0qKCBd5bj6I3DU7bljq4HlqKuOl2jX7p3f9vi5FEVQGxSys7AwJMl2F9vxj+XPxm+Z/&#10;XFN218We7dgd37BnljpqnM7HzcNdVYOvkiFQuG3bt+oWk3JsvP8AgIkbHZejoq5Y2DGIKyklZ+Uv&#10;843+Wt8KO2Kvo35SfKTbfT/alDg8LuWo2jndk9qZKoOB3DDJPhsrS5HbmxM3ha2jrUgkUNBUyaJY&#10;3jfTIjKMvxW/nD/y1/m52rH0j8W/lXs3trtSbbuY3XBs3G7a7FwFfU4DAGkGZrqWp3hs3buOqmoF&#10;ro3eCOZqgx6nCFEdlFT5kfzGvhR/L7p+var5i9+7Z6Pj7Xn3RB16uew+8M3Pul9lJt991NQUuz9u&#10;bjqo4MGu6sb55JkijBrIgCS1vZW+pv59n8o/vXs7YHTXUfzM2lvjs/tHd2B2LsPaGJ6+7oWv3Dun&#10;c2Sp8VhsZDPW9a0tBRrUVlUokqKmaGlpo9Us0kcSM6n2+S/y1+M/w369k7U+Und3XnR+xFqDRUma&#10;39uClxMucyQQSnD7XwwM2d3bnPATJ9ji6Wrq/ErP49CsRRXuf/hWt/JbwGXmx2K7k7d3vRxrqTP7&#10;Y6A7KpMTOfNNFohh3pi9o51W0IJPXRINEii+oMqnx+Gv883+Vv8APHdeO66+Pfyr2nV9pZeVIMT1&#10;b2Lht09S76ztbIGZMZtXG9jYXblHvnKtGhf7bBVOSmWMFmUBWtbZ7+AP7+v1/wAJcf8AtxR8Gf8A&#10;y5n/AODD+QXu/wC9+9+9+9+9+9+9+9+9+9+9+9+9+9+9+9+9+9+9+9+9+9+9+9+9+9+9/wD/0t/j&#10;37373737373737373737373qg/8ACNv/ALdIbl/8XA7k/wDeH6f97X3v3v3v4w38/j/t8l/MJ/8A&#10;E/5f/wB0WB9iB/JD/nKf8M2dp94dl/7Lj/sxv+mbr/buxv4L/pf/ANEP92/4DuKTP/xT+Jf6Lu0P&#10;4x935PF4Pt6Xx21eRv0+7Nv5l/8Awrd7q+d/xX7M+KnV3xK2n8adu90YBtmdl7zyncWQ7r3XVbJr&#10;amKfcGA2mi9ZdUYXbsm56GAY+rqaqmyrrj6ipWBYaiSGpp6If5b/APK6+WX80LufHdVfHDYtZPt2&#10;iymMj7P7izlPJR9ZdSbdrKmFKzObpzcrQxVuQp6ORpqXDUTT5bIlbQQlQ8ifS2/nBfL2j/kVfyct&#10;ibH+OVSlJ2Ridn9YfDH4w5XJ0lHW1mCyuJ6/qcdV9qZbHyw1FHksxtbZGy6/KiSpinpKjcUtIKtZ&#10;o53ST5P1FTdsfIvt7G42KXeHb3dvdnYGMw1Ca+vr90b67H7J3/nqfF4ymmyOTqajJZzcu59xZOOJ&#10;XmlaWeomF2ub+7u/nf8A8Jrf5i38vf4oJ8vO3z0tu/YWDbby9q7Y6q3ruHc29un49z5ODD43I7sp&#10;cnszb+3cxhabM5GioKyqweSyi01XVBrPRo9YCH/yuf5j3c38r/5a9f8AyO6ty2Yn2zT5TH4XurrK&#10;lyMtPg+3eqaqrVdy7SzNC08ePqMpBRySVeFq51b+GZeKCoW6q6Pt3/8ACzH4v7c7O6h+FX8zDq+O&#10;PNYWro6foveO56CNZI8xsDsHFZHt3ofOECKOrp8XR1f95Y2mmLRmbNUsf7bsBLrMf8J6O8/9l9/n&#10;JfBHds9SYMbvDtxukcpE0vip6uLvzbWd6dxkdSTw0VLuPetFVKDYeanQ3493I/8AC1fur+9vz4+N&#10;XRlJVxVOO6a+MY3bWxJ+ug3X3D2DuUZSimOv/ONtfrrB1AGkeioHJvYF5/4SEfEde/v5oj96Z7FT&#10;VmzPh51VuTsqOreATYv/AEo78R+tOu8VX6lZVqv4RnNwZqiNwVqsCrjlPbb/AD5eov5vP8wr+ZB8&#10;gN7L8Ffn7vTovqff27enPjTR4P4p/IbMdfUfVex8zLt2Demymo+vHx9VD29XYZty1GQXXNWJXwRm&#10;Q09NSxxOvwa/4Sl/Kb5L/GDeHyW+TvcuL/l60+JrM9T7Y69+SHUO78Buyah25VQUVfuntCDeOd62&#10;qOo9n11Q032FXPTZOerigE326U80E0mr/nKCv693zmMZit04vI5TY+7MhQY3euws3NWYXIZDbOYm&#10;p6LdOy9x0yUVRVYuqqKJavHV0awu8TRyqFJAH2MP5AfzT3388v5WHxu7t7ay9XuLt7EUm6+pez9y&#10;1vket3Rubq3c2T2vRbsyNU8MK12a3ZtGlxmSyMyDS2Sq6gD6H38aL39fr/hLj/24o+DP/lzP/wAG&#10;H8gvd/3v3v3v3v3v3v3v3v3v3v3v3v3v3v3v3v3v3v3v3v3v3v3v3v3v3v3v/9Pf49+9+9+9+9+9&#10;+9+9+9+9+9+96oP/AAjb/wC3SG5f/FwO5P8A3h+n/e1979797+MN/P4/7fJfzCf/ABP+X/8AdFgf&#10;bx/Ju/k7b0/nD9g949c7G7u2v0plumev8BvkVu7Nn5bdeN3J/HtwvgI8WXw+ZxdVhjTshlM/iq9Q&#10;9PjH19j7/Ng/4TkfMH+VP1JifkJuzffWPevRlTuHEbQ3NvHrddx4rNbB3FnjPHgzu3am48fC8O3c&#10;3VwikpslSVdXGK2RIKhKdpqfzUt/HD5Gdx/Evuvrz5CdB73zGwO0ustyYzcu287iKyqpkmkx9XDU&#10;1OCz1LTT08ee2nuCCI0mVxlTro8lQyy086PFIynd8/4WAdw0/wAifg1/KO+QOz0r4uvO7qXefbVB&#10;BHUTTY6BOyeo+oN47Tp68qI6ebJ02IylakLOiyKoqAoW8g96yn8gar2lRfzk/wCXvNvVVbDv39iq&#10;OjDGlUDdtfgM/Q7Ba9ZJFFqTfdTjSACZSRaINJoU/VX/AJw9Ltys/lQ/zI4d1JjpMYnwg+TlVTLk&#10;nRKYbkoun9212zXjLsoORi3dT0LUgvdqoRgAkge/iT+/rqUPxAy3z5/4TN9HfGbcuLp8p2Bvv+WT&#10;8csx1iin99O0Nh9L7F330bUPW1DNUUlXkNwbbxNPk3Dq8kNVVRN6JGQ/Jl663vuLqPsvYnZO3Wmx&#10;+7esd9bY3vgncy009FuPZefoc9jGYgLNTzU2TxqE8BkK/wBR7tt/4UL/ACLxXyi/m7fLTtDbNdUV&#10;uzYsh1nsnZy1MdPG9JhtjdQbD25WRBaaWoT/ACrctFkKpryyESVDAEKFVd4D/hH/APFOl+Pv8sHc&#10;nyW3TBDiM/8ALjtLcu+zk8gYccKXqHp6XKdbbNTJPUrHLBTRbmxu6spFNK6xPQ5KKVAI28kuuR/N&#10;L/4VlfNLv/tDefX/AMCN3SfFz404TMZDC7Z3lhMFiarvTtPFUc0lKm6s/uncFHl/9HuPzLQrV0OO&#10;wMNDkaKJ/HVV9UWKJUt0l8J/5zf85DIU+89qbV+UnyvwL5epgPcnd/Zecl6wochSzVFPlhRdod27&#10;sx+0qqswoeYVFDi6uprogTElOXdI2rN706e3h8eO7e4ugOw1xa7/AOje0+wunt8DB1pyeFG8Os92&#10;5fZW5hiMk0FK2QxYzWEn+3nMUZli0tpW9h9Sb/hId/25t2V/4n/vb/3e4z38oT39fr/hLj/24o+D&#10;P/lzP/wYfyC93/e/e/e/e/e/e/e/e/e/e/e/e/e/e/e/e/e/e/e/e/e/e/e/e/e/e/e//9Tf49+9&#10;+9+9+9+9+9+9+9+9+9+96oP/AAjb/wC3SG5f/FwO5P8A3h+n/e1979797+MN/P4/7fJfzCf/ABP+&#10;X/8AdFgfd/3/AAiG/wCypvnD/wCIA67/APfi1Hvcz/nY9Hn5E/ymvn31dDi483kaj44b635gMS8b&#10;yS1+6enYKfuLadNRRxKzPk5NzbDpPtAbL9149RVbkfFP9/Rc63+IGT/nVf8ACVD4zdd9XNjcz8mP&#10;iyM/N1bh5677WSt370DunsDY8PV9Vkq2tSnoavsbo7M04oFqposdHkqzGyTmngi1w/Plpqjs3oXt&#10;OkrIl3d1R3J03v2mraf7inyO1d9dc9k9f7gjqad5KWripMtt3dW0ty4pW0SJHUUtXBYhWWwu9+cf&#10;/ClP+ZV8/fizL8SO4Mj0ttHrzPw4Km7O3F1HsDO7Q373DR4Cqx2Up6DfWUye+Ny7fx+Nrs5ioK2s&#10;ptuYzAQVUimB0NGzUxIz/K4/lu90/wA0H5ZbB+O3VmHzUG1JctjMt3Z2jS42eowHUHVkNVr3DuvN&#10;ZBoJcdTZaqoaaalwdHOyHKZZ4adbKZHj+1rsfZu3OudlbQ692fj4sRtLYu19v7M2viYTeLGbd2vi&#10;aTCYTHRluTHRYyhjjF+bL7+PB/woY+HEfwo/myfKLYWEw64brvtLcUHyL6sgggipMf8A3Q7oNTuX&#10;LY/D0cCJFRYXavYwz2DpIlAVIMWoHFvdS21dt78747Y2zs7BQzbo7M7i7Cwe1sHTMYYJs/vff+4q&#10;XD4mlGiOOngbJZzKxxgKqxprAACgD39vvrH4nbW6m+D2z/hPtCrTH7W2V8Zsf8dMZmYadY5ZKaj6&#10;2Gw59z1ERWTy5LJ1JfIVLOGeapld31MxJ+IZ3T072J8fO2ux+ju29t12z+zOqN5Z/Ym9tuZGKSOf&#10;Gbg25kJsdXRxtIifdUM8kHlpahAYaqmkjmjZo3Vje38Tf+FN/wDMP+Fvwc2j8H+jsF0BjsL17R7m&#10;w3X/AHJuDYWez3ae0MFujcWd3ZNDQ0k28YetspmMTm9wTiiq8lga2NaW0c9PUSATigrsbdW/N+78&#10;3jv/ALQy+f3F2N2DuTL9gb33LuqSpm3Junc++a2bdeY3TmqmsC1NbkdzVuXevkqHuag1HkBIcE/U&#10;b/4R3buxe5P5Q0uEoXU1vX/ym7o2tmkEiu6V9fh+v98QExhQ0Svit4U1gb3IJB/A+Vh7+v1/wlx/&#10;7cUfBn/y5n/4MP5Be7/vfvfvfvfvfvfvfvfvfvfvfvfvfvfvfvfvfvfvfvfvfvfvfvfvfvfvf//V&#10;3+PfvfvfvfvfvfvfvfvfvfvfveqD/wAI2/8At0huX/xcDuT/AN4fp/3tfe/e/e6k+7/5FP8AKc+R&#10;/bG+u8u7Phvszfva/Zecl3JvneNfvXtvH1m4M3NDBTyZCposJ2Di8TTSPDTIumnp4o/T+n6+xw+H&#10;n8rr4FfAPcu8d3/EH46bb6T3Jv8AwlBtveGUwe5ewM7LnMHjK9spQUE8W8d27jpqeOnr2MgaFI3J&#10;4LEcez5VdJS19LVUNdS01bQ1tNNSVtFVwxVNLWUtTE0M9LVQTK8NRT1ELlHRwVZSQQQfdJb/APCb&#10;7+SY7Mx+BHX4LsxOjf8A3dGoLEk6UTs9UVR+AAAB9PdhHxC+DHxV+Bex9x9afEjqaj6a2Fu3dD71&#10;z21cTunfW4cPWbrkxdBhJ89DS703RuRcbkKzE4mlgnelMP3CUsPkDeJNJdfm9/Jq/lufzDcwd3fK&#10;L4ybU3V2QKOGgTtnaeS3H1p2fJBSxLT0EeY3fsDL7drt30+Mpk8VLBmxk6amQ2ijX3XBtj/hJR/J&#10;e2/mqLLZPqDt/edHSSB5tu7n787BhwuQ0uGCVr7Trtr5zx+mxENbDcE393w/HP4t/HP4i9fUnVXx&#10;l6X686R2BSyLO23evtt0GCiyVeEMbZbcFdTxHK7mzkycSV2RnqqyQD1yG3uq7/hQf/MV7/8A5YXw&#10;Pw/yQ+N9H17XdhV3f3XvWk0PZe3Mlufbn93dz7a3/l8k6Y3Fbg21VLklqts03il+5KqpcFDcEfLO&#10;/mJfzJfk9/NC7uxHffyny+z8hu/bex8f1xtTF7E2hRbO2ztnZeNzef3JT4Wgo4Za7K14/ju6K6pa&#10;oyNbXVZM+jyiJI40t0/4Sk/BTKfLH+Z9s3unN4OSs6h+FVAveG6sjPSSyYyfsydMhh+jduJWL6KX&#10;OLvFZNyUwa4kg2vULwSD7+sZ7rB+c/8AJt/lyfzGcvT7t+VPxv27uzsiioaXG0fbO1c1ubrfs5aC&#10;hQw0FBld27EzGCq9243HUzvHS0mbXJUlKrkwxRtZgVj43f8ACab+Tp8Zt44jsHbvxXh7N3nt+qir&#10;cHlO9d8by7WxGOqoal6iGq/uDn8v/o1yFVBJ4zDLWYaplgMCNEyOZGcfu9P5GH8p/wCS3bW9e8+7&#10;vhrsbfXavYmSp8xvPd0+7e08LUZ3J0+OosTFWTY3bW/cNg6ab+H46FG8FLEHK62u7MxNF8PPgH8Q&#10;vgJtveWz/iD0xiuldsb+zlBuXd2Dwu5t8Z+hy+extA2LpMqYd57n3IKGrGOIhdqYw+ZEQSavGmkg&#10;v/QN5/JK/wC8CNgf+jC7x/8Ato+7Tfjh8b+kviN0xs348/HLYOP6w6a6+O4Ts7Y2LyOcytDgxuvd&#10;ed3vuHwV+5Mpms1UfxPdO5K6sbzVMul6gqmlAqqOXv3v3v3v3v3v3v3v3v3v3v3v3v3v3v3v3v3v&#10;3v3v3v3v3v3v3v3v3v8A/9bf49+9+9+9+9+9+9+9+9+9+9+96oP/AAjb/wC3SG5f/FwO5P8A3h+n&#10;/e19797979797979797979797r2/mW/y2ejf5qHx2ofjL8g919r7O2Hj+yNtdoRZbpvO7Q29u58/&#10;tbFbjxGPo5a/e2xew8M2Hnptz1DTRigE7OkZWVAGDUKUX/CLL+VbS1dNUz93fPbJQwTRyy4+t7V6&#10;CjpaxEYFqepfHfGGgrlhlHDGGeKS36WB597GPwk+BnxW/l4dOU/RfxM6txvWuyGyMmfz9QKzIZ3d&#10;e9tz1FPBS1W6N77tzdTW5vceZlp6dIozNN4KSnRaeligp40iU4fv3v3v3v3v3v3v3v3v3v3v3v3v&#10;3v3v3v3v3v3v3v3v3v3v3v3v3v3v3v3v3v3v3v3v3v8A/9ff49+9+9+9+9+9+9+9+9+9+9+96oP/&#10;AAjb/wC3SG5f/FwO5P8A3h+n/e1979797h11dRYuircnk62lx+Nx9LUV1fX11RFSUVDRUkTT1VXV&#10;1U7RwU1LTQRs8kjsFRQSSAPdCfya/wCFNX8nT4y5rIbWrvk3/pu3ZipKqKuwvxx2lmu2MfHLSs0f&#10;ip+wKJMb1TkJJpkZFFNn5ipW76FKsStbV/4WEfyftw5qlxeWqvk9sahqGUS7j3V0lSVmFoQ0kSFq&#10;qDZO994biZEVy58NBMdKGwLaVN8XxI+e3w5+du0are3xI+Q3XPd+GxywNmqLa+UnpN3bZFSB9r/e&#10;/YG4aXDb82e1Xf8AaGUxtIZLHTexsbv373737373737373737373737373737373737373737373&#10;73Qhlf8AhTz/ACN8Jlclhcp83vtMph8hWYrI0p+Nfy9m+3r8fUyUlZB5qfoGWnm8NREy6kZka1wS&#10;LH3ad8Q/mX8bPnj03Q/IH4pdkHtbqLJZ/O7Wo92/3Q37sfy57bM8VLm6H+A9kbW2dueP7OeZV8rU&#10;SwyXvGzC59mh9+91pZz+cl/Kn21msvtzcH8wn4mYfPYDKZDCZvEZDunZlLX4vL4qrmoclja6mkyQ&#10;lpqyhrIHilRgGR1IPI9m96B+SnQHyp2PN2b8bu4eve7+vafPV+15959abmxu7NuRbjxdNQVmTwjZ&#10;XFTz0q5KhpcpTSSxatSLOhI9Q9jh797979797979797qA+Un8+r+U98Lu9t8/Gj5L/Kz/Rt3b1r/&#10;AHZ/vrsv/QZ8kt4/wX++Oztv7+23/v49g9Pbq2lkf4ltLdVBV/5JX1Hh8/il0TJJGg3/AAd/mt/A&#10;X+ZHlexcJ8Lu+v8ATNk+p8ftzKb/AKYdXd0dd/wCh3bU5ik29P5+1uuti0+U/iE+Aq100T1LxeK8&#10;gQMhaxD3/9Df49+9+9+9+9+9+9+9+9+9+9+96oP/AAjb/wC3SG5f/FwO5P8A3h+n/e1979797+W1&#10;/wAKVv57HY/zM717F+Evxx33Xbc+GXTW6shs3d9XtLJVlC3yT7C2tXtQ7hy+6sjRzRJnOqds7iop&#10;IcBjE147IS0wy8xqWfHih1uPjB8R/kt80ezKbp34s9Mb47t7EqKN8nNgNmYwVEeHxEdRBSS53c2b&#10;rZqLb20tvw1dVFC+QylXSUSSyojShnUE9Pyy/kR/zW/hJ1ZW92/Ij4j7n251ThqWnqt0b12hvbq3&#10;tnF7MhmaCJ596Q9U743nkdrY2lqKqOGTIVkMWM8rhUqWPsgnxo+Tve/w97m2b8gPjf2RuLqztbYt&#10;ctZhNzbeqvF56Z2jOQwOexswlxm5dq5yCPwZDF18VRQ11OTHNE6m3v7PP8rj527f/mTfBfoj5d4b&#10;E0e2st2JgK3HdhbOoaiWppdndn7Oy9dtTf2Ao2qZJaw4cbhxMtVi2qD55cTVUssnqc+7BfZYdzfN&#10;j4Z7JzlRtjefy3+Me0tyUkniqtu7n776qwOcpZfNJB46jE5XddJXwyfcQslmjB1qR9QfZgdubm23&#10;vLDUW49o7gwm6dvZKMy43Pbcy1Bm8NkIgShlosnjKiqoauIMCNSOwuPb7797LdvP5j/EPrjPz7S7&#10;D+VHxv2HuqmlMVTtnefeHWO1twU8olMTRz4bObnocjFIJlK2aIHULfX2Om3Nzbb3lhqLce0dwYTd&#10;O3slGZcbntuZagzeGyEQJQy0WTxlRVUNXEGBGpHYXHt99tWbzmF21ia7O7jy+LwGDxVO1XlMzmsh&#10;SYrE42kjI11VfkK6aCjo6eMkXeR1Uf19h/s7vXpLsPLHA9f9x9V76zgp5as4bZ3YW0tz5YUsJtNU&#10;nHYTL1tZ9vFf1Po0r+T7FX37372x7i3Jt3aOFyG5N2Z/C7X27iIhUZXPbiylDhMLjadpEgWfIZXJ&#10;VFLQUcRmkVQ0kijUwH1I9hv1f8iPj/3dW5/G9L959PdvZHaq0r7ox/V/Zuyt/Vu21r5aqnomz9Lt&#10;TN5aow61k9DMkJqFiEjQuFuUawwu6xqzMyoiKXd3IVFRQSzMxICKgFyTwB7Amr+Uvxkx9VVUNd8j&#10;eh6GsoaiakrKSr7d6/pqqkq6aRoqilqqebcKS09RTyoVdGAZWBBAI9jNh8ziNw42jzWAyuNzmHyM&#10;IqMflsPXUuSxldAxZRPR5CilnpaqEspGpGYXHtz9+9pLeO/djdd4oZ7sDee09i4M1EdIMzvHcWH2&#10;zijVTX8NKMjm6yio/uJrelNepvwPePZnYWwexsbLmOvN77P35iKepNJPlNl7mwu6MdBVKAzUstdh&#10;K2upY51XkoWDAfj2sffwRu1/+Zpdlf8Ah/7x/wDeiyPv6mf/AAkZq6XH/wAmPadfXVNNRUNH3v35&#10;V1tbVzRU1LSU1NmcdLUVNTUSmOKGngiQs7uwVVBJIA97HOye6eneya6qxfXXbHWe/snRQCrrMdsr&#10;fe19011JSs5QVVTSYPK19RBTs/AdlC34v7E3381Pu/8A4RwfzN+yu6e3uxcF3p8EKTCb/wC0N/72&#10;w1JluzvkFBlabFbq3Xls7joMnDSfGGvpIchBSV6LOkU80ayAhZHFmO3p/IJ/ltd5/wAq/wCDWX+M&#10;vyD3X1PvHflf3xv7tGHLdN5zeG4dort/dW3NiYjH0UlfvbYvXmZGYhqdr1DTRigMCJJGVlcllW7j&#10;2AXYvys+L3T+VGB7a+SPQfV2cbXpw3YvcXXmyMqdFtdsfuXcWMrDouL+ji/td9eds9WdvYh9wdTd&#10;l9f9n4FPBrznXe89ub1xCfco0lNqyW28jk6JfuIkLR3f1qCRcD2IXv3sJ9397dIdfZd9v7+7k6p2&#10;PnFgiqWwu7+wto7ay6wTIssNQcdmcxRVggmjYMjaLMDcH2oNk9ldc9lUlXX9cdgbK7AoKCZKeurd&#10;k7qwW6qShqJVdooKuqwVfXw000ioxVXIJCmw49rj38gX/hUd/wBv1/nN/wCWzf8AwHnx993ff8Id&#10;P+ZqfzEv/Ef/ABx/96Pt/wB/Q89//9Hf49+9+9+9+9+9+9+9+9+9+9+96oP/AAjb/wC3SG5f/FwO&#10;5P8A3h+n/e19797Ip/M770zHxn/l3fNnvfbOQfFbu61+MvcOd2Tk0do3x2/H2VlsfsWtVls2ql3d&#10;XUTgAgm1gQTf38PV3aRmd2Z3di7u5LOzsSWZmJJdnJuSeSff1yP+EvXwt2P8Vv5UXR3YlHgMTD2z&#10;8ssbJ312hu+CmjfLZnE5/I5ROptvyZKSP7z+C7X63NE8VGWNPBkq6vmjUNUyM0Xtn/hTb/JFpqzs&#10;zpXtTujc+ap6eo3l1b2PtDLfHPuHP4DKwxS5HaW8Nt5KE7IqsXmcPXItRTTr+5T1MDEepW5Ift7+&#10;b/8A8JINpav7sdA/F/BSSU8VNPUYn+WXDQ1dVBDYxx1dXB0YlVV2YXvK7ktySSSfexb/AC9fmD8J&#10;fl98c8h3R8Hp8DjegMFvbc+08hNQdZ1fTOFxu6dt4nB5fcsk22stgtsfbw02MzFI8laYBC68azoN&#10;vmyfz1P+FBnyF/mEd0didL/H7srdfVvwX2hncvtLaW1tk5jIbayHfWOxswx9V2D2tksXUUlfuHBb&#10;pqqRqzE4CcrjqCgkg81PJXLJOaZOkP5enzm+SvWG6u5+gPiZ352/1Vsz71c/vzYPWm5txbdSoxqh&#10;8pQYmtoKCUblymJiYPV0mNFXU0kbB5Y0UglX/Ab+ZR8v/wCWp27jO0fjF2lnNrxw5SCfevVuWq6/&#10;JdUdmUEctKtfg+wNiPVw43JCspaNYFrohT5ehHqpKqnkAcfYn/l8fOPq/wDmHfDrp35g9ZxS4Hbn&#10;Zm3Kqo3FtnKVkU9f17vbbdbV4Lf+y8tXeKjSp/uvuXGVUUNaYadK+hENYsaRzqB82j+ex/woh+RX&#10;zt7p7I6K+MPau6epvg1szPZTZ+3qDr7L1+1s38h6fC1U+OrOwuxNwYuakzmT2buipjeow+3mkgx0&#10;eNNLLW0slerPFQn038Lfl78iNi7y7O6G+MHfncnXPXhq13vvrrPqfe+9dp7Znx9BDlshR5XPbfwt&#10;fjYMjQYmoSrnpvIaiGkYTOgiOv2vfg//ADDflz/Lt7Txva/xU7g3JsHIRZCjq9zbMeurch1j2PQU&#10;skTyYHsfYT1cWE3Ti6uBDFrdUrqUN5KSopp1SVfr4/AH+Zt0v83v5eG1v5gUlTS9cbOx2wd47g72&#10;xGRqmrIOoNzdTY+uqe28ZW1cUZnq8Lg4sTNkqCpaNJqvC1FLUNFG8piX5V/83b+cF8kf5rXf+6N3&#10;743TuHbHx4wO4sjD0P8AHqgy1XTbL2LtKlqamnwWZz2Hpqj+G7l7Sy+McS5fN1CSTPPK8FL9vQRU&#10;9LEXv46/Aj+Y32Z1zN8uPi78avkpuPYHWeSq8zQd3dS7V3ZCcNl9oytPkcrsjP4D7bOZTJbUqaZj&#10;Uz4T7iXHyxN5GjZTYsvenePZ/wAk+2N5d490bml3p2n2HXUeW3tu2qpKKirNyZqmxWPxEuayFPjq&#10;ekoRkshDjklqXjijWWdnfSNVvf0YP+ES/wD2QL8rv/Fv6j/3zHV3vR7/AJq3ZnZFB/NC/mRUND2D&#10;veio6H57/MOko6Ok3XnqalpKWn+Q3YkVPTUtPDXpFT08ESBURAFVQAAAPZVt/fLT5D9ndI9ZfHLe&#10;fae7cx0t1Nlt17l2rsGozeTlwc28N55afJ5zeefgqKuf+PbmNO0VDSz1GpaGgpxHTJE01U9RuXf8&#10;IdP+ZqfzEv8AxH/xx/8Aej7f90W/zuf52XyL/mWfJHtPbm3e0N2bU+F20t2ZvafTnTO1dxZDE7O3&#10;btPAZKbH47srsTHYyakpd67t3stL/Ek/iAqocPBVLR0llSSaoKl1J/Jk/me97fGKr+Y3U/xB7C3h&#10;8dqbC57cdPvijzGw6DKZ3b+2nrI81m9o9dZjd2O7O3riaV8dOFqMRhq6KcwuImfSbIf+Xv8AzOfl&#10;7/LQ7fwXaPxq7T3FhsJFmqCt370/ksrXVvUfa+FgmRchgd87Kmmlw1VNXY4y09PlYYY8vizKZaKp&#10;gl9Xv6pv8wj5FbX+Sn8hb5SfKLqivyeP2t3P/L23v2zs+YVJpM5hKXd3Vcuep8dWz0bq1HnsDNVm&#10;lqhGwMNXA6g8e/j2f6V+0v8An5W//wD0Mdxf/XH3YnvTpr+bh/Ma6k/2bvcnVXyj+SHRXSuy6DYO&#10;D7Ao9tbl3B11sHYXVO38Ztuow/X+FpY2okwe08VhUkzlTh6SYCqiqq3JytVGrnJSPiX8xPkf8He5&#10;Ntd7/GHtPc3V3YO262jqHnw1dOMFunG0tQtRNtffW22k/g289o5IApU47IRTU8inUFWRUdfsgfyo&#10;P5gm2P5nPwa6c+WODxdFtrcm5qXIbW7Y2RQSVEtJsjtvZ1QMTvXBUMlVLPUSYOrqRFlMSZZZZzh8&#10;jSGZvP5FHxY+1/8AmaXZX/h/7x/96LI+zQbf7u+dPc/xWpviJ1xUdz7v+K/RdZubtrdvWHVW2d05&#10;TZWMyW5cnUZbJ9kdwrtOgqo6+Og+18VDVZt/scZDTuaZYpHqZJSnbC39vnqzeW2+xetN4bl6/wB/&#10;bOytLndp702bnMjtrdO281RP5KTKYTO4ippMljK6Bj6ZYZEYAkXsT7+yP/In+fG5v5jn8tLor5Bd&#10;iVFLWdw4ttx9Td0VdElNDBk+xOt8k2Jl3Iaek0Q0VVvXas+KzlTAsUEdPU5KSOJPCsbN8gXtTtTs&#10;9Oz+x0TsffqIm/d4KiLvDcKqiruHIhVVRkbKqjgAfT39RP8A4STZvNbh/k9bLyOfy+UzeRbvvvKF&#10;q/L19XkqxoYs5jBFEaqslmmMcYPpGqw/HvXv/wCFJ/8AwoX75zvyB7N+APwg7TzXUvUPT2SyHXve&#10;3a/XOWqMJv8A7T7LxsxpN77Hw+9MbJBmtq7A2PkYpMPWx42WlqcvkIK1KiabHmOF9RPoL4lfK/5g&#10;ZndFH8a/j73b8ic1tqGHMb0bqvr3d3YU2BTLS1bUlZuetwONyMeLmzM9JP8AbmqkSSskikEetlYB&#10;n2F2P8k/hj3U+4ev92du/GnvzrDPVeIyEuJrd0dZdi7RzmKqjT5fbW5MY/8ACcxSNHPC1PkMVkIf&#10;FKuuCphZC6H6rf8AwnO/nF5v+a78XN2Y3ueLF0nys+NeQ2ztjuKsw1HBi8P2Lt3ddLlpNg9r47D0&#10;8cVHhshuH+7mRosxQUoNLT5KgaohWmpq6mpIKP8A/hWR/Oj+QXS/bmG/lyfFHsvc3UFPTdfYXe3y&#10;V7B2Jk6nb2+83Ub6Wes2r1PiN0UH2+c2xgYNqQU+Uy0uOqIJsrHloaOSQU0dXBU6bfwy/lxfO7+Z&#10;bufsCi+IfRm6u+s3slKHN9kZ6TdWytp4fC1W6p8pNjG3FvrtLdu0NtHPbknxdbLT0z17V1Z9tPIk&#10;biORgFWQg+WP8vb5I53b75Htj4s/J7pTcD4XNDb+4ctsff8AtDLJHSV4plzO28jC9Ti8rRTQVEbw&#10;Tz0GSopo5UaaCVWb6tv/AAna/mm7u/ml/BUby7jmo6j5HdF7xbqTurK0GOocPR74qkw9Bndo9m0+&#10;HxNPSYjDybxwla0VbTUsUFMmWx1Y0EEFM8ES/P0/4VHf9v1/nN/5bN/8B58ffd33/CHT/man8xL/&#10;AMR/8cf/AHo+3/f0PPf/0t/j37373737373737373737373qg/8ACNv/ALdIbl/8XA7k/wDeH6f9&#10;7X3v3urr+djsLMdl/wApP+YbtXAxzTZUfFXtfdFPTU9OauprI9hbdn35VUFLTLLFJPVV9HtuSGNU&#10;LSGRxoSRrRt8Uz39j7/hOj37tH5A/wAnP4WZPa9ZSyV/VfXX+gPe2KhkDVWA3d05X1O0Xo8knlm8&#10;NVmttUuMzMS6uaPKQPZNWhdCD5C/8Jm/53O+e/e8d67W+FH8U2zvDuDsrdO3Mn/syHxJov4jgdwb&#10;zzeWxFd9nku+qTI0n3ePq45PFPFFNHq0uisCBrh7v2rm9ibs3Rsjc1NS0m5Nm7izW1dwUtDlcTna&#10;Gmze3slU4jLU9HnMBXZPBZmlhr6ORY6uiqaikqEAkhlkjZXP0Af5Ke8s919/wlF/mY7t2vWNj9wY&#10;uL5zrislE88VTjKrJfHvYOJGToZqeanmp8ljVrjPTSBrR1CIxDAFT89v3sbfE7/hUF/MY+Fvxz6l&#10;+LfR+y/ihjeremtsLtjakWY6j3XWZurilyFbmcrmc/W0HZ+Jo8huDcOdylVX19SlNCKisqZJNILH&#10;3Q53h2xm++u5u1+8NzYTau3Nzdw9jbz7P3Lg9jYuowWzcZuLfm4chufOUm18HU1+UkwuBjyuUl+1&#10;oxPJHSwlYkIRVA3TP+E/PyB3vsv/AIT2/wA7/Dbfzrpkeodpd3742QKStC5vaGY7R+MFRt59wUZ0&#10;1E9HRUNfsSOvpF0CBqymqGFmaZvejB7+1l/JO6r2X0//ACk/5du29i4emw2L3D8Ruju1cvFSwwwm&#10;u3n3NsDB9sb7y9UYY4/PVZXeG862dna7kMASbe/lRfzwel9lfH/+bR88ur+u6ShxuzcZ3zndzYTE&#10;YtYI8Xgo+ycbiey6vb2MpqaKGnocbt7IbvmoqemRQtLDTrELhL+7sv5MHYW+Kj/hPJ/P461xVZk/&#10;4JtLbmE3pjqLHiWV4Ju0Ng1m1ex6kwxRMyUtds3rKkjrHvpFLAxbSqk+9Pj39vH+U5B1zT/yxf5f&#10;8fU5xLbE/wBlC6AkxT4UsaV66XrTbsu5JKkuFnGak3Q9a2SE4FSMgZxMBLrHv4/X80CPq+L+Y987&#10;4uljh/8ARWny3+QI2Mu3VhTbaYP/AEoblMUW2lpkSlXbcUutceIR4PsxH4iY9JO+f/wiX/7IF+V3&#10;/i39R/75jq73oh/zYv8At6b/ADLP/F//AJkf/BFdje9vz/hHf/Ld+KvdnQ3yE+aXe3S/XfdHYGE7&#10;8l6H61j7R2zht84Pr6h2d19192Hn87t3a+46CvwVHujPVnZVFF/FWhkrqaCg8VLJTpNVCo3sqbYv&#10;T/W2387XUmzuttgbWpNtVFPuarptvbY2tt+l2dh6asqquDPTxUdBjYdtYyhlqJJFqCKWCJpGNlLH&#10;385j5+/z4v5P+w927i69/l3/AMlT+XN3DTYSqqKCn7976+IXTWE2Bnaqm0oavavUu29gbc3vmduz&#10;uW8VXkc5gapwn/AMKyv7qd39/Pm/m/fKjaeN+LfTm+Ieper8jtafrzbHxr+D/RO1+ssVTbPkxsuI&#10;O0NnUOwduZPsrH4KDCytSx0FBk0p44OFjH190N+/qd9a/wDcH7kf/GYHa/8A7pN5e/lie/ub/wAv&#10;rrXa/TvwU+HPWGzKCDG7b2X8ZOj8Jj4IKeKm+4eHrnbstflatYQBNlc5k5ZqysmYl6irqJJHLOzE&#10;/G8/mldVbW6Q/mSfO/qbY1DR4rZWxfln31g9n4XH0UWOx+39rR9k7hn2/t2go4HeGGj29iZ4aKLR&#10;oVkgDBEB0Lu+/wDCITfWWyHxm+c/Wc0kxwW0u9OsN9Y6Izo0CZbsTYGWwGakjphTK8MslH1fQB3M&#10;ziQKoCJoLSfPN7X/AOZpdlf+H/vH/wB6LI+/qF/8I9dg7P29/KPm3XisFj6bcPZPyP7eyO9cwKWB&#10;q/Oy7fh21tXCU1bVmPzz47F4bGqsFOzNDC807qA00pb5qnzd2tgdjfND5d7J2rjqfDbX2f8AJ/v3&#10;a228RSLopcVgNv8Aa27MTh8bTJ/Yp6HH0kcSD8Ko9/Sb/wCEbf8A26Q3L/4uB3J/7w/T/v5gna//&#10;ADNLsr/w/wDeP/vRZH39Rn/hJ7nX2v8AyQqHcqUy1j7e7e+SOdSkaQwrVNiaqmr1pmmCSGETtT6S&#10;wVioN7H38sTc25M1vHcm4N3blyFRl9xbqzmW3Hn8rVu0tXk83nK+fJ5XI1UrktJUVtdVSSOxJJZi&#10;ff1qP+EqfTuxesv5LXxw3XtSjxn94u890d19o9k5rHCF2ze6qTuHe3WeNWrqUpoKh6jb+yuvcVjJ&#10;I5Gk8VRSShW0mwi/zLP+EzXwz/mafKbL/LHsftXvHqbfm6NpbQ2xvDF9St1tSYXdNZsyklw+O3Vk&#10;33PsTcGSfcU22Y6LGvI0zx/bY2nAUaSCYH+Vr/IU+JH8o/s7srtT429q/J/eWW7V2HS9f7nwHde9&#10;+sNxbVXHUG4aHcePy+Px+w+nOt66PcFDU0bwxTz1VRElPVTqItTh1qT/AJ7H81z+Tf8ADPvreuw9&#10;0/y3vil8+/npWUO3qjtLLdhdFdJ1tHsyT+6eJotnUnbfcm7ett6bv3LubH7NpsWtLhqOGpanxMcE&#10;EtXQ6YY/eqBkv+FJXzr2di92bR+FPU3wo/ly7P3vlIK7N4D4V/E/rLYNZnZ6enbH0NVnsjubG70X&#10;K7gioH8S5CGmpamO/wDk/gFlFLnyK3P8hN89v7s398pq/tLM94b7bFbs3hn+5IdxQ7+3DFl8NQS7&#10;fzWRO6IafKzY2r24tJ/Dm0im/h6wrT2gWMDfN/4Q6f8AMrf5if8A4f8A8cP/AHne4feuF/wqO/7f&#10;r/Ob/wAtm/8AgPPj77u+/wCEOn/M1P5iX/iP/jj/AO9H2/7+h57/AP/T3+Pfvfvfvfvfvfvfvfvf&#10;vfvfveqD/wAI2/8At0huX/xcDuT/AN4fp/3tfe/e2vM4fFbixGV2/nKClyuEzuNrsNmcXXRLPRZL&#10;F5Kmmo8hQVkDgxzUtZSTPHIp4ZGIPv4uX84z+WT2T/Kz+aXYXRm4sRlJ+odx5TLb1+N3Yk0VTNid&#10;/dRZHIPLhoFysqlJ94bGSpTEbgpmKzQ5CDzhTSVdHPOoP5VH86f5g/ykN2bnqehqza+9+qewqyir&#10;+xui+zKXJ5HYe4ctQUzUFJunDz4fJYrObP3pT45/B9/QziKqijhSup6yOngjjtb+bn/Cvr58fKDq&#10;bcfT3SvWnWvxGxW9MLNgt17/ANi57de8u4Bjq6iNFl6TZe9Mo2BxWxkycc0wNXTYmTMUishpK6nl&#10;QyvqW+/pif8ACX3o3D/Jz/hP38pvjjuCrXHYXvrtf5Z9O5HKGmFY2HpuyOk+utoNmYaYyQmWrw5y&#10;4qodLo4liUqysAw+cx330b2Z8Zu6Oz/j/wBybarNpdodQ70zuxN6YGtiqI/tsxga2SkeqoJaiGnO&#10;RweWgVKzHVsa+CvoJ4amFmilRjuRfyx/+FSnxH+LHwN66+Ovym+G+9+yO6+g9kQdd9cbr61211Hk&#10;NodmbY21RzUuxE7Czm887gtybBymLxcdJiquposZubzw033gQSOaUEYp/wDhWz/MFoNxZbJ03x0/&#10;l/ZXAVWaztdids7p+PW4K1MViMlX1VRiMFPmNrdm7LyGTTblHNHTxVJ8U1R4Q8+tma+8V/LRzvyL&#10;/mc/ym997i+a/SfSPxxrfm91j2vsbbm1+idi7n2bTVnQXZWwa/Ym3uwtw4PeW6t15Nclu6LN5LJ4&#10;qL7t6eXBS0NSjt92QnyQvkL0L2d8Xe8O0vjz3Ptqs2j2f0/vTNbH3jg6yNl8OTw1U0KV1BMQI8jg&#10;81RmKux1bCXp66gqIaiF3ilRzuU/ynf+FZvVPwv+AuxPi18nug+5uz+y/j9tms2R01urrCs2Mu2d&#10;7bJx809RsTbvYdbujcWCyexZtpY+oTDLWY3G58S46ip5WpzP5A+nf8qfkVvj5cfJLvH5OdkLSxb2&#10;707O3f2XnaGgaVsZhpt0ZipyFJt3EGctUfwTbWPkhx9EJC0gpaaMOzNcn6T3/CYn+WdFs7+Tn21i&#10;PkhtLJUdN/MlbfGV3Ltes8mLy8nxv3Z14Ortl080csLvQVW6sFW5nPUNSNRbHZyjk0hgQfn5/wAy&#10;z+Wn8jv5YPyO3Z0X3ptPMLt5cxlpeo+3IsTVQ7E7l2JDVE4fdW1cwBNjmyDY6aD+K4rzvWYesdqe&#10;oUWR3i9AfzGf5kvV3Uk3w6+Nvyh+RO3eruxsk+38V0x1vuLN1dTV5Pd1dJDU7c66p8ZBWbs2zNvD&#10;K5NxUUG3pqMZSqqnMscskzFicdpdY746V7J311B2bhG2x2N1lurObH37tiWtx2Qqtsbx2zXz4jcu&#10;2sjU4qrrsf8Axbb+YpZqOrjjmfw1UMkZOpSPf0ff+ETKOPgJ8rJCrCNvmDVIr6ToZ06W6sZ0D/Qs&#10;iyKSPxqH9feiF/Ni/wC3pv8AMs/8X/8AmR/8EV2N73/P+EVP/brLvz/xf/tP/wCB1+Kvu8v+cziN&#10;/Z7+VB/MMxXWhrv72VXxJ7qMUONE75GuwNPsvJVW8sVRQ0yvU1FVl9mQZClSGMF5mmCAEt7+Jz73&#10;kfiz/wAKfv5e38v74B9Y9R/Df+XjntvfLXDdPbQ2p2HlcpgettmdTbv7WxO34sdnex959o7Y3Tmu&#10;5e16XIblikypo8hjcbVzwTfZpXUYVZk0bvf1Cfj5lK/M/wDCOTPVeSn+4qYf5ePybxUchigh00GC&#10;3L2vhMVThaeOJD9rjMdDHqILvo1OWclj8vb39B/4Ff8ACvD4r9Afy5uoepu+One8NzfKP4+dP7f6&#10;ewmB2PidqHr3tVOu9uRbV653FW78yu7KWv2hHlcLiaAbjd8TVz0lUZ5qKmrVKQe9DrvvuXd3yL7y&#10;7j+QHYD0sm+e7+0t/dtbwNBHLFj03L2JurK7tzUOOhmkllp8bBkMtIlPEXbxwqq349/UG/4SOfDn&#10;d/xn/lhy9q9h4fJYHdXy87SyXdGDxWUgloqum6lx+Aw+zutK2agnRZUXdCYnI52knPpqsVlqORRp&#10;IZvlvdr/APM0uyv/AA/94/8AvRZH39Tz/hId/wBubdlf+J/72/8Ad7jPfzQ/5hP/AGX184f/ABb/&#10;AOS3/v596+/o9/8ACNv/ALdIbl/8XA7k/wDeH6f9/ME7X/5ml2V/4f8AvH/3osj7+pv/AMJFIoqj&#10;+TTs6CeKKeCbvvviGeGZFkililzeNSSKaNwUkjkRiCCCGBsffzf/AOZt8Id9fy8fm5318W954XJY&#10;3GbM3rmMh1bl66OpaHevTOeyVbXdYbzxldOipkocttgxRVbRtIKbKU9XSO3mp5QNhb+Qv/wpm64/&#10;lnfGWt+IHys6d7Y7G6w2tuvdW8On969KnZ+X3XtyHetYc5n9h5zaO+d07ExE+DbdtRWZSDJQZb7i&#10;OTIzxPSyKsbCsf8Amg/z3/lx86vmDuzvvpXt35C/FTqelxOB2b1X1T133r2BtU4nbO1pK2optxbo&#10;i2TuHCYGffW5MtkqmurJaaErTCSKkWaoWmWok20f+EhWS+fHf+2Pk98u/lp8nflV3V1NXNtrpbov&#10;Dd695dqdn7Vyu4cZXVW5O194bewu/wDdmZoKaq26YcJioMlTQXkeqyFKJVaCeM6MP82bCb+29/M/&#10;/mDYzs41j71X5j/IquylTWLIhyFJmO1N0ZjAZWgSWCkKYPL7drqSqxwWGGMUE0OiNE0qLgf5Bf8A&#10;OD/ls/yt+re4K35OfDXefb3ynyfZH97eo+9dh7H6q3fncXsr+6m3sZR9cHcXY289s5jq6nw+68TW&#10;ZM12Dp62TJDKsKlb0FKklQH80n5953+Zr82u2/mHnevMT1Sew12riMJsLE5qs3H/AHf2xsfa+J2h&#10;t2DK7irKXHHO56bF4eOWtqoqOhp5Kh28VPEgC+9yL/hDjlKGXYP8x7Cxz6snj93/ABeylXS+KZfD&#10;Q5jC97UmOqPM0Yp5BU1GDql0qxdPFdgAyFtdL/hUd/2/X+c3/ls3/wAB58ffd33/AAh0/wCZqfzE&#10;v/Ef/HH/AN6Pt/39Dz3/AP/U3+PfvfvfvfvfvfvfvfvfvfvfveqD/wAI2/8At0huX/xcDuT/AN4f&#10;p/3tfe/e/eyjfM/4L/Fr+YH09kOjvlf1RhOz9k1EklfhZ6o1GL3ZsjPtA0EG6NhbvxclLntp7gpl&#10;IBlpZ1jqYgYKqOemeSF9NH5Bf8IhsLWbhymV+LXzpr8FtmpqppMRsfvbqiPcWWxdK9VGY4avsrYe&#10;5cBT5doKSRxqG16Us8agn9wskf49f8Ih6Cl3RQZT5U/OWbNbPpKqBshsroXqz+BZ3N0q1AaeOLsf&#10;f24czR7ekaBNFv7s5Aky6gy+O0lkvy6/4SHfAr5Ebm6qreoewN8fFDZfVfS+B6jpdjdcbZ2/upN2&#10;12H3jvzd9d2VvXdW76yo3JuTfm4pN7ilrKqqlkY0+Pp0QrGiRpct/Kf/AJZuxv5UHxeyHxf6+7O3&#10;Z2xga/tTdnaj7o3liMPhMtHX7rw+1cPUYpaPCM9GaOkj2rG6OTrLSsDwB7Lz/NT/AJCHwe/mtvFv&#10;js7E57qL5E43EpiMP8heqBiqHdeSoaSnEGJxHZOByVHU4LsnA4wRxrAKtafLUtPH9vSZClhZkbVp&#10;3d/wh97tpc5LHsP5+dWZvbRkJgrt3dJbt2tnEiMzaUmxWH3zvCgkkjgtdhWIGe40qOfdoP8AL/8A&#10;+Ed/w/8AjZv3B9qfLjt3M/M3P7arqXK4DrSXY9N1h0hHk6Sdamml3ltv+829dx9jw0lRDGyUtTka&#10;DE1K64q2gq4m0DcHp6eCkggpKSCGlpKWGOmpqamjjgp6angjWOCCCCNVjihijUKqqAFAAAt7pV/m&#10;u/yHPhX/ADZY8bu/tSk3F1P8hNt4VcBtn5A9X/w2DdE2Fgkkmodt7/wOUpp8H2HtmgqJWemjqRT5&#10;KjDulJXU0csySarm4f8AhD93lT7hen2p8/Op8ttP7hdGW3B0jvDb+4RSmchpH29jd87lxrTx0tmC&#10;jKBXkuupR6vdr38v/wD4R9fCr4xbz252l8rezdwfNXeG2ayny2L2FmNm0HW3QkeSh0VFO25dhx57&#10;ee4ewY8VWoCkOQzMOIr0UrWYuWNzCNtrLRZKg23k4NpUmLiy9Fg6yHbFBVwmLCpkqagkTC0lTT0k&#10;1G0eLWqSJHSKSIiK4Vl4I+Zn3t/wrj+X3YdHuvpP5Lfy6PgZv/F4jOZLb+9Oqe6+s+yN4Ymh3DgK&#10;2pxeUxO4tmb233k6CPKYnIU8sE0U9P5IZUZSAQR7tT/lpfz8f5AHTXx6o+8d+fGfoT4VfNWhx+5x&#10;vrrv46fDvLTZnc9fHWV0VBR9Pdo7c2ZlMfQbb3Rg4aRkx2f3Nhaehr5p4n/ZX7ubQX+VHd0/yY+T&#10;3yP+R9Vhk25U/IHvnt/u2o28lR92mBn7V7C3DvuXDJVeOP7lcXJnjAJNK6xHewvb39Ob/hH90nu/&#10;qP8AlEpunddBVY6m+Qnya7b7s2fDWRSU8820E231v05R5DwTQQyx02Ty3T9ZUU7HUs9NJHMjFJF9&#10;gV8mv+Ee3xt+TXyR+QfyQzvzE7w2xnPkF3f2x3fmdt4nYuw6vFbeyvbG/M9vzIYPGVVZMKyqx+Kq&#10;8+9PDJL+48cYLeon3d7/ACiv5WWwf5Rfxt3t8beue1N4dvYTe3eG5O8Krcu9cNhcHlKLK7k2H1rs&#10;OfBwUmCd6STH01J1rBOkjfuGSpcHhV92kVFPBVwT0lXBDVUlVDJTVNNUxxz09TTzxtHPBPBIrRyw&#10;yxsVZWBDAkEW96Vvzi/4RlfHju7tXcnZ/wAP/kfkPiviN25iqzeT6X3D1jF2b1zt+uyVRLUV1P11&#10;kcfvTY+d2htqOVy1NiqhMtFTAmKCWCnWKGNg+IP/AAis+PfW3YGL3p8xflPuj5H7Yw1XDXQ9Q9dd&#10;fv0ttnPTUtQkiUe9N5S743tu3K7eroAyz0mJXAVgNtNdpurKffn/AAin+IW7N87z3Vgflr3ZsTB7&#10;m3ZuLcGE2PhNh7DqMLs7EZnMVmRxu1cRPW1D1k+L29R1KUdO8xMrxQqX9RPuxfvr4IY3+Wv/AMJ0&#10;/m/8Ptu9sbo7h2d1p8XflRkNnbk3hg8Rgc3jsPvqk3Rvmv2/LT4WWajqqej3RuHI1EU3pfRVCMi0&#10;YJ+SF73+Zf8AhHl0/wDKXoP4vfIX41fKjcHx7yXbnxz6N7C7E6539183bu1DvPeXWG2Nwbly+yNw&#10;Um89lbi21i67LV0k/wDDK1cwqSzuIamngWKmQ3PwU/4Ro/GPovsjC9m/Mbv/ADHy2g2xlKTMYPp7&#10;A9fx9UdV5Gux9T5KaLseSp3bvjc2/sEzIkr42CXCU0rL4ar7ylaWGXc4x2Ox+Hx9DicTQ0eMxOMo&#10;6XG4zGY2lhoqDHUFFClNR0NDR0yRU1HRUdNEscUUaqkaKFUAAD3pWbm/4RRfF7c25Nw7kn+bPflL&#10;PuDOZbNzU8PX3Xjw082Wr566SCNnn1vFC9QVBPJA597JP8rb+XVsv+Vx8T8P8UNg9jbo7T29h98b&#10;z3xHuzd2KxOGzM1XvStpq2qoZKLCs9CtPRPTgRsDqYHn3r3d6f8ACNv40d592dxd25X5l96YLKdx&#10;dqdg9p5PCY7YWwaqgxFf2Fu3L7trMVQ1FVMKmejx9Tl2hikk9bRoC3JPu/X+U/8AyzdjfyoPi9kP&#10;i/192duztjA1/am7O1H3RvLEYfCZaOv3Xh9q4eoxS0eEZ6M0dJHtWN0cnWWlYHgD3rpbm/4RRfF7&#10;c25Nw7kn+bPflLPuDOZbNzU8PX3Xjw082Wr566SCNnn1vFC9QVBPJA597JP8rb+XVsv+Vx8T8P8A&#10;FDYPY26O09vYffG898R7s3disThszNV70raatqqGSiwrPQrT0T04EbA6mB59s38yf+Uv8Nf5qfXO&#10;L2R8n9kZAbm2lHX/AOjfuXYVdSbc7b64kyQQ10O39xVeOy1DkMHkJIkepxOVo8hi5pUWYwCojimT&#10;T97N/wCEPvY8Gdlfpr5+7Jy+2Z5p5IKbs7o/O7bz2Lpy7fbUktbtXfm6cfnpkjsJKgU+NDHkQL9P&#10;ZgviZ/wic6w2pvHEbq+Z/wAu8x21tXG1CVNX1L0lsabrejzz08ySw0ua7R3DuPcOd/gdaqeOqp8f&#10;hsbXGNj4K+B7Ou7P1B1B1j0D1jsfpjpjY+A636s63wFFtfZGyNr0SUGFwOFoEPipqaK7zT1E8zvP&#10;U1M7yVVZVSSTzySTSO7UMfzgv+E4HxZ/mt71h72od95z4y/JwYejwOd7T2ptTHbz212PjMTTQ0eB&#10;PZvX9VmNrSZ7ObeoKdaOjylHlsbWihVKepNVDT0iU9GPW3/CHh4d142ft/8AmFpX7Hp5oZsvietv&#10;j6cTuvLU4lQT0GO3BujtLNYjb00sOrRVy4zKKjgXpnBNj/8AyC/4Rr/y/wDtDNbBn6c7e7i+PG29&#10;mdY4LYuVwWHo8F2BkN/boxea3JlMp2nu7ce6pYqmTd25oM3BT1UFJDS42COgiWlp6eLTClhP8nv+&#10;Qt19/J57I7i3z1d8l+zO2sP3XsjA7T3Tsze+0dq4WghyW1M++Y2xuekyGBnaqNZiaXJ5Sk8LqY5E&#10;yLMSDGAxWf5j3/CWXoH+Y78ze5Pmbvb5T9w9b7n7k/0efxPZm1tm7LyuCw3+jzqrY3VNF9hX5aVc&#10;jP8AxHH7Giq5fIPTNO6r6QPZwv5Of8ifqb+TruXvjcnWne/Yvck/e+D2Dg8vTb525tvAw4GLYOQ3&#10;VX0c+OfAO71Mle+6ZFlEnCiJbfU+72/f/9Xf49+9+9+9+9+9+9+9+9+9+9+96oP/AAjb/wC3SG5f&#10;/FwO5P8A3h+n/e1979797979797979797979797979797971pP5q3/CYf4Y/zKex8/8AIDam8tz/&#10;ABP+R+7AJd5b32HtnD7v697CzACI26t/9V1uQ2w+Q3dLDGFmyGKzeGkrm1S1gqpz5fevll/+EQXy&#10;OhyNTHgfnd0lksSjJ9nW5fqbfeEyNQhiQyGpxVHuLP01I6TFlAWsmDKAxIJKg83xH/4RTfH7YO7s&#10;Ju75i/K3eHf+HxdXSZCo6m6u2KvTe18w9LOsr4jc2963du9d4Zfb+QjXROuLi27XBSRHVIfV73Wd&#10;kbK2f1rs7a3XnX22cHsvYuyNv4jaeztobZxlLhtvbZ21gKGDGYXBYTE0McNHjsXjMfTJDBDEipHG&#10;gAFh7VPv3v3v3v3v3sn/AM/vjxuj5b/CX5UfGLZWbwO3N298dHdh9W7d3Buhsiu3MPl94berMPRZ&#10;HNHE0WSyYxtLPUBpft6eaTSDpUnj3oB/9ATHz7/7yu+H/wD5090f/at9/RH+MPVuY6O+NXx56U3D&#10;kMbl8/090b1L1bm8thjVHEZTL9fbB2/tPJ5HFGtp6StOOrazEPLB5Yo5PEy6lVrgDr7979797979&#10;797979797979797979797979797/AP/W3+PfvfvfvfvfvfvfvfvfvfvfveqD/wAI2/8At0huX/xc&#10;DuT/AN4fp/3tfe/e/e/e/e/e/e/e/e/e/e/e/e/e/e/e/e/e/e/e/e/e/e/e/e/e/e/e/e/e/e/e&#10;/e/e/e/e/e/e/e/e/e/e/e/e/e/e/e/e/wD/19/j37373737373737373737373qg/8ACNv/ALdI&#10;bl/8XA7k/wDeH6f97X3v3v3vW2/nv/8ACg/r7+UxjsN0v1TtTA90/Mvfm3RubE7Nz1dVw9f9SbSr&#10;JaqkxO9O0zhqikzOVqs5W0koxe3qOpoaurp4ZKmoq6OH7X73QG7x/wCFF385TvjcFXm8x83eyOua&#10;GWslqMdtbo6l2903gMJTPI7xYykl2LiMVuPK0VKJCqPlchkaplA8kzkA+wy2Z/Pc/nC7DztNuPCf&#10;zD/ktXZClDLFT7y3uexsEwZ43JqdrdhUe6Ns1jaohYzUbkAkDhmB29P5IH/CrXdXyP7j6/8AiB/M&#10;ZxGycNvfszLUGzuqfkzsugg2dgM7vWvRabA7S7e2cs74LD5beuZtR0GZwgoscMhVU1NNjoInkrY9&#10;5v373737373737373Q3/AMKKf5gnyL/lrfAPDfIf4wZLamK7IrvkJ111xPVby2tS7vxB2zuXbPYW&#10;UykSYqrmghWtar23TFJtV0UMLer3pgdC/wDCsH+bx2F3n0xsHce8eh5dv747Z662hnY6TpHCUtXJ&#10;hty7ww+GycdLVLkmNNUPRVrhJACUax/Hv6kfv3v3v3snH8wX5UVHwh+FvyO+WVHs6HsKt6K61yu+&#10;aLZNTmX2/S7krKOeko6TG1WaioMpJjKWWprVMsy007KgNkY2HvSK/wCg4vtT/vXb1/8A+lHbj/8A&#10;tQe/oM7Qzrbo2ptjcj060b7h29hc49IkpmWlbLYylr2plmaOMyiE1GkMVUsBew9qP37373737373&#10;737373737373737373737373737373737373/9Df49+9+9+9+9+9+9+9+9+9+9+96oP/AAjb/wC3&#10;SG5f/FwO5P8A3h+n/e1979797+Lp/Ph3huze/wDOF/mF5feeRrsnlcf8kd6bQoJ8gZjLBtTYX2ey&#10;Nj42ETEstDi9m7foKenA9HhjUr6SPZ/P+E2WL/kv5Ttnu+P+azV9Xxb1Wj2CPjlB8h8hW4joJ6WS&#10;fc69jz56vqKml2Adzxy/wZYE3RIlEKRpWpQ8omMe2H/MX/4T8/yzP5hHw/3fur+WR1/8Zdm/Iza9&#10;Lj8x092D8cd7bYx3VO8qtamCev2L2Euxq7N7Dr8TubBvM1JkTTR5Cjro6aRaoUn3UFRrUbM/4Rt/&#10;zcMjPR5Go7D+HHXVfSx02UpZs93N2g9dj8jDLDLDBDU7E6Q3YYcpRygOJYnMKlLpKTpv9OHren3l&#10;t7qzYVL23m8Hk+wcH1/taDs3cmJmlj23kN44zblDFvPN4ypyNHiZo8HV5uGpqIXnp6ZxTsC8cZuo&#10;1G/5hv8AwsS+LHx03tufqb4X9SVny/3PtqsrcJle2sju49fdE0uaoqiSmqv7oVtNg9wbq7Ux9HVQ&#10;PG1VTRYfFVa6Z6DIVdOyyNUHhP8Ahbd82afMU0+5Ph78WsrgFlLVmMweW7a2/mJ4P7MdNnK/d256&#10;KklH5dsdMD/qR72pf5R3/CiD4c/zW8r/AKJ8bi818dPlHDja3Lr0N2DmaHOwbxxuLh+8y9f1J2HQ&#10;0GHxu/VwtD+9V0NRQYjNpDHPUJQSUdPNVLfTmcziNuYjK7h3DlcbgcBgcbXZnN5vM11LjMPhsPjK&#10;WWtyeVyuTrZYaLH47H0ULzTzzOkUUSMzMFBPvS8+e3/Cy/45dLb4znWnwf6JrvlPLt+uqcXku6N6&#10;bqqOtepauuo5DHNLsLD0mBzm89/YQuGjFdU/3ehkZTJTfdUzRzSVZYD/AIW2/Nuny1JNuj4f/FfM&#10;YJJL1+OwGU7a23lqmL/UUeayO8N10dFL/tT0FQP9p97QH8o7/hSD8Pv5p26KXpKp27nPjP8AKWpx&#10;dTlMZ0/vvP4zce3ewI8fTvVZiHqTsiko8DFu7KYeiiapqMZW4vD5VqVZJ6anqYKeqlgGT+fp82/j&#10;d8EPhrsHtP5TfDHr/wCdHW28fkfsvq+k6d7Kx+w8ntvE7pyfXHbe9MZv9aLsXYfYuBlyGFoNiVdF&#10;FpoUqVGTYpMqh0k1bPjb/Pq/k+9sfIroPq3a/wDwnu+JOwdy9ld1dWbA27vqh2L8XzW7Kzu8d84L&#10;buI3bRjH/GXGV5qtuZDIx1kfgqaebVCNEiNZh9CffG+Nm9Y7N3T2J2JunA7I2HsjA5TdG8N4boyl&#10;HhNu7Z27hKOWvy+bzeXr5YaLHYzHUULyyyyuqoqkk+9Ib5t/8LUer9j7wz+yPgd8aJO7MPiKisoa&#10;TvDuzcOZ2FtHO1NOzxQ5HbHVWJxI3tk9t1jWlinyuU29kCi6XoYi2pSM7F/4W5/Lyg3Lj6nsz4X/&#10;ABv3Vs9ZE/imG2Juvs7YG5amLzQmQ0G5twZTsrF0Un26yKvkxNQNbKTwpVtxf+VJ/Of+I/8ANt2B&#10;mcv0jXZjYnb2x6Onq+zvj72BLjIt/wC0qSeSmpF3PiZsZU1GN3l1/V5OpFPT5ekKMkjRpW01FPLH&#10;Ade3/hTB/PgwHVFD8zf5RVP8csvld0726n6+wY7zm7FoYcBQUvYmH2d2BWOdgJtP+IzVFBh6uSji&#10;P8WVTU6ZipQGJvnG+/q//wAkH/hQzs7+an3hkviNgPi5ubpjI9TfGWs7VqN75jtTF72os3BsPd3U&#10;/WU2EhwNFsbbU9DNkp+w0rFnaqlEa0pjKMXDKWr5z/8ACtLD/A/5c99fEXsf+X3vjL7p6O37W7Vb&#10;cNJ8gcHi6Pdm3qqjotwbK3nR4yo6mq58ZR702XmcflYqZ5pmp46wIZHK6jYv/JW/ny9efzks/wDI&#10;Lau3+hc58f8AcfRWH663BHi892PjOwJd64XfNbvDHZGvx32G0dptjI9p123KSOo1rOJTlYbFdJDF&#10;f/mvf8Ke+sf5XXy/z/xFrfiluzvLObW2Psbde4d3YjtzE7Fo6DIb3xkudpNvDD1uwd0TyyUmBmo6&#10;lqj7hQ/3ekRjRqZc/wAnz/hRZQfzefkrun4/bI+GW7eoMZsbqrOdrbt7JzfcWJ3hisTQ47cG2ds4&#10;nCDEUfXW3WqcvuDL7mTwp92rCCmqJgriFgNl7373737373737373737373737373737373737373&#10;/9Hf49+9+9+9+9+9+9+9+9+9+9+96oP/AAjb/wC3SG5f/FwO5P8A3h+n/e19797970OP+FL3/Cd3&#10;vX5C92bh/mFfA/Zk3aG5984nEj5GdBYRqODe1buLa+GpsHRdp9Y0FTUUkG63zW3MVSU2XwVMP4s+&#10;QphWUiVz11RHS6A/YnWXZPUO6a7Y3bHXu+Or964v/i57P7E2nntlbpx37ssH+Xbf3JQYzLUn70Dp&#10;+5CvqRh9QfeHYXYvYPVe5qDevWG+95db7yxTasXu3YW583s/c2NbWkuqgz23q7HZWjbyRK145VOp&#10;QfqB72q/5Uv/AAq8+Y/xj35s7rX527tzXyt+MmRyVHic/vPc8KZL5DdX46qnigk3Rg97xeGv7Pos&#10;UJJKmsxm4fvslWoAlLkaXSI5NmH/AIVb/PrI9K/ypNp7Z6K3ixf547twHX1NvTbVbJHDlPj1kNl5&#10;Hf2+q3DZeBW81BvvFjD4aaL0Cswubqxq03VvmefFn48b1+WvyQ6O+MvXT0dPvXvXtDZ3WOBr8l5P&#10;4XhqndmapMXNuDL+EGf+D7do55a6r8YaX7anfQrNZTuz/wA1P/hJh8aPir/Lw7T+RnxW7W773Z3f&#10;8bdiVHaXYNH2Xl9lZXZ/Zewtp0a5Ltatx+D2/svbtfsjIba29BV5rHla+viWkoZKOoWplmStg0aO&#10;me3+wvj/ANs9cd39T7irNp9ldT7029v7ZG4qF2WbF7j2xk6fK42Z0VlWqo5J6YR1FO94qmnd4pA0&#10;bsp+iJ/wpx/mk5/IfydfhXRdT1s+zJv5puzdodiblXHZGojyNL0hQdb7C7O3xsWCphanrEXKbk7I&#10;27jMnchZ8aKujnjZKp1GhD8FfiVvL52fLzoD4kbCyMWE3D3l2FjdpPuKoo3yVPtTbkMFXnN67xnx&#10;kVRRy5OHZ+y8TkMm1Ks0LVK0hjEiFtQ3c/5kn/CQj4zdNfB3tTtv4Wb6+S28vkd0nsWq3+m0N65P&#10;am+sb3NjNq0cWQ3nt3D7W2j19tzO47eNdhaWrqsJDj5as1FbGlCaeVqhJodP3qT+Xt/Nr6/3lsHu&#10;jp74D/P/ABe7Nhbswe+Ngb52r8SPkDVPh91bQzcOSw+XxeQpevZ6WSpxWaxqm12XyRlGB5HveC/4&#10;Vu773H2l/JD+D/Zu8Nm5rrrdvYvyp+NO+909e7kwua23uHYm4t3fEb5Jbgzezc9t3ctJQbjwGa2x&#10;kshLRVVFkIIa2lngaOeNJVZRoM/y9v8Asvr4Pf8Ai3/xp/8Afz7K972X/C1D5ob1676N+Mnwk2Pm&#10;qrD4b5BZrd/a3c4oKialqM1s7quq21Q9f7QrTFKI63bmb3pnqrK1ULp/wN27QsGsHU6InwV6M6f+&#10;SPyy6W6b+QPeu1fjT0huzc0z9qd17wzOEwOL2ZsjA4fJbjzX2WR3FNFiIdzbip8T/CsP51miGUrq&#10;dpIpYw6G/f8AnIfy5v5GXSnxVoe4/wCWX8+Nodl9zbCz+0cLu/piu+QWwO2cv2htHOVyYHJbr29j&#10;MRjsNm6DeG38nXU1bWpRhsY2LSpdaSn8Xk90g/yzvmjvH+X784/jv8ptpZOsoqPr7sDDwdh4ymkl&#10;EG6+o9xVMeC7R2nX0qSxw1keX2bXVf23lDrTZCOmqlXy08ZG+T/wpu/ksfFbe/R/zN/m45HsDv5P&#10;kXtfr7qJ8Vs3G7r66To+oXCZrrfqKhar27P1XV76mSbbNU1Q5j3LGGrrOumL9k/NH9/Xx/lD/wAg&#10;X4dfyv8Asn/Zruguyvkvu/sTtP47/wCjDcGG7f3j1buDZdJt/fGe607IytZhsdszpvr/ADtPl4M5&#10;1/RxU0k+RqIEpJJleJ5GSSPWH/4Wo/DZ9k/I743/ADk25j1TBd5bFrekuyJqaK0cHY3VEjZjaGXy&#10;chiGqu3b1/uJqGACR/2NqtdU4MhI/wDhH93p/os/m6UHWtRU6aH5JfHzt7rCGlkl0QPntp0+G7ux&#10;tYEPpkrafFdV5GCPn9FXIByfdX/883ug9/fzd/5gfYYqGq6em+R28escdVmdKmOrw/RaUPR+FqqW&#10;eMBHoajEddwPT2vaBkFza53a/wDhF/8AEg9Y/CDvH5c52ghiz/yj7Zj2ptCqeFZJn6s6HjymBhq6&#10;ardBLTLlezdy7jp6mGM6JP4TTu5ZlVY9zD373737373737373737373737373737373737373//S&#10;3+PfvfvfvfvfvfvfvfvfvfvfveqD/wAI2/8At0huX/xcDuT/AN4fp/3tfe/e2/LfxX+FZL+Bfw/+&#10;N/w+t/g38W+5/hX8V+2l/h/8T+z/AMr/AIf93o83i/c8d9Pqt7+Xjv7/AIWMfzenymYwb9e/DrrX&#10;L4o1238lj8H032VNV4nM4+rqqWtnlh3t3bu/RlqOoBieOQPTAwi8N9Rba2/km/zLfjv/ADt/hrR9&#10;d/N/FfGzt/5ZbB3BvDFdudJ9idebDyOI3Rt3JbgyeR2Pv3ZPWG9KLM4/JbaqNmT0eKyT0S1RhymN&#10;mapEK1NKrkL/AOFBP8lT+S38f/hD3f8AJfb20No/Dn5AYDbtVkemqXr3fOVweG7e7DjqKYYXrKi6&#10;TzGayu18lS5t5njmk25jMdV42FmraiY0lJInv5sfvcy/nZdcdi5n/hO1/IT7c3VS5Iw7C2hhev6u&#10;SoWJ1gwfZ3T1FnOqZZTEztHSVGwup4RStwPEyq9nKj3r2fyge7tjfHL+Z98Ge5ezcrR4Dr3ZnyL6&#10;+O8tx5GrShxe1tu5/Jja+U3Xl6t45Vgw+1qXNtkKtrX+2pnsQbEfWu/nDd3bH6D/AJWnzz7I3xlc&#10;dQ4mb4tdw7HwIr5oxS57fHamyMt1x11tyIGRTO25N7bqoKS0ephHMzgEKffxMve4x/wop6T3915/&#10;KP8A+E6p3Jh6ig/0d/GPdWy96w1MMkFTt7enYXTvxY3XjNtV8RVkjyFLT7Ly0Mo18y0T6QRcinz/&#10;AIT5977B+Nv8474M9rdnZrG7b2VT9hbx2BldwZmtgxuGwlT3T1D2J0vg8rmMnVPFR4zE0O4OwKWW&#10;pqZ3SCngVpJHWNWYfXI+Zfyq62+EPxd7v+Vvbc7LsbpHYOY3lXYyCtoKDJbpytOiUm1tj4Goyk9P&#10;Qf3m33umro8PjEldUeurYlJAJ96umF/4Wwfy5qiqkTcfxk+a+KohTs0NRhNt9FbgqnqhLEEhko6/&#10;vLbUUdO0RdjIJ2YMqr4yGLK1/wDCwHf1J2t/Jk+HnaOPwO5Nq0HZXzC+Pu/qLbG8qTHUG8NuUe8f&#10;ip8mdxU2A3XQ4jK5zE0W5cRDkhT10NLW1lNFVRusc8qBZG0AP5e3/ZfXwe/8W/8AjT/7+fZXvbU/&#10;4W99fZyi+Q/wV7WeHINtrc/S/aPXtLUGaaXFQ5zYu+MPuSvhSDxfb0eQqcf2LTMz+QvUxxKNIEFz&#10;qf8A8vL4lYP51fMPpf4m5zurb/x9/wBNeYzG18F2dunb77mwOP3ZDtnNZnam3qrFRZ/bUs1ZvjO4&#10;yDC0GmqDHI18C6W1W97MfyW/4ST7B+HGwaLtL5RfzeOhej+vsnubHbMxu6d/dEbgxOOyO6stSZGv&#10;x+Bx/wDxlyaorclUY7EVdT44kYpT00srWjjZgXLbH/Cez4A7wmWnwX/Ci3+XJLVSVdNj6aiyNdsD&#10;A5CtratlSmpsfj898jsZWZGSeRwi+BJLuQv6jb3ux/8ACh/GPsz+Qz8zNvsKnLvgOqOldsyTUFMq&#10;vO1N3Z07g3yX28s1oaOHmpn9bNHArEaiAD8fP39yL4YfMb4rfJrqzqen6G+Q/S/aueqel9mbwq9n&#10;bG7O2RuffOAwUeG25j8jUbn2dgc9kdwbckwWYytPj8ilXTxGhyMi002iYhPZFf8AhRR8Nf8AZ1v5&#10;TXyb2diaD77sDpnBxfJvrFVhNTOd0dKUmTzuex9DTKDLPldz9YVO4cNSKhVjU5KP9QBRvlkfyqPk&#10;JQfFX+ZD8KO/M1VVVFtnYHyJ62m3pWUUviqqXYO4c7T7S39PDdo0naLZmfrm8LPGlQB4mdFcsCdb&#10;hzG7O4uzc5n5aWozm+u1N95PMS0OOheeqzG7N8Z+eteloaddUk1TkMxlCkSC7MzgfX39vv8Al/8A&#10;xfx3ws+E3xe+LGPhx8c/SfS+ydnblqcUoWgy+/YcTDkOx9yQCwB/vTv+vyeSY/l6on8+zg+/e/e/&#10;e/e/e/e/e/e/e/e/e/e/e/e/e/e/e/e/e//T3+PfvfvfvfvfvfvfvfvfvfvfveqD/wAI2/8At0hu&#10;X/xcDuT/AN4fp/3tfe/e/e/nX/8ACh//AITV9/1PffZXzn/l8ddZjufZPce4M12F3Z8fdl0kVb2T&#10;sHsPNStk91bu622vEy5PsLae+s3NNXTYnGR1OZxuUqpBT001DIootIHd2yt7dcbirNrb82lunYe7&#10;MRMY8htzd2Cy219xYyoileMpWYjM0tDkqKaOaFls8asGUj6g+22pq89uvMrNWVOY3JuHLz0lIktT&#10;NWZjM5OqZYaGhpleVqmtrahlWOGJAWYgKij6D3sv/wAn7/hM/wDMb5zdl7G7H+T3Wm8vjN8OcZl6&#10;LN7vz3ZGMr9mdndr4KgqoqifZvVuxMktFu6kXdEIWE7kyFNRYqloppKmjlr6iJKST6RPzq/l69I/&#10;On4OdgfBbdlDDsvr/O7JwW3eucrgMbT1E/Um4dgpQT9X7l23QzvFrg2hX4eljkpFngNfizUUTSxx&#10;1DsPkMfzAv5VPzZ/lq9i57ZXyV6b3Njdp0WWkodq937cxOUzvSPYVBJUSx4vJ7W7Bp6IYeOqyVOi&#10;ytia9qPNUWsJVUkLkAlM3X358he1NobL6n3z3T3N2PsLZbUlF131ruzsbe+79obTdYjj6Gj2Xs7M&#10;ZjIYbAsIJfBFHQ00R0toUWNveyV/Iz/4TefJX5ldzdc98/MDqbdPSnwu2bm8RvDLYvs3CZDau9Pk&#10;NDjZYMrjdk7Q2bmKekz8WwNyOsIymfqYaajnxckkeOkqKhy9P9C7+aV/Li6s/mg/DPfHxN7AyD7N&#10;mrKrE7w6o39jsZBkqnq/tLalPXQbS3XSYd5aWGvxyUOUrMXkaNZad6nDZGrgimp5HSeP5FXzu/la&#10;/OD+XHvjM7S+UHRe7ts7dostNjdv9xYTF5HcPSe+oPuJIcfkdpdk0VH/AAGdsrCizLj6x6PM0ySK&#10;tVR08t4wWTfvyY+R3amxdq9X9n/IHu3sjrTYrQPsjrzfva2/N4bF2c9LTT0dM+1do7hz2RwG3mp6&#10;SqlijNJTwlI5GUWViDsMfyKf+E8HyO+c/eXW/d/yd6n3Z1F8IdjbgxG9NyZDsjb9dtrKfISDBZCm&#10;yFL1r1/tvNRUObyu091zwfbZjPiGPGwY77mKlqJK7RGu1F/wsc66352P/LF6J291tsTd2/MxRfO3&#10;rDKT4TY22MzujJUeIpfj58n6KXIS4zA0NdVU+Np6mugiaYoIlkmRSQWUHQL+BHxe+S+I+dXwsy2W&#10;+O/emLxWM+WfxyyGSyeQ6k39RUGPoKLuDZ1TWV1bWVW34qalpKSmiaSWSRlSONSzEAE+/qrfzof5&#10;Wm0f5s/w1zvQVVmsbsvtraOai7J6A7FysVQ+K2t2Zi8dX4yLHboNBS1uVk2JvHEZKox2VWninlpx&#10;JDWxwVE9HDC3yR/mB8AvmZ/L57IrNi/KLozsLqLM4nLCHA7xqMZWVOwN1vAxqKHM9e9m4lajaO6q&#10;WVYvIklBWyT08itHMkM8UkSBN2p8ivk58marZeJ7t7173+Qdbting2x13je1Ozuwe16rb1JWSQU1&#10;Nt/ZdHu3N5+bE09VMsccdJQrGrsFUITYe9tX/hO1/wAJx+9+z+9us/mz87uqs31N8e+qcvi+w+re&#10;ouyMXXYHsDvDfuHqqbKbIyea2NkYKfKbe6lwOQhTKVEmWSnfPvBS00FLVY6qqaiPfT/mM/EWD54/&#10;Bz5MfEaTPQ7Wr+7ussptvbe5av7psdgd7Y2qotz7Cy+YioUkrajA4/euDoJa+GEGWaiWVF9TD38e&#10;/wCTX8pv+Y58RN7ZXY/d3w872xEuOrqijpN37Z693Hv3rTcawmdlq9rdkbLx+c2bnIZ6WnM/jirP&#10;uoYiPPFE11GxR/wjI6s7O2t/Mr7y3fubrnfm3Np1vwU7RwdHufPbQ3Bh9u1eab5BfGCrXD02ayGO&#10;p8bPlGpaGaUU6SmUxwu2mysR9Leop4KuCekq4IaqkqoZKappqmOOenqaeeNo54J4JFaOWGWNirKw&#10;IYEgi3v4ff8AM4+MOK+GX8wP5d/GTb1THU7U6k7w3lhNkOlZTV80ewMnWjcewaTIVVK7wNmKHZua&#10;oYK5fS0dZHKjIjKyKef/AITffEdfl/8Azd/i/t/L4pcrsTo/L5H5O9ho8C1dNBiOlhS5rZy11JIr&#10;U9XjMv2/WbZxtVHKRE1PXPqD/wCbf7Evv3v3v3v3v3v3v3v3v3v3v3v3v3v3v3v3v3v3v3v3v//U&#10;3+PfvfvfvfvfvfvfvfvfvfvfveqD/wAI2/8At0huX/xcDuT/AN4fp/3tfe/e/e/e0juzYWxd/Ugx&#10;2+tl7T3rj0jniWg3btzD7jo1iqjCaqNaXMUdZAsdSaWLWNNn8a3vpFmbZvT/AFL1zLLN191b1zsS&#10;aVpHlm2ZsjbW15ZWmjSKVpJMJjKFnaSKJVYk3KqAeAPYj+/e4tXSUtfS1VDXUtNW0NbTTUlbRVcM&#10;VTS1lLUxNDPS1UEyvDUU9RC5R0cFWUkEEH2gds9OdRbKzNZuPZ3VfXG0tw5Gokq8hnts7I2zgszX&#10;VUy1iTVNZlMXi6SuqqiVcjUBnd2ZhPJc+triR797i1dJS19LVUNdS01bQ1tNNSVtFVwxVNLWUtTE&#10;0M9LVQTK8NRT1ELlHRwVZSQQQfYWYPoHojbOdG6dt9J9R7e3MtQ1Wu48J1vs3E51atqlKxqkZegw&#10;1PkBUNWRLKX8moyqGvcA+xd9+9+9+9wq/HY/LUdRjsrQ0eTx9XGYquhyFLBWUdVESCY6mlqEkgnj&#10;JUcMpHHtD7W6h6n2NkarLbK6v672dla2onq6zJ7V2Vtvb2Rq6qpWRKmpqa3E4ykqaioqI5WDuzFm&#10;DEEm59iL79797970Bf8Ahaj292v1j2d/L/g617Q7E69gzGw/kLLl4dj713LtKLKS0ef6lSkkyUWB&#10;yWPStlpVqZBG0gYoJGAtc30DK6urcpW1mSyVZVZDI5CqqK7IZCuqJqutrq2rmeeqrKyqneSepqqm&#10;eRnkkdmd3Ykkk+/p0/8ACRz+V1vv4ifG7sz5h997Iy2ye3/leu28X1xtnc1G+O3Ftj497bV8zi8x&#10;W42cRV+Gqu2Nz5I17UtXGJDjMPi6hNAqGB3BPfvfvfvfvfvfvfvfvfvfvfvfvfvfvfvfvfvfvfvf&#10;vf8A/9Xf49+9+9+9+9+9+9+9+9+9+9+96oP/AAjb/wC3SG5f/FwO5P8A3h+n/e19797979797979&#10;79797979797979797979797979797979797Lt3j8Q/id8narbtf8k/jB8ePkLW7Pp8jSbSrO8ele&#10;tu2ava1LmZaObL0u3ajfu2s/Ng6fKS4+napjpjEs7QRlwxRbIvrr+X38CuoMzSbj6m+EfxE6u3FQ&#10;VsWRoc9118bOmdk5mir4V0w1tLlNtbLxlbTVkKGyyJIHUfQ+ze+/e/e/e/e/e/e/e/e/e/e/e/e/&#10;e/e/e/e/e/e/e/e/e//W3+PfvfvfvfvfvfvfvfvfvfvfveqD/wAI2/8At0huX/xcDuT/AN4fp/3t&#10;fe/e/e/e/e/e/e/e/e/e/e/e/e/e/e/e/e/e/e/e/e/e/e/e/e/e/e/e/e/e/e/e/e/e/e/e/e/e&#10;/e/e/e/e/e/e/e/e/e/e/wD/19/j37373737373737373737373qg/8ACNv/ALdIbl/8XA7k/wDe&#10;H6f97X3v3v3v3v3v3v3ulD+e9/NN39/KL+InXXyR666r2h29m97/ACP2h0jVba3rmc1g8VRYrcnW&#10;Xb+/J83T1eCR6uTI01X1rBTrGw8ZjqnJ5VfZ+vgd8i818u/hh8YPlBuLbmM2hnu++lNgdp5fa+Fq&#10;6uuxOAr944Gky9TisdWVyrWVVHRy1JRHlAdlFzz7KFv/APnTfEHrf+ZFtb+VlncP3VU/Jrd+S2di&#10;8VWYjY+Dres45t77Jh3/AImat3RJvGnzMFLTbfm1VTjFv4ZFYWZRq925e9Z3+QF/PY7Z/nF7v+Te&#10;2+yeiOu+nIOh9t9XZzEVOxtyblz0uem39lN7UFZT5Jc/EiU0VAm1Y2jMVyxla/0HvZi9+9+9h9j+&#10;2OrMrvKt65xfZewMl2Fjfuf4lsSg3lt2t3nj/s40mq/vdr0+RlzdL9rFIrSeSBdCsCbAj297s3jt&#10;DYWFqNy753VtzZm3KOSnhqs/uzOYzbuEpZquaOmpI6nLZipo6GCSqqZVjjDSAu7BRckD2E3+zYfF&#10;n/vJXoD/ANHJ11/9kfsQtk9pdY9mRVc/XHY2xN/wUEvirp9k7v2/uuKjlCxOYquTBZGvSnlCTobO&#10;QbOp/I9r33wd1jVmZlREUu7uQqKiglmZiQEVALkngD2TPcv8xz+Xnsvcg2bvH54/DLae7zVrQrtT&#10;cvyh6PwW5DWyVP2aUS4PKb5pMoal6z9oR+LWZfTa/Hs1e094bS37t/Hbs2Nunbm9Nq5iH7jEbl2n&#10;msZuLb+Vg1FPPjcziKqsx1dBrUjVFIwuPr7Unv3v3v3v3v3v3v3v3v3v3v3v3v3v3v3v3v3v3v3v&#10;3v3v3v3v3v8A/9Df49+9+9+9+9+9+9+9+9+9+9+96oP/AAjb/wC3SG5f/FwO5P8A3h+n/e197979&#10;71lfid/woC3p3F/ON7N/lK95/F7bfTWd2nvDvXYmyuzMT2lldyPvbNdTU2U3btmuXbOS2Jgo8fh+&#10;x+r8BVZqkLVpljElPHpZnI92R/zff5m+2P5TPw5yXyqz3Wrdx5WbsbY3WGy+sBvdOuBu7c28JsjX&#10;1cD7xfae+WxK4XZu3ctlLLiaxqg0IhtEshni9/KC/mb7Y/mzfDnG/KrA9at05lYext89Yb06wO90&#10;7HG0dzbPmx1fSQJvFNp7GbLLmtm7ixOUs2Jo2pzXGG0qxieWv35Rf8KDpulP5u3Xn8pPqH4gN37v&#10;jdm7+lNk7p7Rbv3/AEeUWxc32xQYrdmbmn2XF0rv1s1ieuOts5S5yumXL08kqieARRNDrc2P88T+&#10;ZzgP5UPxO6++RG4/jVh/lPRbz+RG0+l4uvc1v+i65pMRVbi627Z3ym8o83XdadqRVVRj4eunoRSD&#10;HQs65FpPuFERjmVOZ/mbUWxv5P21f5o2N+OuSr8fkPj91P3PR/GzZ274aivoqfsnK7RxMez8PvGD&#10;Y9JT1a7eXdPk+6XAwCaKmNoItXp+dh2J/ObTen8+vY/811finv3FnaL7WV/jTLvAVG969sH8f6vq&#10;kqm5xseDwNWpWjKKDh3Ipxp5v5Pf0pf5Wv8AMA/4cu+KGI+UX+hLc/x//iu+N6bM/wBHW7c7/eLM&#10;0v8AdCtp6P8Ai0uS/u5tXVBlfuNaJ9oNAH6m+vv5qv8AIG/nE9T/AMn7FfNffm8us94d09m9y7f6&#10;N2r031Ztaug23Q7hy22ct2bX7gr92b5q8bmotpYDFQZmjj1U+OyuRqamriSGjeMVE9NezW/8LCPm&#10;P0vu/Ztb8rf5VGS6y6u3jM1Xjfvc52n11u/LbdaWneTLbNyXZHX8O3t3zY2hqVkKRw00FWzKDPTK&#10;4YbuHxg+SHVHy/8Aj91P8mejs7JuLqvubZ+P3jtHIVECUmRgpqppaXI4XOUKT1KY7cm2czSVONyd&#10;KJJPta+kmh1NouR696AnwF/7jJPmr/rfI3/3htme7vf+FYH/AG5K+Rv/AIkD47/+/v2R7oo/lLf8&#10;JZv5ffzy/l3fGT5bdvdw/MfbnY/c+2N1ZrdGF627B6UxGyKCqwfY289oUkeAx25/j3vDO0tPJjdu&#10;wPIKnJVTGdnIZVKopdf5zH8gbBfyTOndjfzDv5fXy2+Q+By3XHamzNrZWj35uHbEHY2Dq90msGG3&#10;Xs7sHrPbXW1LPT02bx0dPW4epxEq1NLVF2nMcMkUu9j/ACxPkrvD5ify+fiF8muw6ahpuwe3+jdl&#10;7m35/C6eKixdZvRKH+E7ry2MoIV8WMxuaz2NqKynpFLClinWHU2jUdLL+Zl8xPmz/Pj/AJpm5P5P&#10;/wAEux6/q/4q9U7j3TtTt/dWGymUxmD3tSdbZClwvc3bHbdZgaqGt3R1rtPdMn8G2xt2Ob+H5mva&#10;jqJm81bTtQWw7K/4Rpfys8N1zFtfe2/PlXvffk+Pposp2hSdjbQ2nWw5UKjVtbtfaVL19ldsYnHS&#10;yhhDS5GLNSwxEK1RK48hoa3/ALT+Xf8Awkh/mE9RZHZ/bu6u8v5evyTyc9XnNt5aGagxe+toYHLY&#10;Wg7Ewme2fT11RgcF391biM5RVuH3DQLAuRiqIkKiknyONT6VuJyuOz2Kxmcw1dT5LD5nH0WVxWRp&#10;JBNSZDG5Gniq6GtpZkOmWnqqWVZEYcFWB9uXv3v3v3v3v3v3v3v3v3v3v3v3v3v3v3v3v3v3v3v3&#10;v3v3v3v/0d/j37373737373737373737373qg/8ACNv/ALdIbl/8XA7k/wDeH6f97X3v3v3v513/&#10;AApR2xlf5cv88b4L/wA0XZuOqIMB2LWdYb+3g1HBd9x71+NO5Nt7R7O2/MyGJTT7o6KyW3May645&#10;3WWcq6kBlMB/wrM7Gr/l58pf5T/8tnqTOR5Y92bkw/aE38Inhq6TLTd+74wfS3TG5YZgHhio8ZQ4&#10;3dU4ne8Rp6wyNZEJMf8A4SKdq5X4s9//AM0r+W73Lm6fFZjpbclf2p9rVn7Ghw2V6M3dnOj/AJA5&#10;yYSNOq08rS7SN9f7UNIxvIDdQJ/4TXbSy38x3+eH85/5pm86OWbAdZ5LsvfuzlrA0dRt/e3ycz+7&#10;NodY4GCMtIktBtPonF7kxmlnllh0UpZmY6zal/wtW/7dZdB/+L/9Wf8AwOvyq93ffyUv+3R/8uX/&#10;AMVA6P8A/eJxfvUC7L/7jjMb/wCJA6m/+FmbN9/Q89/Mp/4Rk/FXq7uX5r/IL5Bdg7fxW6c98Xer&#10;dnVHVdDmqGCvpdu777T3FmaAb+x8VRG6Q7i25t7ZtdSUU36qc5V5UtKkbptr/wDCn3rHZ3Y/8lP5&#10;eV+6cNR5HKdZx9TdkbEystPFNXbY3Ziu5NhYV8piZZQxpajJbX3Bk8VUOOWochOosWBALf8ACR/N&#10;5PK/yY+rKCvqWnpdsd09+YPCxMFAosbUb5m3JLTIV5KNmNw1c3PN5j+Le9mj3oCfAX/uMk+av+t8&#10;jf8A3htme7vf+FYH/bkr5G/+JA+O/wD7+/ZHvWU/lkfOf/hSz1b8Gvj1158I/grsztT4ubdwG4qP&#10;qHsHK9Q5LP1e5MTWb83VkMxVVWeTuPbNNWCl3XWV9P5Ps6dUWEKQdOolm/my/LP+ch8ganobqb+d&#10;v1v2z8O/hNP2rishuXIdB/HPHVuBze4sbDmaVK6DLZbsiXBb03fisM9fJQ4qbdkdPFTs2Sjx1Y8M&#10;Or6NvxKyfx52r8Buk8j8Kcvh94fHHZvxzwadA5ikkqa+lzu0No7P+1wEub/ZxOUl3BUz4srmo6iK&#10;kyC5T7lKhIakSKulz/wiE25j90dmfzMe3c75sjv3F4H4y7chzlQyPUSY7s3P9/7n3j5nMZlabLZn&#10;rrFzMQyqTCbgnSV2sP5tP833pL+UJ151J2R3b1l2p2Ziu396ZvZODoerE2k+QxmQweDTO1FXlRu3&#10;cm3KYUc1M+hPE8j6/qoHPvXH7i/4Vs/ygfkRS7aovkB/LZ7Y7zo9mZeTP7PpO4uqPjD2bS7Tzk8C&#10;00+b21T713rm4sHl5aZRG1RSiKZkGktbj3uw9T7lwG9OrOtd47Uwx27tbdmwNm7l23t77ajof4Dg&#10;c7t3G5XDYYUWNZsdR/wvHVccHipyYI/HpQ6QPYhe/e/e/e/e/e/e/e/e/e/e/e/e/e/e/e/e/e/e&#10;/e/e/e/e/e//0t/j37373737373737373737373qg/8ACNv/ALdIbl/8XA7k/wDeH6f97X3v3v3v&#10;WM/4Vn/Es/I3+U5vDs7DY6Oq3r8RuxNod642WGm8uUqNlVUs3XHZWIgnEUjQYuDA7yiz9YLxqy7e&#10;RiboFbV4/wCE6U/Zn8zT+c/8eO7u5o2z2E+APwy2bicUayQ11L9h0j1ZgPjt1ScjW1Maz1O4q3d+&#10;8pd2BgRM2QpZZHeXRK0uT/hQPW9jfysP52HyP706kpGoNvfPf4bdj0zx0ktRj6anX5A9Qbr+PXY1&#10;VTZKNJg24tv9pbTj3oYuSKianH7Syxuu0j/wk9+IsPxq/lN7C7KyuNFNvz5db23T33nZpqUw5GHa&#10;C1A2F1fiXqGCtU4mbaW01ztIP0q24JSP1E+yz/8AC1b/ALdZdB/+L/8AVn/wOvyq93ffyUv+3R/8&#10;uX/xUDo//wB4nF+9Mb5Rdm7D6M/4Wo03Znbu58P1919Rdm9A0mQ3luyvpcDtnGLu3+X91zsLD5HJ&#10;5vKy0mMx+HO6svDTT1ksqU9OQ5kZQjW+iVszfmxuxcS+4Ovt6bT33gUrZsc+b2buLD7oxCV9OkMs&#10;9C2SwlbXUa1kEVRG0kZfWqupIAI9/Px/4Q6f8zU/mJf+I/8Ajj/70fb/AL2ff+FIf/bkr57/APhg&#10;de/+/wAervZQf+Eh3/bm3ZX/AIn/AL2/93uM97PvvQE+Av8A3GSfNX/W+Rv/ALw2zPd3v/CsD/ty&#10;V8jf/EgfHf8A9/fsj2Jn/Cc7sXr7DfyWPgjjMxvrZuKyNJsLf61WOyW58JQ11Mz929nSotTSVVbF&#10;UQs8cisAyi6kH6H2AH/CnH5vfCvZ38rL5G9Bb67R6x3z3J3didp7a6h6gwG5sDuffUm7qHe22d0U&#10;G/J8Hia2syO2tu7Hp8O+SkytWtPSPJDHRpI9RVwwSiD/AMJU9odibS/kr/HIb+hr6Oi3JvLu3dvX&#10;OPyPkSek67znam5JcbNFSSxRSUlBnNwxZPKUt9S1FPXJUoxjnX3q5fAXuun/AOE2v88/5M/Gr5OU&#10;2d2b8RO+ayu2liN9S4qtqMVR9ZZHeNbub40956YUaTMbf25i6+twW4PsjVHGTVmTAE8+PMT/AEb8&#10;bnOnO6Nk4TfuHzHWfa/W+Sx53FtvemMyG1t9bIyGKkgMpzmE3HSy5TBVWPelGr7qnnaMoL6re/nI&#10;/wDCtT+ZV8W/kHubpj4SfEbKdcb3290ruvNdn969j9YU+Aq9nVfZj4er2js3YGB3Pt6NMfuGs2Rg&#10;stmZsxLTS1NHFVZSClWUVVLWRR/Q9+J//ZLPxq/8QB03/wC+6257H/3737373737373737373737&#10;3737373737373737373737373//T3+PfvfvfvfvfvfvfvfvfvfvfveqD/wAI2/8At0huX/xcDuT/&#10;AN4fp/3tfe/e/ew+7Y6w2X3b1d2T012PiI8/172zsPdvW2+cHKSiZfaG+MBkNs7jxrPZjH97iMnN&#10;GGAupa45HuvH+XH/ACc/hJ/Kxyna+a+Ju1d7YrMdy0O0cXvPKb73vX72rf4bsqo3DV4jH4aSup6c&#10;YmkmqtyTSVSoCalooCx/ZX2x/wAzn+S58NP5s1d09lvlF/pSxmY6Rpd64/aGZ6m3bhNn5Ksxm/Jt&#10;sVOWxm5J8vtHdS5ahoqrasMtCoWI0r1FSQT5m92X9X9c7R6c6z676h6/xi4XYfVexdo9b7JwyN5E&#10;xO0dj4DH7Y23jFYKmpaHDYuGEGwvp+nspX8wv+XL8af5nfS+2ehPlRi935br3aPaGF7ew9NsrdlX&#10;s7KpvPAbU3ps3HT1GUpIJ5ajHjB7+yKvAQFaRka90Hsxnx66K2B8YejOp/jv1XT5Wj636X2Ht3rn&#10;Y9LmsnLmcvT7Z2rjocViosjlZkimyNYlJAoeVlBdube6qf5mn/Cf74B/zVexNvdwd9U3bnXfb2Cw&#10;FJtOs7K6H3ftnae4d17Yxk1RUYXEbuod67G7F2rl/wCCtWTJTVa46LIrBIIWqGhigjiNl/LS/ls9&#10;G/yr/jtXfGX4+br7X3jsPIdkbl7Qly3cmd2huHdyZ/dOK25iMhRxV+ydi9eYZcPBTbYp2hjNAZ1d&#10;5C0rgqFDT+XJ/Jv+FP8AKxzXa2e+JmD7ExGQ7lxe08Rvdt87/r96RVFFsurz1bglx0VbS0wx8kc2&#10;46ryMt/ICoP6fZx/lr8WuqPmt8d+zPi93lR5zIdU9t4zFYjeVHtzNTbdzc9Hh9x4XdVEKDNU0cs1&#10;DIuWwNOWZVOqMMv59oL4KfBToL+XT0Fj/jV8asfufGdX4zc+5N30tLu/clTuvM/xnddTDV5eSTL1&#10;cME0kEk0C6E02QcD2cr3TB01/JL6C6U/mjdrfzV8B2v3Ble4u2/78/xrrrLybMPWmN/v5iMVh8j/&#10;AAtKLa9LukfZwYpGg8uQk9TNq1CwBtP5jvwK65/mW/E7fXxF7X3hvbYeyt+ZrZGbyO5evWwKbpo5&#10;9i7txG8MdDRNuTEZzE+GsrsOkU2unc+Jm0lWsRrW/wDQEv8AAX/vK75f/wDnR0x/9q72O/Qv/COf&#10;+Vj1PvHF7w7I3Z8mPkVHiMglZHsTsXfm0NuddZOOE0s1NDnMd1psHZ28cj46mFzIq52GlnifxyQM&#10;Axfao2xtnbmytt7e2bs7A4fa20dpYPE7Z2ttjbuOpMPgNt7cwNDT4rB4HBYfHw09Bi8Ph8ZSRU9N&#10;TQRpDBBGqIoUAeyEfzEP5V/ww/mh9dY7YPyt60lzWS2z92/X/aez8iNqdt9bVNeAtdJtLd0dLWxS&#10;Y6tCA1GLylLk8NUyrHNLRvNDBJHrSTf8IpehafMVWOwH8wP5GYjqjI1TVGU2FNsPZtZmcgoLfb/d&#10;7los5h9t1FVF4qe8sm3HB8Jsq3XRYBuP/hKD/LDq/iJ/sqezU7Y2XkK/tDZvam6vka2Y2junv/de&#10;V2Tt3eW2cbgavPZzZ77TwGzp6PfFZJNjMNh8ZSS1CxzSI8qCQbHfXGyMf1p15sPrjFVVZX4vYGzN&#10;rbIxtdkPAa+tx+1cHQ4KjrK408UNOayop6BXl0IiaydKgWHta+/e/e/e/e/e/e/e/e/e/e/e/e/e&#10;/e/e/e/e/e/e/e/e/e/e/wD/1N/j37373737373737373737373qg/8ACNv/ALdIbl/8XA7k/wDe&#10;H6f97X3v3v3v3v3v3v3v3v3v3v3v3v3v3v3v3v3v3v3v3v3v3v3v3v3v3v3v3v3v3v3v3v3v3v3v&#10;3v3v3v3v3v3v3v3v3v3v3v3v3v8A/9Xf49+9+9+9+9+9+9+9+9+91Kfzff5uvRH8ov48wdp9kUbb&#10;+7a35Nk8H0P0Xi8tFic52VuTGwU0uTyGRyZpMj/djYO1ErqeTMZdqafwfcQwQxTVVTBC/wAxn5kf&#10;8KCv5rnzO3dlszub5X9kdLbKqshPUYPqX417kznSOxdv4x5ppqXCz1Gysnjt473p6Qy3E248rl6g&#10;uqnWBHEsZJvi1/MS+c/wpmg/2Vb5V93dK4iLNLuKfZe0t9ZY9aZbOAQKcnuLqvLTZLrfdFVJHTJG&#10;5yOKqvJEPG10JU/Qt/kF/wDCmSm/mB7zwfw8+aeJ2p198rMrR1h6v7K2pAMB1z3u+Io2q6nbVXga&#10;utqhszth8dTy1UUFNIcTmhFMtLHQzrT0VRt++/e/e/e/e/e/e/e/e/e/e/e/e/e/e/e/e/e/e/e/&#10;e/e/e/e/e/e/e/e/e/e/e/e/e/e/e/e/e/e/e/e/e/e/e/e/e/e/e//W39XdY1ZmZURFLu7kKioo&#10;JZmYkBFQC5J4A9oL/Sz1X/z8vr//ANDLbn/1y9+/0s9V/wDPy+v/AP0Mtuf/AFy9+/0s9V/8/L6/&#10;/wDQy25/9cvfv9LPVf8Az8vr/wD9DLbn/wBcvfv9LPVf/Py+v/8A0Mtuf/XL37/Sz1X/AM/L6/8A&#10;/Qy25/8AXL37/Sz1X/z8vr//ANDLbn/1y9+/0s9V/wDPy+v/AP0Mtuf/AFy9+/0s9V/8/L6//wDQ&#10;y25/9cvfyOP+FLHy73B8sv5t3yNjlzf8S68+PWRoPjr1Xj6askq8Xj8J19TIN3V9G4laink3L2Xk&#10;MzXGohVRJTSwR6pFhR2oO9+9qvYu+N29Z712j2NsHP5Ham+dhbmwW8tm7ow8/wBtltu7o2zk6XM4&#10;HN42os3hrsXlKKKeJrEB0FwRx7+398PfmP1t8lvih8avkLkN67E2/le7Oiuqu0M5t6o3RhKOo29u&#10;De2yMJuDcG3pqapyCywy4LM109IwNxqh4JFiTH/6Weq/+fl9f/8AoZbc/wDrl79/pZ6r/wCfl9f/&#10;APoZbc/+uXv3+lnqv/n5fX//AKGW3P8A65e/f6Weq/8An5fX/wD6GW3P/rl79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t6we8tobnlnp9t7q21&#10;uGeljWWpgwedxmWlp4XbQsk8dBVVDwxM/ALAAnj2pvf/19+LOYei3BhMxgMisj47OYvIYevSFzFM&#10;1Hk6WaiqlikFzHI0E7Wb8Hn3rMf9Ah38m3/niu//AP0e2d/+tnv3/QId/Jt/54rv/wD9Htnf/rZ7&#10;9/0CHfybf+eK7/8A/R7Z3/62e/f9Ah38m3/niu//AP0e2d/+tnv3/QId/Jt/54rv/wD9Htnf/rZ7&#10;9/0CHfybf+eK7/8A/R7Z3/62e/f9Ah38m3/niu//AP0e2d/+tnv3/QId/Jt/54rv/wD9Htnf/rZ7&#10;9/0CHfybf+eK7/8A/R7Z3/62e/ni/wA5T4N4/wDl2fzGfkZ8X9r4vO47rLbOew+6Om6jcFRU5Cry&#10;vVW+tv4zc+1p0zdSiHPtiDkJ8TVVS8NkMdUI1njdVq+9+95YYZaiWKCCKSaeaRIYYYUaSaaaRgkc&#10;UUaBnkkkdgFUAkk2Hv6hfxt/4SK/yzar479E1fyD2b3jJ31WdPda1vdhxfc2WxOKTtqs2dhqrsWD&#10;E4qmxKRY7EU275ayKlg5aKnVVZmYFiNf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7Fv5dP8lj4O/wArbenY2/fihgeyMTuDtTbGK2hu2Xe/YWQ3nSy4bDZVszRR0FLWUlMtFOtc&#10;xLSAksvHu2f3/9Df49+9+9+9+9+9+9+9+9+9633/AAoX/kZU382Xqba3ZXS9dt3aPzO6NxNfjNgZ&#10;XckzY3bXa/XlTUVOXr+oN2ZmGComw9VT5mplr9uZGRZKShr6mrgqFjgyEtZSfK++RPxi+QnxJ7Kz&#10;HUHyW6d390r2PhJp46rbO/dv1mFnrIIZ2gGWwFdIj4ndG3axk1UuTxlRV46siKyQTyRsrEGsVisr&#10;nsnj8Jg8bkMzmcrWU+NxeIxVHU5HJ5PIVkqwUlDj6Cjjlqqysqp3VI4o0Z3cgAEn3vVf8J1v+E1f&#10;bH+ljrz55fzD+vcn1vtLrfKYbffQnxt3lQNQb33lvegdcltrf/bu26tUyOzNrbMyEcFdj8BXJDk8&#10;pk4Y2roYKCBqfJ/Q99+9+9+9+9+9+9+9+9+9+9+9+9+9+9+9+9+9+9+9+9+9+9+9+9+9+9+9+9+9&#10;+9+9+9+9+9+9+9+9+9+9+9+9+9+9+9+9+9//0d/j373737373737373737372g+wer+s+2sE+1u1&#10;eu9i9m7Ykdmk272BtHb+88DI7IYnMmI3Hj8ljnZoyVJMfINveqV/wjd666+P8sbcnZh2Js09j/7N&#10;V3BgT2Adr4Q73/gUOyep2hwv96/sf48cTE1VKVpvuPEplay+o328ffvfvfvfvfvfvfvfvfvfvfvf&#10;vfvfvfvfvfvfvfvfvfvfvfvfvfvfvfvfvfvfvfvfvfvfvfvfvfvfvfvfvfvfvfvfvfvfvfvf/9Lf&#10;49+9+9+9+9+9+9+9+9+9+9+96oP/AAjb/wC3SG5f/FwO5P8A3h+n/e1979797971eelP53XavYf8&#10;9Df3wzzGJwMHwO3BvbuX4idEdjDApBkct8zvjVsPrTfncWEr94RSTRzUsM+4q/FUlC6olQ1ZjpYZ&#10;S7vF72hvfvdOfwR+aneXf/8AMs/nEfF3sSu23U9U/Czdnw+w/R9JidvU+LzdBR90dZdkbq3wNyZm&#10;KV5twyVGW2xSmmaRU+3QMovq93Ge/e/e/e48lRBTmFZ54YDUzrT04mlSMz1DI8gghDsplneOJmCr&#10;ckKTbg+5HvC8sUTwpJLHG1RIYYEdwrTzLFJUGOIMQZJBDA7kC50oT9AfYe9yf6TP9EPav+hb+D/6&#10;Y/8ARvvn/RN/eHxfwD/SZ/dnKf3E/jn3H7H8G/vT9r9zr9Hg1X49hv8AEP8A2Zb/AGWnpz/Zxv7n&#10;/wCzP/3Qpv8ATR/o/wDtf7mf3y+6rPuf7vfY/wCSfw77TxadHp1X/Psw0lXSxVFNSzVVPDVVnm+0&#10;ppJokqKr7dBJUfbRMwkn8MZDPpB0jk8e5Xv3v3v3v3v3v3v3v3tnxeewWceuTC5rE5d8XVvQ5OPG&#10;ZGjr3x1dGWD0dctJPM1JVIVIMcmlhY8e3j373737373737373TV/J3+cPcnzH66+fG7/AJDZraQb&#10;45fzLPlJ8Y9jZDEYai2njsZ1B1JhusK/aseekFQYK3LUkm6qw1NfKyGZSuoDT7uNp6iCrggq6SeG&#10;qpKqGOppqmmkjnp6mnnjWSCeCeNmjlhljYMrKSGBBBt7ke/e/e/e/e/e/e/e/e/e/wD/09/j3737&#10;3737373737373737373qg/8ACNv/ALdIbl/8XA7k/wDeH6f97X3v3v3sk38x35bYj4J/Bn5PfLHK&#10;S49avpzqjcWb2fSZRkGPzXZuWji2x1TtyrDywl6bcnZObxVDIFJfRUEqrMAp1Eu2fj1sDoP/AITy&#10;fFfsfrv5AdQZX58/D/tTrn+atXVJ7T2XXb/z/du5t0t2D21tTPQ0eYqMtlcrtzYW71oaymWNzkKn&#10;adOjl76ztK97/wAxDa20f5T/AGB/Mw6ro6PcOHHxEn+RHWOGr3krqGp3HuPY0OW2LtrcjUZpqhIK&#10;TeGVpKHLhBFNTiOcWV0sKgvhf/wnz+LXyl+L/V3yo/mS1fefyW+d3yU632n3RvbvPcnfHb+0t2dN&#10;5vsTC0O89u7Q6rw20d17f2ztperaXI0lLClZQZKCOupJVhRMe0dGgC/yMPixvOj+Yv8Awo/+Gvye&#10;7S3l3lW1TfEzoPc/be5crE3Y2/8AqfN9X/KXZmwNzbizlFrf+/1X0zX4lq2sZ5KsZNXkllkn1yMe&#10;7/hPl8iM9sT4E/ID4w/KLdk0Paf8qPvHvXoLuTcu45ah62XrHZeSzXYG0OwqqSaernfbJ21UZGgx&#10;0rMzSUOBD3kBEsgNfyhNn/Lzuv8Alz/zDP5gvVlfT7d+aH80jtXvztb431XZucmpttdV7GxlTujr&#10;z43UFTA2O3XT4/F9cZSszWTolNHVQ11G1GJI5YmMslfO9vg7/wAJ2/jh8X5sf/MJ+Xexey/5k8ux&#10;Uy/e/f3X/wAtO1+7PlDjPlBUYWStzFdsPZuxd95DISVe1d7u9PhabM4GlWvip6d8mvkkdxY18Tfk&#10;Z218kf8AhJv2X3n2xvLcG6e1av8AlsfzBttZTfeXy1XXbrzMvTmH+SPVG2dw5bcEhTJZHck+B2FR&#10;S1NfNI9ZUVeqaWWSZmlYtf8AKj/4T/8Aws+YP8tv4399fzBaftn5X95d59Gbey+29471727gx8PR&#10;XV2Tp45eruv+ncLtve2KwmEotq7XpMdUTPX0+RM+TeqVlFFM9GTWfyZvkb2T8Yv5YP8AMvou8d97&#10;o7wxn8o75Z/zBOh9obi3hlqnKbq3F1B8Q9ibe7FxWGyedNLVZGq8U2Tr6Wiuk/2VB9vS06LT08EE&#10;YPfy6v5OXx8/mafFHZn8wX+a/Qbs+XXyn+aGAru2qXJZvtTtHa+zegOsN55GuruuOt+jNsbE3rtz&#10;FbRw+L2saKus6Ty0VZO1PERHG5nOd1R8W/l38Hv5Wv8AM36B7/7xh7w6z2D1r8vqr4U78ye8d07p&#10;7o298bJumN1z7J2P2vmczhMXHHndkz05THtR1lekMEphjanpoKSlirh7K3JuJP8AhGnjdyJns0m4&#10;j8Ruqaj+PLlK9c155PkRs6CSc5X7gVxmkiYqW13Km309mU2B/wAJp/hn3r8S9rbr+Vdd3J258/ey&#10;+p9s7v3X8yNz97ds1m/dj9x5fbMWboH2HgMZvWn64odh9b7lyj0+IxbYioiagp4xIzyJDJElvhJ/&#10;NF7t2L/wlyHz53pm8l2T8g+leme3djYrdu7j/G6nP702v3TuPpXprc26pchVT1e50wtFX7flzMtV&#10;L91lHo6l5GMk2sqf4k/8J2Phn3z8ZOtu+fn3N3N8p/nB3911sztzsj5Nbq787cxO+dh713phqDeu&#10;NxHUv91944nbmBxXWWQyiRYt6ihrRNLTFnQUjpRQuH/CcrYPb3T3aX84XpLurtveneG7+m/nBiOu&#10;6bszf2dqdwbp3jtfbmwnx+y9z52tqJ6i24NwbMgx1VkRqaT72STyvJJqdtoL3qXbe+O+K/nrfzN/&#10;5hOK+aW5ewdwfBT+XV2ltn4zdOfEHbXYO69idfdh9r0FBkqzsLtntptj5jb+az9fQ5vFGXFaJ4JP&#10;tqynpzKIaOeOsAz5Nfy09lfy1/5rf8mgfDzd3ZvX3xA7u+WG6IN0fFzI9pb23h1nsDuLbuzaqvpd&#10;5dfY/eef3BmsfS9i7dz1euXpTUvTpUYmnblHgiphX/m4fIzoj5GfzWuuv5b3zS+W2O+KP8vPpn40&#10;0/yK+RODre25ukZPlf2xvTc5w+xOic1vKkyeMyNVsXCbbFLmp6ajmjknUV63jqkoaykIh8peyP5P&#10;H8rjd/Qvzn/kzfLvqLaG9djd29abT+UHxO6j+Tub7I2P8lvjXu7LDb3YAy+wN0b83VUnd2zaSeCt&#10;oK2nJpqJo2r5KZqmnSoW6D+bA3ZnzY/mG/CL+UDguy9/9RfHntHqvtH5Y/NPN9X5zI7X3t2R07sK&#10;um2js3p6h3LjFSoxW193b0p5qTOxmQJNBXU8vqkpY4ZyyfzJf5PHxz/lm/GXdf8AMc/lQ7e3L8QP&#10;k98LMXi+1pYNo9j9obn2F3l1TtfM42XsfrDuPbW+d6bog3Ft+u2i9XWO4ZZauSlENQXWRZYBy/mx&#10;/Kzuf5J7V/lEfDX41dj7u+PB/nD7mTcXYXbGyMk+K7E2N8admdadf9o9q7b2XnXWklxG6s5t3smn&#10;WOoCxyTpRSUrL4qmVfYQfPT/AITv/CP44/Br5D91/ArF9qfGT5XdGdAds7+wfde2e9u28ruDtTH7&#10;d2Pnc52JsHteh3TvHL7W3Bhu2tsQZDHVXioqBKeprI2UrSJJSyA/82tybipv+EaezNx02dzVPuFv&#10;iL/L+qWz0GUr4s01TV/Ij43Q1c7ZSOda4zVUMzrIxe7q5BJBPu0r4BfytIvg78WOx+8emdybi7h/&#10;me/IX4tNNvX5EfIPs7e+6MTvzvGs2TUbq2RhMxi6yuzW3NtdW7c7NraeCB6bF1OTjw8QWeerYWal&#10;M/BH+Qf0H8f6h/5xny+6t7m/mSbkoMvuP5Jd0Y75hdndkfIXa/bE2UqsmKTrXZXW256zcmJGxa+o&#10;jgxKVW0zLkJ6ZvuoKiLVTR2SfyXfkl2d8jf+E/8Au7dXaG+N37/3n1r1/wDMDqOn7C3tV1lRvncO&#10;2+vqfesexK3cVfVTTZKfN4faVdQ495pnNSTQgyM8mqRiNfyUf5Jvxu+dX8t/47/JX+Zh/pQ+W+9e&#10;xNkZzFdPbK35292vtrYPx96Wwm4dw7N2lguu9tbC3ds+nTP7poMQ2er8zU+eolqchG0ZWdJqqqPz&#10;/Knq+xPg5/Mp+ZH8m3M9ob67b+O+xujthfMr4UV/Z2fk3VvzrPqHc24sVsTsTqet3LWytkMntbbO&#10;/dw0tNhYXUCmp6OWY2etZFqr/k7fyleh/wCYP2R/NC7O+ZVbvzuD4/dcfzW/lztTq34u/wCkXe2z&#10;+nqPt18jtvMdjdx7swWyNwbfrty7sye1crtfFUBkqI6anp8ZMJUqPJH4LE/5Xnx6xf8ALs/nHfOb&#10;+W10huDdknwi3d8Q+svl71r0pvbdWZ37i+qd1Z7sJeuN0YbatbueqyFfDh89UVuRNWKiSoq6+mio&#10;RWT1MtMJWEf+Q7m9x/GTuP8AmQ/yi+xs9mcrkPhn8h6rtj451u6cnX5PN7h+JnyNV94bEFPXZEGX&#10;LnaNW8b5WoRmjiyW4PtwT4+M38nbIZf5efzCv5vf8yivzOWyfW1f3zj/AIKfGWn/AItVS7ZTrj40&#10;YrDUPYW7du4qaaWH+E9l56lwOWgqFSI/cmsUjWXSLZC9+9+9+9+9+9+9+9//1N/j373737373737&#10;37373737373qg/8ACNv/ALdIbl/8XA7k/wDeH6f97X3v3v3vWf8A53703zO+Y/8AK5/k+Up/iu1u&#10;9u6J/lt8tsHHJU08Uvxj+OdNlMvSbXz1VToslPh+1s5jMzRU0sUiSRZXEUw1Aumo7kv8gP8Ak1zQ&#10;ywv/AC+OhAk0bxOYcbuGnmCOuhjFUU+4Y54JQPo6MrKeQQefdLHwA6V7E7a/lpfzif8AhP8AZvct&#10;Qe9vhfuzujqPo7IblqIKCo3b0128+b7S+NG4K5cpL5KXb+6t0UVS1RMt4MbhstRBCv7QJxPg1/P/&#10;APgj1b8QuuOp/nZ2vU/Ev5ffF3rva/SfyL6B7Y2Pv3Hdh0/YXVm2cdtfI5faWAxG28w26cXvpcUu&#10;Sx8OPepqIUrEhkUEK7gD/wAJ0u990fJ7+Y9/P07/AN19d7u6oqe1exvg9uvbuw9/YWbbu9cL1vV7&#10;V+SsXUk258JURQzY3NZzq2nw+QqIiGAeqJDyAh2J9/PU2F3/APGL+YR231l8XMBIMX/woe+PfVfx&#10;GytXTyVFPiNv/IzYHb3W/Wm8N3Zykx8bINvVfxm3vV4+rNo3ap3FW5CRmSmqVmvs/mv9C9p9L/yK&#10;/kR8cfgjQ7qx+6+ovi9sDq/rfF7JbJtvOfqfrzJ7DwnZONwv8Gf+NZDcWY6Ow2chK05erraidgBJ&#10;JJZqzPi1/Mn/AJD3wv8AhH1TN8A9odVb8+Vuf6y2ptLq/wCPnWHTc+f+ZnbPyLrtt0WJx20+zK2n&#10;2iN6PuGfekxTK5nJVox3gimONkqU+0p5Qj/lXdv9f7t/4SafMLo3C5qoftn4v/DD+Z3sLvjY+Qwe&#10;fwuX663fvEfKrsnb2Cyy5rF0FNU1lbs/ctJUuKWSoFM7tBMY545Il2Cv5KX/AG6P/ly/+KgdH/8A&#10;vE4v3WN/K06Vj+Snxg/4Ua/HSbJLhoO/f5wf83vpWbMP5CmKj7U6+6+2LJkWESPNpoUzplOlS1l4&#10;BPsN/wCVd/OY+JHwp+GGw/g7/Ml7Bj+GHyz+DG3Kro/sXrTs/au9o/71bW67qK+g2Nv7rOvwW2sx&#10;Sb+w+6tmUdK0QxzVFTWVaPJSxTUs9JPOaPrD5ofJL58/yzv5rXyN7P6gx/T3xo3H1P8AKzFfBany&#10;+1Nz7R7e7F+P+G6Q3vDD2x2dQZ3cuXx/j3tkHSTECiosdHHDFOL1kRp6yWt/sz/uC4xv/ioHUv8A&#10;8Ebsz3t+9Tf8yr60/wDEf7N/95zG+9Rj+Tr8Sa351/8ACVPNfE7EZWlwe4+5cT8nsNszKV8s0GLp&#10;N/YXvrdO7tgvm5qdJJ4cDJvPb1AlcyJI60bSFVc2Ujv8Sv54vYHxn+OvXPxQ+an8uf8AmIUfzk6G&#10;6/2t1DL1/wBRfG3Ndlba79ymy8XT7Q2ruvrXe+Iyz4Stg3nR4eOqragFsalQahsfLVxiNPb9/wAJ&#10;vtw967v7Z/nK7w+TG0KfrvvXeXzow+8uxeuKbLUuch62yu7dgvuGj63GWo5qinrpOv8ADZKmw7us&#10;knroiC7kFjtJe9TKr7H7s/kd/wAzT519o9jfGP5Bd/8A8vD+Yrvra/f+E7l+OXXVb2zuXofvc0dR&#10;j977Z7I23i6mkq8ZgdxZrOVJgklf92kix/8ADxUTjI08Jb/kz87+1fnv/Nb/AJKu+NqfGfvzoT4Y&#10;bB+W+6cD17v35HbIqOp94/IftrcOxZ6rO7i2b11lquqzp6z6+2vgI6aky0qQiqrczUwsBJC0cBk/&#10;5jOB6Z+EH85fbvz0+cfQe2O4f5eHyt+Le1/jlvztrevTGE7r2x8XvkVsLd8uR2buDduGqNubqye3&#10;Nn7r2fTpRR10NI01TVZGpteOgZHz9lfOT+Ur2p3F8e/jL/K3+CXwj/mA9/8Ab3aG26Hf9NtT40bK&#10;w3VHRPRCzzrv/t7sjspeo5Mbi/7vw+I09HGtQ8oMmsCc0dLWjr/Nk3Buj4FfzJfgj/N0zG1N37r+&#10;KOyeqe0fh38z8zsnA5TdOZ6b667DzC7p647XyOAw0NZkqnZuL3/XmTL1EMDvFHQxU0ay1VbSRkF/&#10;5qH83L41fPP4q7t/l2/yw+wKP5j/AC4+cePoOltubd6z2/u2t2t1h11uzN4eg7N7Q7e3TXYLG4jZ&#10;O08Hs2oqoJJp5fNRT1UdVPCKWCdgLv8ANa+DvyT6l6k/lVfKT4TbFy3yP7q/k7Z7BY6PprHeej3V&#10;3l0Jmuu9h9Z9vYzalDSQ5Sap3tlcL1xjxDS09PV1a0tXVyUkdTUwxUlUXT50fzyc58t/gn8k+kfh&#10;X8Efnge8+yPjx23g+zMr3f0DX9TdZ/GLrmfY24YO3t69l9i5TN1GBTOYDZEOUOBpaN6gZHLJDFcT&#10;lKScJvnD/wBwXGyv/FQP5e3/AMEb8afd/nz+xfe+a/lFfI/EfGWLcFR3nkfhhnaPr6m2iZ13hV10&#10;3XUC5Sk2d9mRkG3fV7fNXFilpSKxsg0Ip/3zH7of/ltfzDf5Afwd+AvQe5uoMR1lkPl1B1NsvEby&#10;6l2Z01kt4fOrtL5QJtvGU+79jTCTauS33Wbi3J2eaimoKiSui2xTeVftJoaNFCvX8gPvfDb9/lEf&#10;zFekd11NVhPlD0pvb5k7n+SnU2U2/n8Bnes833VQ9k5fAUuTTKYuhx7PksptDOU/hpppZKSbGyxz&#10;rCwQMkP5B387z4e/Hj+W70L8Zfnd2NJ8Uu0+mtn5GbYtd2xtneWM2v3l0buTc2e3R132N1fuKlwO&#10;TxOeoqHG5c4KqpIp2qPvcU7xppcxwnF/lQbkzH8w3+ap83f5wG29nbu2t8VpuhtjfBj4ebm3vtvL&#10;bRyvdOxsFuvC9idndm4rBZSGjq5Nq1G+9rwPj6qoiE32+QWlcQ1VJW08Kz/4TZf8yr/mu/8Ajb75&#10;0/8AvOdFe1/13/3E1/Ir/wAZAdR//BPVnsiv/ChnfPZf8sb5KdD/AM4XofF1LV+7vjz8g/5f/eiY&#10;unRFqctvXYG7exPiXuzLLHCsMtJtXunECsydVVszyUmGoaKL1PGFus/k0fEn/ZI/5ZXxB6ByGKkw&#10;+9cb1Ph999q0tUn+5KPtvth5+y+x6HJVBd5KyowG6N01GLikcm1LQxIoVEVFs99+9+9+9+9+9+9+&#10;9//V3+PfvfvfvfvfvfvfvfvfvfvfveqD/wAI2/8At0huX/xcDuT/AN4fp/3tfe/e/e2tsNiGyyZ9&#10;sVjmzkdF/DEzJoKU5ZMb5mqDj0yJiNYtAahzJ4g+jWSbXPt09tNPhMLS5WuzlLh8XTZrKRwRZPMU&#10;+PpIcpkYqVI4aaKur44Vq6uKniiVYxI7BVUAWAHtOZvrHrfcu5MPvHcfXux9wbu26VO3905vaeBy&#10;u48HpYuv8Hzldj58njNLm48EqWPPtTUuHxFBXZHJUOKxtFksy9M+YyFJQ0tPW5V6OOSKkbJVcMSV&#10;Fc1JFIyxmVnKKxAsCffdZicVkKigqshjMfXVWKqWq8XU1lHTVU+OqmUxtVUE08UktHUGM6S8ZVrc&#10;Xt7cvYfYTqfqzbe6cnvjbnWmwNv70zX3X8Z3hhdmbcxW6cv99Ks9Z/E9wUONgy1f93MivL5ZW8jA&#10;Frke1ONvYAJmYxgsOI9xeX+8EYxlHozpngalnOYUQacoJqVjG3nD6kOk8ce51DQ0WNo6bHY2jpcf&#10;QUcSU9JRUVPFSUlLTxALHBTU0CRwwRIBZVUAAfT3hoMTi8T99/CsZj8Z/E8hU5fI/YUVNR/xDK1n&#10;j+8ydd9tHH91karxL5J5NUj6RqJsPaS3f1V1d2FW4rJb9632FvfIYJtWEr937P29uWtw7CZagNiq&#10;rM46tnx586B7xMnqAP19reop4KuCekq4IaqkqoZKappqmOOenqaeeNo54J4JFaOWGWNirKwIYEgi&#10;3trbbe3Xwg20+Awr7dESU4wDYuhbCiCOQTJAMWYDQ+FJlDBdGkML/X28oixqqqqoiKEREAVFRQAq&#10;qoACKgFgBwB7A3vH4/7F7y+OPd3xkydP/dLYPenT/aPTO4ztCjoMVVYrb/bGzs7svcGQwsEdOtDB&#10;lIqHPzTRM0ZUzgFgefevd8aupv8AhRL8Auidm/C7qzrX+XZ8q+tunMO2wOjfkPu7sjs/rDO0PXNH&#10;LPTbLh7T64ho0krcptSgkjSWHEzSD7OBKcVdbUK1ZPaF/Kj+B3YnwX6M7Ni767Nwfcnyo+T/AMgO&#10;yPlT8oOxtp0WQx+ycl232fJjo6/BbAospTY6vp9j7YxeHpqai8lJQGRvLItLSRulNDaJ713vkX8F&#10;v5j/AMcv5kXd/wDMo/lo5H449vU/y1656w2P8n/jF8l8xurY8lXnenNrYfY/X+9uqN/7Wo6qjo5q&#10;XbmEgWopslJBHC0lYdFa1XAcc79E/Db+ZJ8qPnp8fPnX/M3/ANlx6e2f8NNu9q03xi+LPxy3Hu3f&#10;k79ldvbdp9l7u7S7Z31nqWixmQen2xDoxVHRtUiORYm8dGyVJr7/ADIY+gy9DV4zK0FHk8ZX08tJ&#10;XY7IUsNbQ1tNMpjmpqykqUkp6mnlQkMjqVYGxHtKbH6z626zpa6h636+2P19RZSojq8nR7H2ngdq&#10;UuQq4Y/FDU11PgaCghqqiOFtKvIGYLwDb2s5YoqiKWnqIo54Z45IZoZo1khmhkUpJHJG4ZJIpEYg&#10;gggg2PtEbK6s6y61/iX+jnrnYewf4xJFLl/7lbQ2/tX+KSweTwSZIYLH0P30kImfS0uorqNvqfda&#10;X84H+Xj2R/MF6K6jpuge2MJ0r8ofiz8iut/lX8bN+btoavI7Gpu1OsmyP8Hxu96Wgx2brYcDUvkR&#10;UCqgx9fLTVdJCTTTwmaGSvfvLrv/AIUX/OPpXePw37W66/l5/FHr7unbGT6x73+SvX3Y/aHY24Ju&#10;ss/H/BN/0/U3WVSZJ6LMb321UVNLDBl6kRiiqZomqqGoaOph2B+mehOuekOgepvjVtbDx5Pq/prq&#10;/r3qXa2K3NT0OYlqtr9a7cw+29uy5wS0kdFkcoabBwzzTeFRJVAyAA/QaERY1VVVURFCIiAKiooA&#10;VVUABFQCwA4A9oHH9T9WYreVb2Ni+tNgY3sLJfc/xLfdBs3btFvPIfeRpDV/e7op8dFm6r7qKNVk&#10;8k7a1UA3AHtL949dS726c752ttHE4eHenZ/U++doU9a8NLj5MxmcrsrNbd24mbyqRCaanpJsgsaP&#10;KXFPETaw49kq/lt/CeXo/wDlyfDn4wfKjrXrLeXYvQ3WNDt7PYvLYvbvY23sLuaHI5OWpqNvZLK4&#10;2qpWZqapjH3EKRsw4/Huzanp4KSCCkpIIaWkpYY6ampqaOOCnpqeCNY4IIII1WOKGKNQqqoAUAAC&#10;3uJjcNiMMtYmHxWNxSV9fUZOvTG0NLQLW5KqEYqsjVrSxRCprqgRKHme8jhRcmw99ricUmUkzaYz&#10;Hpmp6NMfLl1o6ZcpNj4pfPHQyV4jFW9HHMdYjLFA3Nr+9cD5ifGX+Zp/ND+XHW3xw7/+O3Vvx0/l&#10;afHr5U4zvDc/Yv8Apg2p2R2P8yNtdSVuTq+r9sw7B29W1tdsbbO9Kqri/jGMzVLRyUsTvUioknpa&#10;elqNlH37373737373737373/AP/W3+PfvfvfvfvfvfvfvfvfvfvfveqD/wAI2/8At0huX/xcDuT/&#10;AN4fp/3tfe/e/e/e/e/e/e/e/e/e/e/e/e/e/e/e/e/e/e/e/e/e/e/e/e/e/e/e/e/e/e/e/e/e&#10;/e/e/e/e/e/e/e/e/e/e/e/e/e/e/wD/19/j37373737373737373737373qg/8ACNv/ALdIbl/8&#10;XA7k/wDeH6f97X3v3v3v3tM4PeW0Nzyz0+291ba3DPSxrLUwYPO4zLS08LtoWSeOgqqh4YmfgFgA&#10;Tx7U3tI0+/djVm6KnZNJvPadTvOjp1q6zaNPuLDz7npaVzUKtVU4COsfKwU7GjmAdoQp8T8+k2V3&#10;tio9z7ar8vW7fodw4Otz2OjebIYSky1BU5ehhieCKWSsxsNQ9bSxxy1EasXRQGdQeWF6fv5A3zG7&#10;7+ef8sXpr5LfJbdGO3j29vHd3cOJz2fxO2dv7Qoqqi2h2hujbOCjhwW2cfi8PTmmw+MhjZo4VaRl&#10;LMSxJ93Pe2PN7l29tmniq9yZ/C7fpaibwU9Rm8rQ4qCefQ8nghmrp6eKWbxIW0gk2BP0Ht0p6iCr&#10;ggq6SeGqpKqGOppqmmkjnp6mnnjWSCeCeNmjlhljYMrKSGBBBt7i5TLYrBUFRlc3k8fh8ZS+P7rJ&#10;ZWspsfQU3mmjp4PuKuqlhp4fLUTKi6mGp3AHJA94cHn8HufGU2a23msTuDD1ilqPL4TI0eVxlWgN&#10;i1NXUE09LOoPF1c8+82Vy2KwOOrsznMnj8Nh8bTyVeRyuVrafHY3H0kILzVVbXVcsVLS08S8s8jK&#10;oH1Ptk2dv3Y3YmKOe6/3ntPfWDFRJSHM7O3Fh9zYoVUNvNSnI4SsraP7iG/qTXqX8j2p5ZYqeKWo&#10;qJY4IYI5JppppFjhhhjUvJJJI5VI4o0UkkkAAXPtowe5tt7mhnn21uHB7hgpZFhqZ8JlqDLRU8rp&#10;rSKeSgqJ0ilZOQGIJHPt99ttBlsVlJK6LGZPH5CTF1j4/Jx0VbT1cmPr4lV5KGuSnlkakrI0cFo5&#10;ArgEXHtqpt5bQrM1Ltyj3Vtuq3DFJPDNgqbO4yfMxS0is1VHLi4qlq1JKZUJkBQFADe1van9p/Ib&#10;q2xicnQYXK7jwOLzGVaBcZichl8fRZPJPU1H2lOtBQ1FTHVVjT1Q8SCNW1SekXPHtBd/7szmw+h+&#10;6987aqIqPcezOpOyN2bfq5qeCsips3t3Z2ZzGKqJKSpjkpaqOCuo0YxyKyOBZgQSPddP8o/5ubh+&#10;Qv8AK8+IHyj+XfbGwcf2l3Tt7dsu4t056o2Z1lidxZ3F9o752zjqXE4mE4LBRVS4fC0sfgpIgXK6&#10;ipZiTbXT1EFXBBV0k8NVSVUMdTTVNNJHPT1NPPGskE8E8bNHLDLGwZWUkMCCDb2S74DYP5xbe6Iq&#10;Mf8AzBd5dcb67+PY+/6qnzfVlLj6Pay9aVGYEnXuOaLG7U2dTfxegw3oq2+zLGT6yyHn2a3L762R&#10;gM3i9uZ3eW1cLuHOKr4TBZbcWIxuZy6vI8Kti8XWVkNdkFaWNlBhjcFlI+o9qz2m23htNM4NsPuj&#10;bqblLog26+axi5wtJSitRRiDUDIano2EwHjuYzq/Tz7J5/M07t7E+Nf8vf5l/IDqPLU2B7P6e+O3&#10;aPYWw8zW4rHZykxm6ds7Yr8lh66pw2YpqzF5OGnrIFZoaiKSGQCzKR7VvwB7Y3x318EPhR3n2Xka&#10;fMdj9z/Ef439r9gZekx1Dh6XLb37E6c2bu/dWRpcTi4KXG4ynrs7mKiVKanjiggVgkaqgACS/mad&#10;29ifGv8Al7/Mv5AdR5amwPZ/T3x27R7C2Hma3FY7OUmM3TtnbFfksPXVOGzFNWYvJw09ZArNDURS&#10;QyAWZSPYt/EDsLdPbnxL+Lna2+a2HJ727N+OvSXYW8MjT0VHjoK/dG8+tds7k3BWw46ghp6Gghqc&#10;tk5ZFhgRIogwVFCgD2MUO99l1G45doU279r1G7II2ln2tBn8TLuKCFBIXkmwqVbZOONAjEkxgAKf&#10;6H2qvaZi3ltCbNnbMO6tty7kEs0R2/Hm8ZJmxNBC9VPF/CUqjXCSCliaRx47qiljwCfam9ta5nEN&#10;lnwC5XHNnI6L+JvhhX0pyyY3zLTjIPjhKaxaA1DiPylNGsgXufbfujd209kYts5vTdG3do4SOaOn&#10;fMbozeNwGKWokV5IoGyGWqqSkWeRYWKqX1EKSPofbxQ11FkqOmyONrKXIUFZElRSVtFURVdJVU8o&#10;DRz01TA8kM8Tg3VlJBH09ky+HuC+cWG3D8spPmbvPrjdu3sv8qOzst8RKfr+lx9NVbW+J9VWxv1b&#10;tjfZoNqbYao3xjKIMK2Sd8lOzfqq5fr7NnujeO0NkY9ctvTdW29oYl6iGkTJ7ozmMwGPeqnYJDSL&#10;W5WppKZp5nYBEDamJsB7fKSrpa+lpa6hqqatoa2mhq6KtpJoqmlrKWpiWaCqpZ4WeGop6iFw6OhK&#10;spBBIPttze5dvbZp4qvcmfwu36Wom8FPUZvK0OKgnn0PJ4IZq6enilm8SFtIJNgT9B7dKeogq4IK&#10;uknhqqSqhjqaapppI56epp541kgngnjZo5YZY2DKykhgQQbe5Hv/0N/j37373737373737373737&#10;373qg/8ACNv/ALdIbl/8XA7k/wDeH6f97X3v3v3ulb+d18aOxflV0T011tW/Jzqz4q/C+h742hu/&#10;+YRvbsPuHKdJ5Xd/xpwc0ceX6y2nvNdt5bakEm6aiteWZc3X4mg+7o6IvJMnlhbV6/mJ9h/yF/i7&#10;t/orsz+Thu7bm0vnZ0Z8g+j63am6vi3lu8Ny7UrOt5d8YzBb+293v2BV5Gv663FsfdeLqFppFrMn&#10;UZfL1ZiplaSjqK8NcR/wqV2DvTtXZf8AKf6v643vmes+w+yP5q3QOwth9kberanG5/r7ee8MVufb&#10;u1t74LI0VRSVmPzG1c5kYK+lnimilimp1ZXVgCA6/mjfyB/5dHxk/lr9+d+/GbrjeHTfyi+J3W+W&#10;+QnW/wAn8N2x2dXdz5DsHrV6TeWSzW7Nw1u63ocxlN4PipxJOlJT/wANq6n7jHLSFFX2On8xv5rf&#10;JHsP+Up/LGwXRW+c71r8kf5vm5Pgn0G3b+2qWpxG4OrqL5Oda4ffvZ2/sIMHWiXA18FKr0bvSVMc&#10;tBRV9RPTVMMtPHUIIm7v+E1HwA2N0ZJF8Str9hdG/M7rvAVm6ekfmbhO4+yv9NdH3ti6KWvwe+N8&#10;ZKo3Odq7jxu59zxr/HMYcZT49qKqqI6KOibxSQxP+En/AP25K+OX/iQPkR/7+/e/vYxyNfR4nH12&#10;VyNRHSY/GUdVkK6rlJEVLR0cD1FVUyEBiI4II2Y8Hge9P7+U58E+i/52uweyf5sn8zDa+V+S+6vk&#10;D3J2/gvjl01vjeW9Y+pvjF0Hs3c2Q2Rh9ibJ2fgc9hcNUZiSuxNSKqvmSbyGlp6tQuSkrauo98QP&#10;gdtz+Xp/wpVw/TPUu5d7Vvxs3N/LQ7R7N6E683jvPM71pui8PuLvXbmK3h1Dsyu3LkMjnqXZON3d&#10;t+fL0EM0kmhMyVaaeoWpmYu/bHyQ/lu/Nv8AmxfOdv5w/wAn9n4P44fB7s3GfHT4g/DXfm/977e6&#10;2zW89oQV1D3P3pvXbOzqinpN1ZuXd1G1JRvUSFZaSc0lXE8WPp1Zy6N+RH8s/wCGP83r4O0n8n75&#10;HbQzfxz+c24t8/H75e/E/r/fm8twdabc3zkcXRV3RvdW0Nv71qMhHtXcdZvSdcfU/ZBYIsfSvSUy&#10;065Ce59u0Omtufzkv50Pyj+MfyWrc9u74H/yrusfj8Kr464neGY21sTuj5Q/JDa1d2Fh999mQ7Yz&#10;OPym6sb1/tfHZHGQ0TSQLS1+NVbinqshBkQ5+dHwo6Y/ks9/fCT+Yb/L12zXfHrZW7flf0/8Vfmp&#10;0Rs3P7qqOpu3Oj+76yfbUO7qvZmUy+WxuO3f17kqON8f9nHDFLkaqCqZfPDK1SKf8xTaOY/mcfzj&#10;uk/5SXYO99/bQ+FnUnw6y/zj+Tuwdhbry2yKv5KV9X2nQ9X7R6w3XnNv5Kmyr7CwmRyGLq5IozFP&#10;IaqtMfhqoqGvpa6v+FG38lH4f/En+Wt238oPg3sOt+MeT2RWdN7M762fsPe++32J3p01uLtzr/b+&#10;C27vnam4N05bF5TM7T7cn2xn6SuVPuJKigkkqfPL4poD4/8ACpLrfcvcuzf5TvUOy98ZbrDeXav8&#10;1j4/9b7S7KwNXW4/Odebl3zitzbYwW+MLkMbLFkaLLbTyuUir6aanZZo5qdWQhgD7OR3P/KqpfiT&#10;/Kw+SfxH/lJ7l2T8R+xO06DE5HcnfXdXb3ZmNjhJn2ti+3uz919nUmL37nNs7yz3VuBraSOtxWOo&#10;aPH1M4np1ovGjx67fzp6l/4TDfG74O9nda/HLtDY2/fnb1V09uXc3Rfdfxo37232p3jlPkjsLbTZ&#10;3Adi7l7K6yzG6dh4DCVW86Na7OtXV1LhsTj2qjRLT1FNTeK37+Zp2XvLuj/hKZke4uxsvJuDsLtj&#10;+X78JOyt956ZEhlzm899z/HndG58vLFEqxxy5LN5SecqoCgvYce1n8bv+E6nwD7J+KmzMz82+uNy&#10;/Jr5a92dZ7P3h3x8kd/dodjS9nQdj5/bVFlKml64yuL3NjcZsba/XtbW/wAOwVHQ0cVO2PoKdKyO&#10;qUMpSX8sPt/uKk+Fv82z+X/3v2Nnu4d7fy0t3/Ij4/bI7X3ZWmv3fvb49ZbrHdOY6Qrt4VcjyVNV&#10;uGjxGMroCzyOIaJKalVm+2MjEm/kDfyN/g78nv5YvRHyO+bWwMh8q+wO4tt76xmyqHsTsDsdtrdE&#10;dQ4TsvfO3MJ1v1JhcHujb1LtOOsyFBW5+trKZEq0zGXqDBKoBklsM/4Tvbb3Z0BP/M/+CEm6t1bn&#10;6d+FXz03fsH470u88y2fze0Opd34Sn3JgdpwZH7meJcVDTRRV4hjESiuyFXMYo5J3jUj/wDKc+V2&#10;R+D3/CcL5ifKvBUlJW7p6d7f+ZOa2PTZGFqnFy9hZfsCk2r142XpVKtVYePe+4KBquEMplpldQyk&#10;6gbT4Xf8J+vhH3b8OthdqfP3Ym4vlj8yPlP1btPtfvz5Gdm9l9iZLsrG7y7E23S7mgwvXmcpNyUF&#10;Ns/Hdbw5mPH496KmjapWiVqgSQ+OCM2XTXxB/mbdA/ym+8vh/B8res93fKvAQdp9ffE75Nb23tv6&#10;Bdn9GZavoaTrjOdq72brau3Ri+0OutmVmTEE1FjMxTUM9Jj446uSKIyx69fd3x0/4TLfH74V5zov&#10;efbfVHyC/mA03UORqKvuH45dldvfIb5Db1+X1Ls+Suqt0bY3V1pW7lx+Lmk7QpjPFjcqtBiKSBCu&#10;Qp0IqT7s6wXeXYPyO/4SU737f7Uz+W3X2DuD+W/3fhNzbpz+SmzOf3NW7ApN89dQ7hzuWqI1q8nm&#10;s3RbTiqauonMk8s8jNLJLIWka5/+U7/26y/lp/8AigHw3/8AgdeufYf/AM63/t0f/Ma/8VA7w/8A&#10;eJynun3+Zd8yN8fFP+RH/Lf2X1p29B8fd4/MTavwX+KdZ39LJXUZ6K60330fi8z2p2xDlKOP7jFN&#10;t3ae3HpZKmnePI0kORepo2Sop1miI3vfof8A4Sbt8d6zrrpv5edRdXfIvA7fmyfWXzIoe5u4E7+w&#10;XdVDAtdgu18/uuiaOjy1ZU7opkqshRxUEVEsc0woYKKXwSw2lfFLv35sfzTP+E4+G3v0/wBz7H6m&#10;+bPZPUe5Oocz352XuHcGwtrYmr617eq+tezu0MzvHZe2NzZrau6N09LbYyGUTJY3GhaDcVeskf2k&#10;cXmhps+WfSv/AAmI+Nnwg7A6n6+7W667V+eexultz5/rjuv439kds93fIHcHyp21s2vzGJ35L2H1&#10;blMxtDGRz9iwCtr6bJVOMwFBS+QNFSeFTFbn8pO1t+94/wDCUbPdu9pbhrN3djdg/wAtnq3cm9t1&#10;5JjJlNz7mrcBsn+L7jy8tyKjMZysRqqrlAUSVMruFUGwM7/JH/lf9BfFboTo/wCYVVSbu7F+bvyP&#10;+LvXtf3r8huwt7b23DujNYns/A9d9j13WeKwWYzcm18DsrZlft7EY7GpBjaesWkxEIkkALRiij/h&#10;PJ/Jr+I/zS+Mna3yR+bu0cv8jqcfJnvnrvovqrd+/t/QdW9P7QxOagbeOb2/s3b24cDjI969gbxy&#10;tZJXVMoqVjgx9FLT+GoM7tZ5/Jn6uwfwU/mhfzbP5aHUe6Nzn4r9dY74y/I34+9Vbozue3SvVEvc&#10;Wza3Kdn4TbWZy09S8eFfN5mgpwtVLPW1NNQ0cks09StbUTLv/hPz/wAzU/ntf+Nvvmh/70dJ7qr/&#10;AOE5X8ln4h/Ln+Wf1H8l/nPsPK/Jyu3hlO6dp9A7N3/v3fI686M6bwva+9du7hwXX2zNubqxWMw+&#10;c3f27RblzlfkHjFV9xVwvTLA6vPU2WfyFdty/GP5afzlv5bOydzbuzPxq+GPfXx/3R8dNvbw3Dkt&#10;yVPW+2/kxsTsDem4OvsJW5ietyUe3MDW7SpvDrqX+5qHnq5FFVU1MsxV/wCVR8F+if53+0u1P5sX&#10;8yvb+Z+TWd7y7o7b2n8ZemN6bz3hSdRfGr497F3JUbQwW0dm7G25uDE4+HP1uQxtUa+oqGnSZqeG&#10;tCDI1FZWVM34j/ArZP8ALy/4Unbb6c6Uz27f9lv3R/LL7V7M6U6u3Ru7cO8aLoilz/fG3MZvjrLZ&#10;OR3Vk8znItlT7xwdRn6aOaocpUZuoUl3V5ZNwH3/AP/R3+PfvfvfvfvfvfvfvfvfvfvfveqD/wAI&#10;2/8At0huX/xcDuT/AN4fp/3tfe/e/e9W7/hRTQbEwPe/8pLur5fbF3X2N/LC6i7+7pqfmfg8TtnL&#10;b02Xgt2bq2HtXD/HHfHbOzsTT5abcOwdubphyxrENDMHoXq6BVqKjJ01NJX3/O3/AJonw1+RfwBz&#10;3xi/lgbBy3yA2BsHsbpXuT5Hb1+OvRW7tv8AR3xy6i647E21uNMjlcxFtLau2v71bh3HjcTSQUdK&#10;k0MGMFXUVMsAph7sD/nK909cfI2h/wCE7ffXT+fk3T1b29/OK+CG/wDYG4psRmcBNmdq7mycuTw+&#10;Qkwm4sfic5i5KiknUmCrpoZozwyg+7U/51v/AG6P/mNf+Kgd4f8AvE5T3Tv8g+gO9+xv5E/8kv5I&#10;/GPY+Y7V7r/l6bH/AJZPzZw3UG3nn/vB25tDqz4/7Qpt/wCwdv0tMj1GQzFdgM0axaaBZayspqGe&#10;lpYaiqqIYJDI73/4Uo/BHffSmQx/w/zXafePzg33tnJbc6a+GeF6M7T/ANNFP3hXUNZjcZtHsHH1&#10;m0f7nbcodkboTVuCsOUqaKKjpZpKZ6sGISR/+En/AP25K+OX/iQPkR/7+/e/vY4liiqIpaeoijnh&#10;njkhmhmjWSGaGRSkkckbhkkikRiCCCCDY+9OP4DfIrvP+QzR9v8AwA7y+GPy4+VHxM233X2ZvP4g&#10;fKv4V9ZxfIjDSbD3rXR7lXq/tbE4TK4ltm73w1dJUT1MdTVNkf4hXTKtI+MWnyUk/wCGvefye+T/&#10;APwpSw/d/wAhvjvvP4rYDcP8rzsSD489E9pS0NP3ZgPj5h+/cBQ4bsDubZ2NnqR1/uzsPsWuzzfw&#10;2qb7qjip46NmnSnhqajLTbz+N38oD+Zv8/8AEfzJOmNvwfD/AOfXcMPyy+MfzB3P0TF2n17t3srd&#10;2Pqpu5ul985jA7J3Tl9r5+p3PIJMfT+JrU9ItbVWXJLODh/Gz5//AB0+afz96f6s/lgfD/pXtf4v&#10;9eYfdu8/lV85Mj8d67rfa3W+eoaCjm6y2b0VuHKbW2dW5zsiq3CjRVkclK+mCpWqpS0FDVyew87y&#10;7jx38mn+cj8jvmJ8htubvxXwB/me9VdCYneXyD2ntLNbt2t0P8nPjlt2r2DtvBdn4baVBlM7h9u7&#10;02TUVVZDkUpJpKrIZFvHHKlNkZaYOvlx8xesv57nenw1+EX8vOs3j3L8fOr/AJV9VfKH5w/KXHbD&#10;3/tTqDr7YPTAq91bc6dx+5d24Lbr5jf/AGZX1TCmSKErSVdLSshnRa77IbP5nexfkz8Lv5o/x2/m&#10;6/F3pLdnyt21V/HHcHxF+Ynxp6rqoK/vKr6dh3nN2Jg+0uptls9Tl971uHzckEtdQ0UDRq236RJB&#10;BFXVmRoqpP8AhQF/M776+dn8sXubZ/QPwN+Y/Q3xm2zlOnt2/KXvT5k9W0/QcEuNj7f69xfX/UvV&#10;e1a3cGcrOw90VnbOewNflamlnMWMocVIfHKkwqIrhP8AhQN/zNT+RL/42++F/wD70dX7W/8Awph2&#10;L2dvz+V/n6fZe2uwd8db7Y766J3z8p9hdXT1kW9N5/Frau7HyPZ2JxkGOhnramHH1wxeUqWUBKOD&#10;HvWTEQU0nuv35P8A80/+VXuL+XB3x8KP5PHWtD3r3N8nfjN2d1HsX45fE/42752tX7T232N1/mNi&#10;7w7L7akj6827Q7di6/27mKitqjkpp8tkcgkKlWimmrIkj3V8kup/kl/wj23TP1VmMnk5uh/iL8WP&#10;i72pQZnbub23X7W7o6JyPxu2l2Dtl4M1RUaZOno61Ipqeso2npJ4KhPWJlmhiOF8bf8AhR98Geov&#10;ir17tD52bh7O+N3zO6g612nsjtv40bs6X7VyHZO7N+7Z2/jcDFm+sf4NtSv2tufbPa9fTCuwVS+U&#10;gp0grFNVNFChqWxfywel+7ovhL/No+ePyN613B0x2V/Mk3r8kvkFt3qHeFDPj959edE4vrfdOE6a&#10;wO8aOvoaDKUW4BQV+QlWOVFD456SoCRPUSRqbv8A4Tef9uSvgR/4YHYX/v8AHtH2gf5P3/Zdf8+j&#10;/wAX/wBp/wDvncP7rW/lMfFTIfN7/hOJ8xPithKmjpd09xdtfM7A7IqclMtLi4+xMXvyDc3XJy9U&#10;0M32uHbfODx4q5VRnipi7INQHsxPw5/4UQ/Cz48fEbYPRn8wTNdl/GT5vfFnrbbHSvcfxu3d1B2Z&#10;luxN6b56021RbVxuZ63fAbXyW28/SdrfwuCrx/nyFJDTzVtpphRCKvnQ3zS3b/NY+cP/AAng+afZ&#10;O/en6zrDuXundlZvvqX4/bB25nsH3TiPgoe09jZldl9g41Mtlq7O9j5Lq6jy9RlqOnp8bUZHbjfa&#10;zUZq55qWTns/+bp/J46g+F0/Rn8pDrD+/vyc7N6Xrdh9L/ELoH4473pu7q/sPN7ckwdLH3fnDsRc&#10;ekuytwVorN15zM5fIvUpTVNVBLkC6PKX74X909f9if8ACRz5QdU7byGWHYvxg+Kfyw6Z702lnNsb&#10;l2zldh9jyVm/9+RbdrBn8Rj6bJTSbS3hjqsyUUlTFCajwTNHUxzQx7Kv8p3/ALdZfy0//FAPhv8A&#10;/A69c+w//nW/9uj/AOY1/wCKgd4f+8TlPdS38wX4t9v99/yUv5WfcvQXWSd29sfA+m+APzOxvSLY&#10;8ZufubaXVPTmFi3x1xQ7ekp6+DcNZksZl0rTQ/bVVRXwY+Wkp4J5qhIJcG7P55v8iA9OVW4Opemt&#10;odo/JvLYebF7C+F2N+FObh79zXb09JUxYzqvN4qLqubbeKyFLno/BkKuHJ1VIkaO1I9XK0EU0j+a&#10;jsv5e9n/APCd2jk3h8ZqPp7tXLVnT3aHyw+LHxNo6jb/APBOll7Ypt19j7N2/h6ZcjXxZik2caCu&#10;3JTKataSrgrjK09LTyFwt7a/mv8A8pGj/l8dpfE/+T91jRdxd8/Ij409hda9T/F34tfGjfmP3li2&#10;3psfK7Jy28u6PsNk4b+H03XtPWyZPcFXlMlPlMgKbziWZagVntC7a+R/VPyG/wCEhXcOL60yuWrM&#10;z8bfiLRfFvujCZzbec25kdmd1dU4XrSfdW2JY8zQ0sGWhXE7kxlfBWUMlTStBXpG7x1cVVTU+1p8&#10;T/8Asln41f8AiAOm/wD33W3PdIH/AAll/wC3X+V/8W++VH/vfr798Rf+4lv+bf8A+Kg/DT/3k9n+&#10;/f8ACfn/AJmp/Pa/8bffND/3o6T2IH/CXH/txR8Gf/Lmf/gw/kF7D/8AlS/9vtf+FHn/AIkD+XN/&#10;75Duj2SP4LfIjvX+QzV95/Ajuv4W/LP5P/DrB96dm71+G/yc+FnWA+QdBT7M3nkTuaq6n7ZwWH3D&#10;RNsbdmBqZ2d4amq/iP8AE6qpH2smOEGRZw+Hvfvyb+UP/Ckja3ePyB+OXYHxP2buv+WD2Tj/AI1d&#10;JdxR0WK7rx/TGD7w2zE+9O3tmUdVUvsXem9ewqnNzfwqp01dFj4KWnfzLClVUbhXv//S3+Pfvfvf&#10;vfvfvfvfvfvfvfvfvaR2ZsPY3XWJfb/X2y9p7EwL1s2RfCbN27h9r4h6+oSGKeubG4SioaNqyeKn&#10;jWSQprZUUEkAe1d79797j1FPBVwT0lXBDVUlVDJTVNNUxxz09TTzxtHPBPBIrRywyxsVZWBDAkEW&#10;9wcPg8Jt+iXHYDD4vB45JHmSgw+PpcZRrNKbySrS0UMECySEeo6bn8+3b373722w4nFU2RrcvT4z&#10;H0+VyUdNFkcpDR00WQr4aNSlLHW1qRioqo6WNiIw7MEBsLe3L373rLbK/l7/AM2v+Wz3b8qcv/LE&#10;3j8Ju6Piz8se/t3/ACSrui/loe2Njbx6Z7S7BSjO6TsncnWFLU4jcG1ainxNNRXrJoqhaSjoY1pd&#10;cVTVTG+/l4fAP5abJ+Vfe/8AMc/mM9s9R9ifMHurq/bnQGytg/HvF7mpOkfjr8esBuYb6l642bmt&#10;7QUW7ty1G5N4w0uQrnq4B9vWU0riprfui8Vz1fjsflqOox2VoaPJ4+rjMVXQ5ClgrKOqiJBMdTS1&#10;CSQTxkqOGUjj36gx2PxNHT47FUNHjMfSRiKkocfSwUdHSxAkiOmpadI4IIwWPCqBz7y1FPBVwT0l&#10;XBDVUlVDJTVNNUxxz09TTzxtHPBPBIrRywyxsVZWBDAkEW9xcXicVgqCnxWExmPw+MpfJ9rjcVR0&#10;2PoKbzTSVE/29JSxQ08PlqJmdtKjU7knkk+6Yf5nf8uj5M99/IT4nfPb4F9z9Z9UfM34fUfYW2dt&#10;YHvnDbjzfRfbnXXZuP8A4buPZm+5dox1u5tveGlqa5YqmhpJ5ZRXNZ6aaCmqoCodkfB7+ch/Ms3F&#10;0r1l/Mm3H8E+h/hn1l3BsTubtDrP4lVnc28+zPkNl+t8pHuHbOw9w5bsiCPBbb67qMvTRtUmmqUr&#10;Y3/d8dQ8dOYNl/372y4vb2Awc2QqMLg8PiJstUfd5SbF42ioJcnVFpH+5yElJBC9XUa53OuQs13J&#10;vyfdeP8AN7+J/aPzk/lwfKL4qdLz7Vpez+4drbVw20qje2WrMFtaOqwvZWyt2Vhy+Vx+KzdZRQnF&#10;bfnCFKWUmUqpABLA9Oz9l0OK2x17S53EYWt3JsvauFw0GUaipqypxtXSYajx2ROHyFRTLV00NQ9O&#10;QSnjMiWuPx7X/v3v3v3tmrNvYDI5LH5jIYPD12XxVzjMrWYyiqsljtTFj9hXTwPVUd2Nz42Xn28+&#10;2Wg29t/F12RyeMweHxuSzEoly+Qx+MoqSuykod5BJkqungjqK2QPKzXlZjdifyfb17979797Y49t&#10;7dp81UbkhwOEh3FVxLT1WeixVDHmqqnWOGFYKjKpTiumhWGliUKzlQsSj6KLPntixW2tu4KpyNXg&#10;8BhcPVZiZZ8tU4rFUGPnyc6PPIk+RmpIIpK2ZZKqVg0hYgyMfqxu++/e/e/e/e/e/e9Zrbf8vv8A&#10;m3/y6PkJ8r93fyxd+/DLur4u/L/vnd3yUzvQPy/m7c2luvpzt7sHRUbxyGxd29cw11NuTA5T+H0t&#10;LJLkKpaj7OkoYRSGWCor5zb/AMvj4DfLravy27u/mQfzHu0umd+/LjtjqLbPx16768+OeP3fD0j8&#10;efj9g9ztv3IbG2tl+wIYN27hyW6N6rT5CskniC01XHUstRVisvBdd7//09/j3737373737373737&#10;3737373737373737373737373737373737373737373737373737373737373737373737373737&#10;37373737373737373737373737373//ZUEsDBAoAAAAAAAAAIQDBD+HAoZIAAKGSAAAVAAAAZHJz&#10;L21lZGlhL2ltYWdlMi5qcGVn/9j/4AAQSkZJRgABAgEBLAEsAAD/4QW+RXhpZgAATU0AKgAAAAgA&#10;BwESAAMAAAABAAEAAAEaAAUAAAABAAAAYgEbAAUAAAABAAAAagEoAAMAAAABAAIAAAExAAIAAAAd&#10;AAAAcgEyAAIAAAAUAAAAj4dpAAQAAAABAAAApAAAANAAAAEsAAAAAQAAASwAAAABQWRvYmUgUGhv&#10;dG9zaG9wIENTIE1hY2ludG9zaAAyMDA0OjA2OjI4IDE0OjMzOjQzAAAAA6ABAAMAAAAB//8AAKAC&#10;AAQAAAABAAAGKqADAAQAAAABAAAAJAAAAAAAAAAGAQMAAwAAAAEABgAAARoABQAAAAEAAAEeARsA&#10;BQAAAAEAAAEmASgAAwAAAAEAAgAAAgEABAAAAAEAAAEuAgIABAAAAAEAAASIAAAAAAAAAEgAAAAB&#10;AAAASAAA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f/tKDxQaG90b3Nob3AgMy4wADhCSU0EJQAAAAAA&#10;EAAAAAAAAAAAAAAAAAAAAAA4QklNA+oAAAAAHbA8P3htbCB2ZXJzaW9uPSIxLjAiIGVuY29kaW5n&#10;PSJVVEYtOCI/Pgo8IURPQ1RZUEUgcGxpc3QgUFVCTElDICItLy9BcHBsZSBDb21wdXRlci8vRFRE&#10;IFBMSVNUIDEuMC8vRU4iICJodHRwOi8vd3d3LmFwcGxlLmNvbS9EVERzL1Byb3BlcnR5TGlzdC0x&#10;LjAuZHRkIj4KPHBsaXN0IHZlcnNpb249IjEuMCI+CjxkaWN0PgoJPGtleT5jb20uYXBwbGUucHJp&#10;bnQuUGFnZUZvcm1hdC5QTUhvcml6b250YWxSZXM8L2tleT4KCTxkaWN0PgoJCTxrZXk+Y29tLmFw&#10;cGxlLnByaW50LnRpY2tldC5jcmVhdG9yPC9rZXk+CgkJPHN0cmluZz5jb20uYXBwbGUucHJpbnRp&#10;bmdtYW5hZ2VyPC9zdHJpbmc+CgkJPGtleT5jb20uYXBwbGUucHJpbnQudGlja2V0Lml0ZW1BcnJh&#10;eTwva2V5PgoJCTxhcnJheT4KCQkJPGRpY3Q+CgkJCQk8a2V5PmNvbS5hcHBsZS5wcmludC5QYWdl&#10;Rm9ybWF0LlBNSG9yaXpvbnRhbFJlczwva2V5PgoJCQkJPHJlYWw+NzI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U9yaWVudGF0aW9u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U9yaWVudGF0aW9uPC9rZXk+CgkJCQk8aW50ZWdlcj4xPC9pbnRlZ2VyPgoJ&#10;CQkJPGtleT5jb20uYXBwbGUucHJpbnQudGlja2V0LmNsaWVudDwva2V5PgoJCQkJPHN0cmluZz5j&#10;b20uYXBwbGUucHJpbnRpbmdtYW5hZ2VyPC9zdHJpbmc+CgkJCQk8a2V5PmNvbS5hcHBsZS5wcmlu&#10;dC50aWNrZXQubW9kRGF0ZTwva2V5PgoJCQkJPGRhdGU+MjAwNC0wNi0yOFQxMzozMjo0NFo8L2Rh&#10;dGU+CgkJCQk8a2V5PmNvbS5hcHBsZS5wcmludC50aWNrZXQuc3RhdGVGbGFnPC9rZXk+CgkJCQk8&#10;aW50ZWdlcj4wPC9pbnRlZ2VyPgoJCQk8L2RpY3Q+CgkJPC9hcnJheT4KCTwvZGljdD4KCTxrZXk+&#10;Y29tLmFwcGxlLnByaW50LlBhZ2VGb3JtYXQuUE1TY2FsaW5nPC9rZXk+Cgk8ZGljdD4KCQk8a2V5&#10;PmNvbS5hcHBsZS5wcmludC50aWNrZXQuY3JlYXRvcjwva2V5PgoJCTxzdHJpbmc+Y29tLmFwcGxl&#10;LnByaW50aW5nbWFuYWdlcjwvc3RyaW5nPgoJCTxrZXk+Y29tLmFwcGxlLnByaW50LnRpY2tldC5p&#10;dGVtQXJyYXk8L2tleT4KCQk8YXJyYXk+CgkJCTxkaWN0PgoJCQkJPGtleT5jb20uYXBwbGUucHJp&#10;bnQuUGFnZUZvcm1hdC5QTVNjYWxpbmc8L2tleT4KCQkJCTxyZWFsPjE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VZlcnRpY2FsUmVz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VZlcnRpY2FsUmVzPC9rZXk+CgkJCQk8cmVhbD43MjwvcmVhbD4KCQkJCTxr&#10;ZXk+Y29tLmFwcGxlLnByaW50LnRpY2tldC5jbGllbnQ8L2tleT4KCQkJCTxzdHJpbmc+Y29tLmFw&#10;cGxlLnByaW50aW5nbWFuYWdlcjwvc3RyaW5nPgoJCQkJPGtleT5jb20uYXBwbGUucHJpbnQudGlj&#10;a2V0Lm1vZERhdGU8L2tleT4KCQkJCTxkYXRlPjIwMDQtMDYtMjhUMTM6MzI6NDRaPC9kYXRlPgoJ&#10;CQkJPGtleT5jb20uYXBwbGUucHJpbnQudGlja2V0LnN0YXRlRmxhZzwva2V5PgoJCQkJPGludGVn&#10;ZXI+MDwvaW50ZWdlcj4KCQkJPC9kaWN0PgoJCTwvYXJyYXk+Cgk8L2RpY3Q+Cgk8a2V5PmNvbS5h&#10;cHBsZS5wcmludC5QYWdlRm9ybWF0LlBNVmVydGljYWxTY2FsaW5nPC9rZXk+Cgk8ZGljdD4KCQk8&#10;a2V5PmNvbS5hcHBsZS5wcmludC50aWNrZXQuY3JlYXRvcjwva2V5PgoJCTxzdHJpbmc+Y29tLmFw&#10;cGxlLnByaW50aW5nbWFuYWdlcjwvc3RyaW5nPgoJCTxrZXk+Y29tLmFwcGxlLnByaW50LnRpY2tl&#10;dC5pdGVtQXJyYXk8L2tleT4KCQk8YXJyYXk+CgkJCTxkaWN0PgoJCQkJPGtleT5jb20uYXBwbGUu&#10;cHJpbnQuUGFnZUZvcm1hdC5QTVZlcnRpY2FsU2NhbGluZzwva2V5PgoJCQkJPHJlYWw+MTwvcmVh&#10;bD4KCQkJCTxrZXk+Y29tLmFwcGxlLnByaW50LnRpY2tldC5jbGllbnQ8L2tleT4KCQkJCTxzdHJp&#10;bmc+Y29tLmFwcGxlLnByaW50aW5nbWFuYWdlcjwvc3RyaW5nPgoJCQkJPGtleT5jb20uYXBwbGUu&#10;cHJpbnQudGlja2V0Lm1vZERhdGU8L2tleT4KCQkJCTxkYXRlPjIwMDQtMDYtMjhUMTM6MzI6NDRa&#10;PC9kYXRlPgoJCQkJPGtleT5jb20uYXBwbGUucHJpbnQudGlja2V0LnN0YXRlRmxhZzwva2V5PgoJ&#10;CQkJPGludGVnZXI+MDwvaW50ZWdlcj4KCQkJPC9kaWN0PgoJCTwvYXJyYXk+Cgk8L2RpY3Q+Cgk8&#10;a2V5PmNvbS5hcHBsZS5wcmludC5zdWJUaWNrZXQucGFwZXJfaW5mb190aWNrZXQ8L2tleT4KCTxk&#10;aWN0PgoJCTxrZXk+Y29tLmFwcGxlLnByaW50LlBhZ2VGb3JtYXQuUE1BZGp1c3RlZFBhZ2VSZWN0&#10;PC9rZXk+CgkJPGRpY3Q+CgkJCTxrZXk+Y29tLmFwcGxlLnByaW50LnRpY2tldC5jcmVhdG9yPC9r&#10;ZXk+CgkJCTxzdHJpbmc+Y29tLmFwcGxlLnByaW50aW5nbWFuYWdlcjwvc3RyaW5nPgoJCQk8a2V5&#10;PmNvbS5hcHBsZS5wcmludC50aWNrZXQuaXRlbUFycmF5PC9rZXk+CgkJCTxhcnJheT4KCQkJCTxk&#10;aWN0PgoJCQkJCTxrZXk+Y29tLmFwcGxlLnByaW50LlBhZ2VGb3JtYXQuUE1BZGp1c3RlZFBhZ2VS&#10;ZWN0PC9rZXk+CgkJCQkJPGFycmF5PgoJCQkJCQk8cmVhbD4wLjA8L3JlYWw+CgkJCQkJCTxyZWFs&#10;PjAuMDwvcmVhbD4KCQkJCQkJPHJlYWw+NzM0PC9yZWFsPgoJCQkJCQk8cmVhbD41NzY8L3JlYWw+&#10;CgkJCQkJPC9hcnJheT4KCQkJCQk8a2V5PmNvbS5hcHBsZS5wcmludC50aWNrZXQuY2xpZW50PC9r&#10;ZXk+CgkJCQkJPHN0cmluZz5jb20uYXBwbGUucHJpbnRpbmdtYW5hZ2VyPC9zdHJpbmc+CgkJCQkJ&#10;PGtleT5jb20uYXBwbGUucHJpbnQudGlja2V0Lm1vZERhdGU8L2tleT4KCQkJCQk8ZGF0ZT4yMDA0&#10;LTA2LTI4VDEzOjMyOjQ0WjwvZGF0ZT4KCQkJCQk8a2V5PmNvbS5hcHBsZS5wcmludC50aWNrZXQu&#10;c3RhdGVGbGFnPC9rZXk+CgkJCQkJPGludGVnZXI+MDwvaW50ZWdlcj4KCQkJCTwvZGljdD4KCQkJ&#10;PC9hcnJheT4KCQk8L2RpY3Q+CgkJPGtleT5jb20uYXBwbGUucHJpbnQuUGFnZUZvcm1hdC5QTUFk&#10;anVzdGVkUGFwZXJSZWN0PC9rZXk+CgkJPGRpY3Q+CgkJCTxrZXk+Y29tLmFwcGxlLnByaW50LnRp&#10;Y2tldC5jcmVhdG9yPC9rZXk+CgkJCTxzdHJpbmc+Y29tLmFwcGxlLnByaW50aW5nbWFuYWdlcjwv&#10;c3RyaW5nPgoJCQk8a2V5PmNvbS5hcHBsZS5wcmludC50aWNrZXQuaXRlbUFycmF5PC9rZXk+CgkJ&#10;CTxhcnJheT4KCQkJCTxkaWN0PgoJCQkJCTxrZXk+Y29tLmFwcGxlLnByaW50LlBhZ2VGb3JtYXQu&#10;UE1BZGp1c3RlZFBhcGVyUmVjdDwva2V5PgoJCQkJCTxhcnJheT4KCQkJCQkJPHJlYWw+LTE4PC9y&#10;ZWFsPgoJCQkJCQk8cmVhbD4tMTg8L3JlYWw+CgkJCQkJCTxyZWFsPjc3NDwvcmVhbD4KCQkJCQkJ&#10;PHJlYWw+NTk0PC9yZWFsPgoJCQkJCTwvYXJyYXk+CgkJCQkJPGtleT5jb20uYXBwbGUucHJpbnQu&#10;dGlja2V0LmNsaWVudDwva2V5PgoJCQkJCTxzdHJpbmc+Y29tLmFwcGxlLnByaW50aW5nbWFuYWdl&#10;cjwvc3RyaW5nPgoJCQkJCTxrZXk+Y29tLmFwcGxlLnByaW50LnRpY2tldC5tb2REYXRlPC9rZXk+&#10;CgkJCQkJPGRhdGU+MjAwNC0wNi0yOFQxMzozMjo0NFo8L2RhdGU+CgkJCQkJPGtleT5jb20uYXBw&#10;bGUucHJpbnQudGlja2V0LnN0YXRlRmxhZzwva2V5PgoJCQkJCTxpbnRlZ2VyPjA8L2ludGVnZXI+&#10;CgkJCQk8L2RpY3Q+CgkJCTwvYXJyYXk+CgkJPC9kaWN0PgoJCTxrZXk+Y29tLmFwcGxlLnByaW50&#10;LlBhcGVySW5mby5QTVBhcGVyTmFtZTwva2V5PgoJCTxkaWN0PgoJCQk8a2V5PmNvbS5hcHBsZS5w&#10;cmludC50aWNrZXQuY3JlYXRvcjwva2V5PgoJCQk8c3RyaW5nPmNvbS5hcHBsZS5wcmludC5wbS5Q&#10;b3N0U2NyaXB0PC9zdHJpbmc+CgkJCTxrZXk+Y29tLmFwcGxlLnByaW50LnRpY2tldC5pdGVtQXJy&#10;YXk8L2tleT4KCQkJPGFycmF5PgoJCQkJPGRpY3Q+CgkJCQkJPGtleT5jb20uYXBwbGUucHJpbnQu&#10;UGFwZXJJbmZvLlBNUGFwZXJOYW1lPC9rZXk+CgkJCQkJPHN0cmluZz5uYS1sZXR0ZXI8L3N0cmlu&#10;Zz4KCQkJCQk8a2V5PmNvbS5hcHBsZS5wcmludC50aWNrZXQuY2xpZW50PC9rZXk+CgkJCQkJPHN0&#10;cmluZz5jb20uYXBwbGUucHJpbnQucG0uUG9zdFNjcmlwdDwvc3RyaW5nPgoJCQkJCTxrZXk+Y29t&#10;LmFwcGxlLnByaW50LnRpY2tldC5tb2REYXRlPC9rZXk+CgkJCQkJPGRhdGU+MjAwMy0wNy0wMVQx&#10;Nzo0OTozNlo8L2RhdGU+CgkJCQkJPGtleT5jb20uYXBwbGUucHJpbnQudGlja2V0LnN0YXRlRmxh&#10;Zzwva2V5PgoJCQkJCTxpbnRlZ2VyPjE8L2ludGVnZXI+CgkJCQk8L2RpY3Q+CgkJCTwvYXJyYXk+&#10;CgkJPC9kaWN0PgoJCTxrZXk+Y29tLmFwcGxlLnByaW50LlBhcGVySW5mby5QTVVuYWRqdXN0ZWRQ&#10;YWdlUmVjdDwva2V5PgoJCTxkaWN0PgoJCQk8a2V5PmNvbS5hcHBsZS5wcmludC50aWNrZXQuY3Jl&#10;YXRvcjwva2V5PgoJCQk8c3RyaW5nPmNvbS5hcHBsZS5wcmludC5wbS5Qb3N0U2NyaXB0PC9zdHJp&#10;bmc+CgkJCTxrZXk+Y29tLmFwcGxlLnByaW50LnRpY2tldC5pdGVtQXJyYXk8L2tleT4KCQkJPGFy&#10;cmF5PgoJCQkJPGRpY3Q+CgkJCQkJPGtleT5jb20uYXBwbGUucHJpbnQuUGFwZXJJbmZvLlBNVW5h&#10;ZGp1c3RlZFBhZ2VSZWN0PC9rZXk+CgkJCQkJPGFycmF5PgoJCQkJCQk8cmVhbD4wLjA8L3JlYWw+&#10;CgkJCQkJCTxyZWFsPjAuMDwvcmVhbD4KCQkJCQkJPHJlYWw+NzM0PC9yZWFsPgoJCQkJCQk8cmVh&#10;bD41NzY8L3JlYWw+CgkJCQkJPC9hcnJheT4KCQkJCQk8a2V5PmNvbS5hcHBsZS5wcmludC50aWNr&#10;ZXQuY2xpZW50PC9rZXk+CgkJCQkJPHN0cmluZz5jb20uYXBwbGUucHJpbnRpbmdtYW5hZ2VyPC9z&#10;dHJpbmc+CgkJCQkJPGtleT5jb20uYXBwbGUucHJpbnQudGlja2V0Lm1vZERhdGU8L2tleT4KCQkJ&#10;CQk8ZGF0ZT4yMDA0LTA2LTI4VDEzOjMyOjQ0WjwvZGF0ZT4KCQkJCQk8a2V5PmNvbS5hcHBsZS5w&#10;cmludC50aWNrZXQuc3RhdGVGbGFnPC9rZXk+CgkJCQkJPGludGVnZXI+MDwvaW50ZWdlcj4KCQkJ&#10;CTwvZGljdD4KCQkJPC9hcnJheT4KCQk8L2RpY3Q+CgkJPGtleT5jb20uYXBwbGUucHJpbnQuUGFw&#10;ZXJJbmZvLlBNVW5hZGp1c3RlZFBhcGVyUmVjdDwva2V5PgoJCTxkaWN0PgoJCQk8a2V5PmNvbS5h&#10;cHBsZS5wcmludC50aWNrZXQuY3JlYXRvcjwva2V5PgoJCQk8c3RyaW5nPmNvbS5hcHBsZS5wcmlu&#10;dC5wbS5Qb3N0U2NyaXB0PC9zdHJpbmc+CgkJCTxrZXk+Y29tLmFwcGxlLnByaW50LnRpY2tldC5p&#10;dGVtQXJyYXk8L2tleT4KCQkJPGFycmF5PgoJCQkJPGRpY3Q+CgkJCQkJPGtleT5jb20uYXBwbGUu&#10;cHJpbnQuUGFwZXJJbmZvLlBNVW5hZGp1c3RlZFBhcGVyUmVjdDwva2V5PgoJCQkJCTxhcnJheT4K&#10;CQkJCQkJPHJlYWw+LTE4PC9yZWFsPgoJCQkJCQk8cmVhbD4tMTg8L3JlYWw+CgkJCQkJCTxyZWFs&#10;Pjc3NDwvcmVhbD4KCQkJCQkJPHJlYWw+NTk0PC9yZWFsPgoJCQkJCTwvYXJyYXk+CgkJCQkJPGtl&#10;eT5jb20uYXBwbGUucHJpbnQudGlja2V0LmNsaWVudDwva2V5PgoJCQkJCTxzdHJpbmc+Y29tLmFw&#10;cGxlLnByaW50aW5nbWFuYWdlcjwvc3RyaW5nPgoJCQkJCTxrZXk+Y29tLmFwcGxlLnByaW50LnRp&#10;Y2tldC5tb2REYXRlPC9rZXk+CgkJCQkJPGRhdGU+MjAwNC0wNi0yOFQxMzozMjo0NFo8L2RhdGU+&#10;CgkJCQkJPGtleT5jb20uYXBwbGUucHJpbnQudGlja2V0LnN0YXRlRmxhZzwva2V5PgoJCQkJCTxp&#10;bnRlZ2VyPjA8L2ludGVnZXI+CgkJCQk8L2RpY3Q+CgkJCTwvYXJyYXk+CgkJPC9kaWN0PgoJCTxr&#10;ZXk+Y29tLmFwcGxlLnByaW50LlBhcGVySW5mby5wcGQuUE1QYXBlck5hbWU8L2tleT4KCQk8ZGlj&#10;dD4KCQkJPGtleT5jb20uYXBwbGUucHJpbnQudGlja2V0LmNyZWF0b3I8L2tleT4KCQkJPHN0cmlu&#10;Zz5jb20uYXBwbGUucHJpbnQucG0uUG9zdFNjcmlwdDwvc3RyaW5nPgoJCQk8a2V5PmNvbS5hcHBs&#10;ZS5wcmludC50aWNrZXQuaXRlbUFycmF5PC9rZXk+CgkJCTxhcnJheT4KCQkJCTxkaWN0PgoJCQkJ&#10;CTxrZXk+Y29tLmFwcGxlLnByaW50LlBhcGVySW5mby5wcGQuUE1QYXBlck5hbWU8L2tleT4KCQkJ&#10;CQk8c3RyaW5nPlVTIExldHRlcjwvc3RyaW5nPgoJCQkJCTxrZXk+Y29tLmFwcGxlLnByaW50LnRp&#10;Y2tldC5jbGllbnQ8L2tleT4KCQkJCQk8c3RyaW5nPmNvbS5hcHBsZS5wcmludC5wbS5Qb3N0U2Ny&#10;aXB0PC9zdHJpbmc+CgkJCQkJPGtleT5jb20uYXBwbGUucHJpbnQudGlja2V0Lm1vZERhdGU8L2tl&#10;eT4KCQkJCQk8ZGF0ZT4yMDAzLTA3LTAxVDE3OjQ5OjM2WjwvZGF0ZT4KCQkJCQk8a2V5PmNvbS5h&#10;cHBsZS5wcmludC50aWNrZXQuc3RhdGVGbGFnPC9rZXk+CgkJCQkJPGludGVnZXI+MTwvaW50ZWdl&#10;cj4KCQkJCTwvZGljdD4KCQkJPC9hcnJheT4KCQk8L2RpY3Q+CgkJPGtleT5jb20uYXBwbGUucHJp&#10;bnQudGlja2V0LkFQSVZlcnNpb248L2tleT4KCQk8c3RyaW5nPjAwLjIwPC9zdHJpbmc+CgkJPGtl&#10;eT5jb20uYXBwbGUucHJpbnQudGlja2V0LnByaXZhdGVMb2NrPC9rZXk+CgkJPGZhbHNlLz4KCQk8&#10;a2V5PmNvbS5hcHBsZS5wcmludC50aWNrZXQudHlwZTwva2V5PgoJCTxzdHJpbmc+Y29tLmFwcGxl&#10;LnByaW50LlBhcGVySW5mb1RpY2tldDwvc3RyaW5nPgoJPC9kaWN0PgoJPGtleT5jb20uYXBwbGUu&#10;cHJpbnQudGlja2V0LkFQSVZlcnNpb248L2tleT4KCTxzdHJpbmc+MDAuMjA8L3N0cmluZz4KCTxr&#10;ZXk+Y29tLmFwcGxlLnByaW50LnRpY2tldC5wcml2YXRlTG9jazwva2V5PgoJPGZhbHNlLz4KCTxr&#10;ZXk+Y29tLmFwcGxlLnByaW50LnRpY2tldC50eXBlPC9rZXk+Cgk8c3RyaW5nPmNvbS5hcHBsZS5w&#10;cmludC5QYWdlRm9ybWF0VGlja2V0PC9zdHJpbmc+CjwvZGljdD4KPC9wbGlzdD4KOEJJTQPpAAAA&#10;AAB4AAMAAABIAEgAAAAAAt4CQP/u/+4DBgJSA2cFKAP8AAIAAABIAEgAAAAAAtgCKAABAAAAZAAA&#10;AAEAAwMDAAAAAX//AAEAAQAAAAAAAAAAAAAAAGgIABkBkAAAAAAAIAAAAAAAAAAAAAAAAAAAAAAA&#10;AAAAAAAAAAAAOEJJTQPtAAAAAAAQASwAAAABAAIBLAAAAAEAAjhCSU0EJgAAAAAADgAAAAAAAAAA&#10;AAA/gAAAOEJJTQQNAAAAAAAEAAAAeDhCSU0EGQAAAAAABAAAAB44QklNA/MAAAAAAAkAAAAAAAAA&#10;AAEAOEJJTQQKAAAAAAABAAA4QklNJxAAAAAAAAoAAQAAAAAAAAACOEJJTQP0AAAAAAASADUAAAAB&#10;AC0AAAAGAAAAAAABOEJJTQP3AAAAAAAcAAD/////////////////////////////A+gAADhCSU0E&#10;AAAAAAAAAgABOEJJTQQCAAAAAAAEAAAAADhCSU0ECAAAAAAAEAAAAAEAAAJAAAACQAAAAAA4QklN&#10;BB4AAAAAAAQAAAAAOEJJTQQaAAAAAANJAAAABgAAAAAAAAAAAAAAJAAABioAAAAKAFUAbgB0AGkA&#10;dABsAGUAZAAtADEAAAABAAAAAAAAAAAAAAAAAAAAAAAAAAEAAAAAAAAAAAAABioAAAAkAAAAAAAA&#10;AAAAAAAAAAAAAAEAAAAAAAAAAAAAAAAAAAAAAAAAEAAAAAEAAAAAAABudWxsAAAAAgAAAAZib3Vu&#10;ZHNPYmpjAAAAAQAAAAAAAFJjdDEAAAAEAAAAAFRvcCBsb25nAAAAAAAAAABMZWZ0bG9uZwAAAAAA&#10;AAAAQnRvbWxvbmcAAAAkAAAAAFJnaHRsb25nAAAGKg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JAAAAABSZ2h0bG9uZwAA&#10;Bio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EAAAAAAAEBADhCSU0EFAAA&#10;AAAABAAAAAI4QklNBAwAAAAABKQAAAABAAAAoAAAAAQAAAHgAAAHgAAABIgAGAAB/9j/4AAQSkZJ&#10;RgABAgEASABIAAD/7QAMQWRvYmVfQ00AA//uAA5BZG9iZQBkgAAAAAH/2wCEAAwICAgJCAwJCQwR&#10;CwoLERUPDAwPFRgTExUTExgRDAwMDAwMEQwMDAwMDAwMDAwMDAwMDAwMDAwMDAwMDAwMDAwBDQsL&#10;DQ4NEA4OEBQODg4UFA4ODg4UEQwMDAwMEREMDAwMDAwRDAwMDAwMDAwMDAwMDAwMDAwMDAwMDAwM&#10;DAwMDP/AABEIAAQ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Ovu2fY+q/YP2j9k2Yv2L7D6Xp+l6dWz9gx+j9HZ/SfzP9Cr&#10;HUftG7rWz9pR9mq9P0Nkbotn9kT7vtX/AHI9T/gl85pJKfo7L+0evnR+0o/Zo2+ls27/ANN/RP8A&#10;zb/+BfzKTPW+0M/5Tj9l67vT2b5b9P8A83X/AIAvnFJJT9HYP2j1ul7v2jH2B2/1tm3dFH/KP/my&#10;/d/6+odN+0f5D3/tT+Zu9T7Rs52s2/tjb/hf+4npfn/zi+dEklP0V0/7R6fR937Vn1cj1PtHp7oi&#10;/b+1tv8Agv8AuF6X/AJUfafRwp/an/KNu7f6e7bORt+1/wDmq/0O3/uuvnVJJT9E/rGwf8qz+1/+&#10;DnZv/wDiD/4PsT3fafRzI/an/KVW3Z6e7bOPu+y/+an/AE273/0hfOqSSn6Kz/tHp9Y2/tSfWx/T&#10;9D090RRu/ZW7/A/9zPV/4dLqX2iOubP2p/NUen9n2c7Xbv2Nu/wv/cz1f+tr51SSU/R2f9o9bqu3&#10;9ox9hbs9HZt3Rf8A8m/+bH9//rCVnr/aLP8AlOP2Xpt9Pbvl/wBD/wA3X/gC+cUklP0di+v6+HP7&#10;Sj9mnd6np7N/6H+lf+bj/wAC/nk3TvtG/ou/9pR9ls9T19kbopj9rR7vtf8AoNn/AAq+ckklP0T0&#10;37Rt6Jv/AGr/ANqPU+0+nP0X7f2xs/8AZL0v+uJ8T7T6PS5/an9Mv3+r6e7b+s7f2jt/7Rf9xdn/&#10;AHWXzqkkp+im/aPTpn9qz+1XzPp7tm63+d/80n7n+G/mkz/tHpXR+1Z/arIj092zdV/Nf+aT9/8A&#10;wv8AOr52SSU//9k4QklNBCEAAAAAAFMAAAABAQAAAA8AQQBkAG8AYgBlACAAUABoAG8AdABvAHMA&#10;aABvAHAAAAASAEEAZABvAGIAZQAgAFAAaABvAHQAbwBzAGgAbwBwACAAQwBTAAAAAQA4QklNBAYA&#10;AAAAAAcACAAAAAEBAP/hGAdodHRwOi8vbnMuYWRvYmUuY29tL3hhcC8xLjAvADw/eHBhY2tldCBi&#10;ZWdpbj0n77u/JyBpZD0nVzVNME1wQ2VoaUh6cmVTek5UY3prYzlkJz8+Cjx4OnhtcG1ldGEgeG1s&#10;bnM6eD0nYWRvYmU6bnM6bWV0YS8nIHg6eG1wdGs9J1hNUCB0b29sa2l0IDMuMC0yOCwgZnJhbWV3&#10;b3JrIDEuNic+CjxyZGY6UkRGIHhtbG5zOnJkZj0naHR0cDovL3d3dy53My5vcmcvMTk5OS8wMi8y&#10;Mi1yZGYtc3ludGF4LW5zIycgeG1sbnM6aVg9J2h0dHA6Ly9ucy5hZG9iZS5jb20vaVgvMS4wLyc+&#10;CgogPHJkZjpEZXNjcmlwdGlvbiByZGY6YWJvdXQ9J3V1aWQ6MjdlZjA1N2ItY2FhMi0xMWQ4LTk5&#10;ZjctYzZhYTVlMjY3MmViJwogIHhtbG5zOmV4aWY9J2h0dHA6Ly9ucy5hZG9iZS5jb20vZXhpZi8x&#10;LjAvJz4KICA8ZXhpZjpDb2xvclNwYWNlPjQyOTQ5NjcyOTU8L2V4aWY6Q29sb3JTcGFjZT4KICA8&#10;ZXhpZjpQaXhlbFhEaW1lbnNpb24+MTU3ODwvZXhpZjpQaXhlbFhEaW1lbnNpb24+CiAgPGV4aWY6&#10;UGl4ZWxZRGltZW5zaW9uPjM2PC9leGlmOlBpeGVsWURpbWVuc2lvbj4KIDwvcmRmOkRlc2NyaXB0&#10;aW9uPgoKIDxyZGY6RGVzY3JpcHRpb24gcmRmOmFib3V0PSd1dWlkOjI3ZWYwNTdiLWNhYTItMTFk&#10;OC05OWY3LWM2YWE1ZTI2NzJlYicKICB4bWxuczpwZGY9J2h0dHA6Ly9ucy5hZG9iZS5jb20vcGRm&#10;LzEuMy8nPgogPC9yZGY6RGVzY3JpcHRpb24+CgogPHJkZjpEZXNjcmlwdGlvbiByZGY6YWJvdXQ9&#10;J3V1aWQ6MjdlZjA1N2ItY2FhMi0xMWQ4LTk5ZjctYzZhYTVlMjY3MmViJwogIHhtbG5zOnBob3Rv&#10;c2hvcD0naHR0cDovL25zLmFkb2JlLmNvbS9waG90b3Nob3AvMS4wLyc+CiAgPHBob3Rvc2hvcDpI&#10;aXN0b3J5PjwvcGhvdG9zaG9wOkhpc3Rvcnk+CiA8L3JkZjpEZXNjcmlwdGlvbj4KCiA8cmRmOkRl&#10;c2NyaXB0aW9uIHJkZjphYm91dD0ndXVpZDoyN2VmMDU3Yi1jYWEyLTExZDgtOTlmNy1jNmFhNWUy&#10;NjcyZWInCiAgeG1sbnM6dGlmZj0naHR0cDovL25zLmFkb2JlLmNvbS90aWZmLzEuMC8nPgogIDx0&#10;aWZmOk9yaWVudGF0aW9uPjE8L3RpZmY6T3JpZW50YXRpb24+CiAgPHRpZmY6WFJlc29sdXRpb24+&#10;MzAwLzE8L3RpZmY6WFJlc29sdXRpb24+CiAgPHRpZmY6WVJlc29sdXRpb24+MzAwLzE8L3RpZmY6&#10;WVJlc29sdXRpb24+CiAgPHRpZmY6UmVzb2x1dGlvblVuaXQ+MjwvdGlmZjpSZXNvbHV0aW9uVW5p&#10;dD4KIDwvcmRmOkRlc2NyaXB0aW9uPgoKIDxyZGY6RGVzY3JpcHRpb24gcmRmOmFib3V0PSd1dWlk&#10;OjI3ZWYwNTdiLWNhYTItMTFkOC05OWY3LWM2YWE1ZTI2NzJlYicKICB4bWxuczp4YXA9J2h0dHA6&#10;Ly9ucy5hZG9iZS5jb20veGFwLzEuMC8nPgogIDx4YXA6Q3JlYXRlRGF0ZT4yMDA0LTA2LTI4VDE0&#10;OjMzOjQzKzAxOjAwPC94YXA6Q3JlYXRlRGF0ZT4KICA8eGFwOk1vZGlmeURhdGU+MjAwNC0wNi0y&#10;OFQxNDozMzo0MyswMTowMDwveGFwOk1vZGlmeURhdGU+CiAgPHhhcDpNZXRhZGF0YURhdGU+MjAw&#10;NC0wNi0yOFQxNDozMzo0MyswMTowMDwveGFwOk1ldGFkYXRhRGF0ZT4KICA8eGFwOkNyZWF0b3JU&#10;b29sPkFkb2JlIFBob3Rvc2hvcCBDUyBNYWNpbnRvc2g8L3hhcDpDcmVhdG9yVG9vbD4KIDwvcmRm&#10;OkRlc2NyaXB0aW9uPgoKIDxyZGY6RGVzY3JpcHRpb24gcmRmOmFib3V0PSd1dWlkOjI3ZWYwNTdi&#10;LWNhYTItMTFkOC05OWY3LWM2YWE1ZTI2NzJlYicKICB4bWxuczp4YXBNTT0naHR0cDovL25zLmFk&#10;b2JlLmNvbS94YXAvMS4wL21tLyc+CiAgPHhhcE1NOkRvY3VtZW50SUQ+YWRvYmU6ZG9jaWQ6cGhv&#10;dG9zaG9wOjI3ZWYwNTdhLWNhYTItMTFkOC05OWY3LWM2YWE1ZTI2NzJlYjwveGFwTU06RG9jdW1l&#10;bnRJRD4KIDwvcmRmOkRlc2NyaXB0aW9uPgoKIDxyZGY6RGVzY3JpcHRpb24gcmRmOmFib3V0PSd1&#10;dWlkOjI3ZWYwNTdiLWNhYTItMTFkOC05OWY3LWM2YWE1ZTI2NzJlYicKICB4bWxuczpkYz0naHR0&#10;cDovL3B1cmwub3JnL2RjL2VsZW1lbnRzLzEuMS8nPgogIDxkYzpmb3JtYXQ+aW1hZ2UvanBlZzwv&#10;ZGM6Zm9ybWF0PgogPC9yZGY6RGVzY3JpcHRpb24+Cgo8L3JkZjpSREY+CjwveDp4bXBtZXRhPg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KPD94cGFja2V0&#10;IGVuZD0ndyc/Pv/uAA5BZG9iZQBkAAAAAAD/2wBDAAEBAQEBAQEBAQEBAQEBAQEBAQEBAQEBAQEB&#10;AQECAQEBAQEBAgICAgICAgICAgICAgIDAwMDAwMDAwMDAwMDAwP/wAALCAAkBioBAREA/90ABADG&#10;/8QA0gAAAAYCAwEAAAAAAAAAAAAABwgGBQQJAwoCAQALEAACAQMEAQMDAgMDAwIGCXUBAgMEEQUS&#10;BiEHEyIACDEUQTIjFQlRQhZhJDMXUnGBGGKRJUOhsfAmNHIKGcHRNSfhUzaC8ZKiRFRzRUY3R2Mo&#10;VVZXGrLC0uLyZIN0k4Rlo7PD0+MpOGbzdSo5OkhJSlhZWmdoaWp2d3h5eoWGh4iJipSVlpeYmZqk&#10;paanqKmqtLW2t7i5usTFxsfIycrU1dbX2Nna5OXm5+jp6vT19vf4+fr/2gAIAQEAAD8A3+P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8A/9Df496zf8xb+cn2BtLsfc3R3xNr8VgYNk5Ov29vHtypxmM3FkMnuPHyGjyuJ2VQ&#10;5eOehhpKOZZaeWvmp5nnlUtTeKJFlnq92J/Nj+e2xdw02eHe+X3hBHNG9btzfeGwG4tvZWBH1tR1&#10;MD00VTAj/RpKCqp5rcLKB72xPgT829n/ADf6ffe2KoE2zvzadXSYHs7ZH3K1IwWcqaQ1NHlMTKx8&#10;smKyKpK9DLMocNFPA2t6dnY8Xv3uoL+Zz/M4T4YxYfrLrDEYTdXeW68Mc4TnTUVO3ev9uz1LUdFm&#10;Mxj6KSGSrrKt4qj7Gj88aoI/uJ9URjin11v+Haf5gv8AeA7i/wBmHy3nMyyHGf3O67O3/EsxlFKM&#10;F/CPtgliULBPIVtd7gH3sW/yyP5m9P8AM+ny3WfZmJw+1O9dqYf+OMuD81Ptvf8Atunmjo6zNYWj&#10;rJJZKWtpZJYvvqHyupVxPAfH5Yqe3n372Rf59fN/aXwe6ig3nkMZFunf+7qyrwXWeyHq3oos3lqS&#10;nWfJZbK1USu8eNxqSwyVjRjW7SQ06MjTiVNVPev83f597x3HNuCDu6TZlOZ5ZaHbOytqbSxm3MZF&#10;IsiCkhgyNHV1VTGgkbS2Rq6mS4RjIWRCtuv8tX+cHunuXsDA/H/5R/wWTd276mPFdd9pYbG0m34c&#10;7uKUE0u2N5Yai8dFHVVz/s46rx8EEbzGOmen1yCb3sP+/ewQ+Rvf2xfjF03vXursSolXb+z8cssO&#10;NpGj/iu483WzLRYLbWGilIDVVbUvHChb0RqWmlKQxSOuof3X/Oa+bHaO5a2v2Zvei6T2l9w7YjZ+&#10;xMNhKyalpUm10v8AFt17hpKmvrKnSFWeSJqenkOorSxK2gGV+GH87ruPa298JtD5Z5Oj7F61zddD&#10;j6vsGDAYrD722Oal/FBlaiHbkVLSZLHQsQayJ6T7sR3limlaMU8u2HS1VNW01PW0VRBV0dXBFVUl&#10;XSyx1FNVU1RGJYKinniJV43UhkdSQQQQSD7z+2Tc25MFs3bme3dujKUmE21tfDZPcO4MzXOY6LFY&#10;XDUT5HKZGrkAJEcMEbyOQCbA2BPvUZ+Vn87r5Gdi7xy+L+OGSg6X6voK6amwuQjwmEzm/wDdNFTz&#10;MkWVzmR3DTVUOPFRpSdKLHwRyQg+KSqqBqJQPx6/nUfL7qzdOJbtXctL3p1556WDObe3Nh8Di9zR&#10;Y0FY6mq27u7BU1LULWhFBQ5L7uFjq1RhnMq7e/UHbGyu8+stl9uddZM5bZm/MJT5zCVciLDVRxyM&#10;1PWY7I06M4iq6OojmpKyHW3jnikjudN/Yke/e9ZP+YT/ADnuwdtdj7o6X+JVXhsFj9l5KqwG5u4a&#10;zGYzcuRzO4cfKabLUOycbmI58fFQ0sqyU7V1RTzvUOrPTiKJY5Z65+uP5wfzz2DuOmzOS7di7GxI&#10;rPucltLfu1dsV2GykbSF5Kb73D0lFkaReSEFDXQhePSVAX3tofC/5dbF+Z3SuK7W2hA2Fy1PVPgN&#10;+bMqamOqr9nbupIEnrMc06BfPSTRyJU0FWEXzQuupI5kmhjNp797o/8A5nn81mt+Ku4f9BPRWPwu&#10;a7l/hlFk94bnz0DZDB9c02VhStxGNgw4KLW5WppXWrtO4gp4ZIGZKhpWjiobxf8ANr/mC4zP/wB4&#10;W+QuUyUzzRy1OLymzeu6nAVKJI8jU/8ABI8QkECP5GVjSLE4GnSy+OMrszfy1/5i2I+cO0M5hNz4&#10;fHbQ7v2BR0VXu/AYl5/7v7iwtZJ9pBvDakVbJLURQee0FZRzSytTSPD+9Is6EWfe/e62/wCY5/MH&#10;2/8ABrYOFTFYaj3j3H2AuRTYe1a6eWLD4+ixuiPI7u3Y9IyzCigkljjgpomSSrlJjjkjSOeaLWDz&#10;n827+YHm9wHcC/IDIYVknklpMPg9ndf0e36ON2DLSjFTYqVKhEsAprTO9r6nYlibwf5Yn82bL/JX&#10;dlF8fvkJSYeg7Yr6Gsqdjb7wlLHicT2BJi6R8hkcHmsLF+zRZZaaOWpgkpAlNUpHJGIaeZI1qb3/&#10;AH72WP5efKbYvw96S3D3JvmGfKCjnpsHtPa1FNHTZHeO8cpHI+I2/SVMwZIVKxTVNXUMreGmhmlW&#10;OV1SKTUi7T/nE/OvsXc1XmMH2nD1bgPvTUYjZ2w9t7ahx+MgSpE1PDU5jM0dXka1tKIsxqqpons2&#10;mGNJHjJ7fgT/ADq+yansHbPVPy6r8Rufa+7MlSYLF9vU2Jxu3c7tXLZCVaTFvu6hwcVPj6rGvKY4&#10;pqqOmhmpwxqJnnRWA2jPfvaK7I7C2n1NsLd/Zm+8pHhdn7G2/k9y7hyTq0jU+NxVM1TMtPAnqmnk&#10;sIqeCMF5ZGSNAXYA6g3yP/nX/LHtDdmXXpnPQdGdbJU1NPgMTh8Lt/Lbxr8YGKU1dufc2cp6xo6y&#10;RfW0eK+3iiuIwZinnkdfjH/O2+T/AFlu7FU3feVi7y6yqKqGmzkFXhtv4TfeFoJZFWfJbazmDp6O&#10;OqnhGqT7bKLKswvEJ6bUJo9vLZW89s9i7Q2xv3ZeWp89tLeWBxe5dt5mkEiwZLC5mjSvx9WkcyrI&#10;heJ1LRyIrobq6qwICn98XdI0eSR1jjjVnd3YKiIo1M7s3AAHJJ96qfzh/na9q5Pfu4ev/iHlsVs3&#10;r7btdV4b/SpJhcRuLc++amklamrcrt6LPxVVDQ4qUhhQv9o9XJHpqfLTs4gjKB1B/OR+cXWm56HK&#10;bn7Gp+3tsLV+XMbN33gdvJDkaaWpM1SlDuPB0dNkaOUB3WnZJ3hj9IanljRY/e3P8WvknsP5ZdK7&#10;U7p6+M1Njs8k9FmsBWyxS5TaW6cYRDnNs5VogAZKeQq8UoVRPA8NQqqkqj2Yb373r+/zMv5u24Oh&#10;N8ZX4/fGiPCzdhbd0Qdh9kZqgp85j9pZOenSpj21tXEVBalqcjArqa+oro5YIGJpxBJMJGgpm2r/&#10;ADcvn/tfcUG4Je96vdEa1EM1bt7dW0tlZDbuThisGop6Okx9PLTxuFAdsfPTy/UrIpJJ2lf5efz1&#10;2v8AOXrHJZhsVSbP7V2LNQY7sfZNLVy1dFC+Qic4rdO3J6kCVsbkDDOI4pS0tNLHJBK8oWKonsG9&#10;+91Q/wAzL+ZTjvhPhcNsfYmJxe7e+d7Yt8zh8bmfNJtzZm2DUyUCbq3LTUcsM9Q9RPDNBjqKOSMS&#10;NFNLLKiRLHPrcVP82n+YJUbiO4/9mFytPMJ5JY8TTbP69j27FE86TCkGDOJNO8aiNUVpVeTTqBkJ&#10;dy2wR/LD/mky/MDIV/TncOJwe2e7cNhJM5hcpgfLRbf7Iw2OIjy8lJi6t5DR5SkRo6iopYpnSeIy&#10;zwJDHBJGlzvv3smfzj+ZmyPhN03P2NuSibce6M3WSbf662RT1SUlRujcppWqb1dSQzU+OpEAmr6t&#10;Y3KKUjRWmmiRtT/fn83358b23HUZ2j7mGw6FqhpqDa2xtp7Vx+38XGdYSmiOWpK2tqUAc819ZOxs&#10;pJuq2tJ/lx/zj979ldj7X6F+VTYLIZHe1dRbe2L23i8bS7eqp91V0n22LwG9MLi0Sgb+IztHTUdZ&#10;Q09MsczIk0UiymaHZD9+9hL3r3Tsj48dS737l7ErWotqbGw75OuEIRq3I1c0yUOIweMjcqHq6+sl&#10;go6ZGYAySLqZVuw1B+9/50HzN7U3NkKnr7d1H0dsgVVQMNtXZeJwtflEoDKfs2z278/S1FZU1ax2&#10;EslJ9pAzXK0ycWHD4gfzu+9Nk72w23PlLkqXtTq/L18NFlN2xYDE4bfmyoqqYIMzSnbcFLTZKkg1&#10;F6mkqKU1DILwVAKCGXbUxmTx2axuPzOIraXJYnLUNJk8ZkaKZKijyGOr6daqiraSoiJWSKWN1kjd&#10;SQykEcH3O9wcnk8dhcbkMzl62lxuJxNDV5PJ5GtmSno8fjqCnaqra2rqJSFjiijRpJHYgKoJPA96&#10;k3y6/ne98b43pmtv/F7I0fVPV+KyNRR4fdb4DGZjfu9KWmnKJmq07op6inxlPUhVlgooKNaiNGtP&#10;UMWMcYL9CfzoPmV1XufG1HYm7qXvHYonpY81tbeOJwlBl2x6MEqpcFu/BUtPWQ1hjH7claaqHULv&#10;AxLE7fHRvdGxfkN1RsvuTravlyGz984kZLHNUxxw5CgqIah6DK4XLU8TyLFWUNXFPSVUayOqyxsF&#10;d1sxFf373rcfzGf5ye9+ueyN09DfFQ4GgrNlVtVgN7dv5OgpNyVK7po28GUwWycLkkkoEXGzK9NV&#10;VtfBUiWdZEhhjSFZ6irnYX83z58bH3FT5yr7m/v5QrU/cV+199bV2tksBk4yVL0srYukoq6mQhAB&#10;9hWwFbnSRqa+2D8HPmZsj5s9Nwdjbbom25ujCVke3+xdkVFUlXUbX3KKVam9JUgK1RjqtCZqCraN&#10;C6h43VZoZUU5nv3ul/8Amd/zS3+IeQpemem8ZhNyd35XDR5fOZXOrLW4DrTE5NP9w8lTi6dk+8yt&#10;XHqqaellmSOCLwzzpNHPHE+v1R/zav5gtJuFdxn5D5Wrn8qPLi6zZvXMu3p4lleRqZsCuIWmRGEj&#10;IXhjSQLp0upjjKbI/wDLN/mU475sYXM7H33icXtLvnZOLTM5jG4bzR7c3ntgVMdA+6ttU1ZLNPTv&#10;TzzQwZGikkkEbSwyxSukrRwWve/e6+P5hvz22v8ABnrLGZdcRS7x7U33PX43rnZVTVyUlDI2PgV8&#10;purck1P+6uMx7S06yRQlZqmWWOCN4lM1TT6te5f5uX8wDce4W3BH3zWbcVah5qLBba2fsWg29QRs&#10;CFpVx9TjZ2qY1ubGvlqH+hLkgWub/ll/zdNwd+74xnx9+S6YKn7C3AkkXXfZGHoafA4/d+Tpqdqm&#10;XbG6MTAVpKbJTojtQT0UcMFQwFN4I5zEajYA9+9l4+U3yU2F8TOlt090dgmepx2DWCgwmBoXSPKb&#10;s3VktUeD2zjHkDKklQ6s8szKywwJNOyssTA6jHbv85H5ydlblrMntrsel6i20akSYrZ+wtv7f+3o&#10;IIqhZqdazcGdpKrJVcpCIJ2eoWGT1BYI0doycH4Ofzs+18dv/bnXny6ymL3psDclfR4Re0ocJidv&#10;bp2RVVsy0tDlNwQ7fipaGvxURKitf7RKuNNVR5ahkMEu1YrBgGUhlYBlZSCGBFwQR9QffftL733n&#10;tnrnZ26N/bzysGD2nszAZXc248vU6zDj8NhaJ8hkKpkjDO5WONtMcal3ayopYgHUO+Tn87b5P9m7&#10;uytN0JlYujesqeqmpsHBSYbb+b33mqCKRlgyW5c5nKesjpZ5hpk+2xaxLCLRGep0maRs+N386/5W&#10;9XbsxSd05yLvXraSenps5ictiNvYbeOPx7MqVGQ21ubC01I0tXGvrEOU88UtjHrgL+dNvfrfsLaf&#10;bOwtodmbEykea2fvnb+M3Lt7JIrRtUY3K0y1MK1ED+qGeO5iqIJAHikV43AdSAtffverj89f51fZ&#10;UHYO5OqviLX4vau19pZStwWV7cqcTitx53dmVx0r0WTfadFnIqnH0uLWUOkFU9NNPUBVnienRgrE&#10;V6r/AJxXzr663NTZfO9owdp4A1iz5bZ+/dt7cmx+Rheq+4qIqXL4SkpMjRPpaRITTVQiS63hkWNE&#10;G278RflLsT5g9Jbe7j2LHNjRWTT4Tdm16yZKjIbO3ljIo5Mxt2sqY1RZlVZoailqFRfNTTQylInZ&#10;okM3797od/me/wA2XN/Grd9X8f8A4802Eru1cfQUtRv3fOcoky+M2FJlaRK/F4PBYiVhBV5U08kV&#10;VUSVaSU1OkkcZinmeQU1IWB/m3/zAsHuFdwv39X5xmqIpqvC57Z2wazb1dFG5d6RsVT4uFaeNwSr&#10;GhaCQC2l1IUjZ9/lx/zBtv8Azl2BmVyuIotndx9fjHx792nQzzy4ivosiHjxu79qPVlpTQ1EkUkU&#10;1NI8ktJKBHJJIkkE01kXv3ur7+ZT/MYw3wf2lhcBtXFYvd/em/aKprtp7dy8kzYLbmBppzRzby3b&#10;T0MsVTJTvOr09DSRSxGpkjntMi08l9ZzKfza/wCYLk8//eFfkLlMbMk0ktNi8Xs3rumwFMjyJItP&#10;/BJMQ8E6J41VTVrK5GrUzeSQtfN/LC/msVvyrz56K70x+Fwncy4yuyu0d0YKP+HYLsejxcTVeVxk&#10;mEYsKPLUtMr1emBzBUwxzusdM0ASa77372Uj5pfLzYvwv6WyXam76aXOZarrF27sPZtJUR01du7d&#10;1XSS1VHQGocN9vRwpE9RX1mh/FEp0pJM8MUmpj2P/OC+ee/tyVWbxvbsfXOKarFRjdpbC2vtmhwm&#10;LiSTyRUwq8xS1uQql+gf72tmDfSwU6fdjv8AL2/nQb+3P2HtbpT5bVGDzNFvLJU+B2z3NR46h23k&#10;sVuDISeDE4/fOKw8cOOlo6qZoqWOvpaamamdleqE0TyTU+zR797Dft/tjZXRnWW9O3OxcmcTszYe&#10;EqM5m6uNFmqpI42Wno8djqd2QS1dZUSQ0lHDrXyTyxx3Gq/vUH+Q386f5fdqbqyr9V7mpui+vVqa&#10;qHBbe2ziMHk9yy45g8NNVbk3bnKapnetKOS/8OFLAh06Yy8YlIhfFP8AnefIvrvd2IxPyPrqXufr&#10;Cvr4KbNZR8Lh8J2Ftehnn0zZXB5Db0FLT14gDtNJRZCneSYKsUVVTDn3ty7d3DhN3bfwW69tZOkz&#10;W3Nz4bGbh2/maCTzUOWwmaokyWKydFMP1RTwSxyxt+VYH28+8FVVU1FTVFbW1EFJR0kEtVV1dVLH&#10;T01LTU8ZlnqKieUhUjRQWd2IAAJJAHvU8+Z/87ruPdO983tD4mZOj6661wldNj6TsGfAYrMb23wa&#10;Z/FPlaeHccVVSY3HTMCaOJKT7sx2llmiaQ08RbelP5znzX6w3RQ1+9t70PdW0PuIv4xtDe+DwVHP&#10;U0RlvVtiN0bdpKWuparQWEEkr1ECNYvTSqNJ27/jp33sb5NdObK7p68qJX27vHHPM1BV6RksDmaG&#10;ofH53buWiX9NRRVUUsLMBokULNEWikjdht9+96738yj+cHuzpvsLcPx++Ly4KLde0Kl8V2D2pmKC&#10;l3CmE3FEoas2xs/B1weieqoX/ZyFXkIqiNZhLTrTh4jN7qM2T/N3+fezdwwZ2bu6TedMtStRXba3&#10;ttTaWU29lIwI1ejnjoKOkq6aJhEoP8PrKZxdyrqZHLbWHwJ+buzvnD1FLvXFY1drb82nWUuC7M2P&#10;9396uCzFVTtUY/KYqqYLJLjMjHHLJRSSorq8c8Da2gaRzye/e6gf5nP8zmP4Yx4jrDrDEYXdXee6&#10;sKM8TnhU1O3Ov9uVNS9FQ5jMUNE8L1dbVvDUfZUX3EYQRioqA0TRRVGuv/w7T/MF/vAdxf7MPlvO&#10;ZlkOM/ud12dv+JZjKKUYL+EfbBLEoWCeQra73APvYu/lkfzN6b5n02V6z7MxWI2p3vtTENm3TCLL&#10;Tba39tqmlio6rN4SlrJZZaatppZYxX0BkddLrUU7ePyxU1vHv3sifz9+cW0/g51HS7wr8XDuvsHe&#10;NbV4PrPY8laaCPM5KigSfLZrLVMavImNxiTQPVmJS7yS09OrRmcTR6q+9f5u/wA+947jm3BB3dJs&#10;ynM8stDtnZW1NpYzbmMikWRBSQwZGjq6qpjQSNpbI1dTJcIxkLIhW3X+Wr/OD3T3L2Bgfj/8o/4L&#10;Ju7d9THiuu+0sNjaTb8Od3FKCaXbG8sNReOijqq5/wBnHVePggjeYx0z0+uQTe9h/wB+9gb8j/kD&#10;sP4wdOby7o7FqZUwG06ENT42kMZyu5M7WP8AbYPbOGjkIDVVbUMkSMxCRrqmlZIY5HXUQ7q/nMfN&#10;rtDc9fkdm76pOldoNUlsPszY2GwNXJQ0sUuqm/ie7M/R1GRrKkqFFRIkkFPI2opSwo3jBl/hh/O6&#10;7j2tvfCbQ+WeTo+xetc3XQ4+r7BgwGKw+9tjmpfxQZWoh25FS0mSx0LEGsiek+7Ed5YppWjFPLth&#10;0tVTVtNT1tFUQVdHVwRVVJV0ssdRTVVNURiWCop54iVeN1IZHUkEEEEg+8/tk3NuTBbN25nt3boy&#10;lJhNtbXw2T3DuDM1zmOixWFw1E+RymRq5ACRHDBG8jkAmwNgT71F/lV/O6+RvY28ctjfjjkouler&#10;6KskpsNWLhMDnN/7mo6aZljyudyWfpquCg+5sky0WOiR4R+09VUDUzIP49fzqPl91ZunEt2ruWl7&#10;06889LBnNvbmw+Bxe5osaCsdTVbd3dgqalqFrQigocl93Cx1aowzmVdvnqPtbZXePWmzO2uusoMz&#10;szfeEps7g60qsdQsUpaGqx+Qp1ZvDV0dQktJWQFiYp4pIybqfYje/e9ZH+YP/Og7B232Nujpj4k1&#10;eHwWP2Xk6zb25u4a3FY7ceSzO4sbOaTL0OycZmop8fFQ00yyU5r6imnapdTJTeKFY5p66euP5wfz&#10;z2DuOmzOS7di7GxIrPucltLfu1dsV2GykbSF5Kb73D0lFkaReSEFDXQhePSVAX3tpfC/5b7I+Z3S&#10;WI7a2jSy4TJQ1ku3d9bPqqhKqs2hvGgpoqivxZqkCioppY5oaqhqgi+WCRNaRzLLDGbL373R/wDz&#10;PP5rNb8Vdw/6Ceisfhc13L/DKLJ7w3PnoGyGD65psrClbiMbBhwUWtytTSutXadxBTwyQMyVDStH&#10;FQ3i/wCbX/MFxmf/ALwt8hcpkpnmjlqcXlNm9d1OAqUSR5Gp/wCCR4hIIEfyMrGkWJwNOll8cZXZ&#10;n/lsfzFsN84to53Cblw2P2d3bsCko6vdu38XLM2B3Bg6yX7Sn3ftVKx3njgE9oK2jlkkamkeH96R&#10;Z0tZ7797rb/mOfzB9v8Awa2DhUxWGo949x9gLkU2HtWunliw+PosbojyO7t2PSMswooJJY44KaJk&#10;kq5SY45I0jnmi1g85/Nu/mB5vcB3AvyAyGFZJ5JaTD4PZ3X9Ht+jjdgy0oxU2KlSoRLAKa0zva+p&#10;2JYm8L+WH/Nly/yW3ZR/H/5C0uGx/bFdQVlTsXfWFpUxWK7ClxdM1dksDmMLAPBRZZaaOWqgkpQl&#10;LUxxyRiKnmSJaq97372WP5efKbYvw96S3D3JvmGfKCjnpsHtPa1FNHTZHeO8cpHI+I2/SVMwZIVK&#10;xTVNXUMreGmhmlWOV1SKTUf7Q/nE/O7sTcdRl8P2rT9YYQVYqMXtHYG2Nt0uMx0cc6zQxTZTN0tb&#10;kqwkIiyirrXjf1ARIjuhPh8Cf51fZNT2Dtnqn5dV+I3PtfdmSpMFi+3qbE43bud2rlshKtJi33dQ&#10;4OKnx9VjXlMcU1VHTQzU4Y1EzzorAbRnv3tEdldi7Q6i2Bu/s3f2XhwWztj4HIbi3Bk5vV4KDHwm&#10;Vo6eFfVNUTNphpqeMF5pXSKMM7qDqEfI/wDnX/LHtDdmXXpnPQdGdbJU1NPgMTh8Lt/Lbxr8YGKU&#10;1dufc2cp6xo6yRfW0eK+3iiuIwZinnkdfjH/ADtvk/1lu7FU3feVi7y6yqKqGmzkFXhtv4TfeFoJ&#10;ZFWfJbazmDp6OOqnhGqT7bKLKswvEJ6bUJo9vPZe8dtdh7R2zvvZmXpc9tPeGDxm5NuZmjLmmyeG&#10;zFGldj6yNZArrrjdSUdVdTdXVWBAU3vi7pGjySOsccas7u7BURFGpndm4AA5JPvU++cX863t7cm+&#10;8/sH4mZmj6+6323k6zEL2VBj8Vnd2dhPRTtTzZjFPm4J6bGYuVl1USwQGrkjCzPURiU0sRN+qP5v&#10;Hzp6y3LSZnJdtz9n4VZ4nym0OxsTicxispTow8kKZKjhp8jRsVuFkpKyMAm7rIBp97d/xD+U2xfm&#10;F0lt7uTY0M+LFZPU4Pdm1q2aOpyOzt44uON8vt+rqYQqTKFlhqaSoVV81NNDK0cTs8UZnPfvf//R&#10;35c1/Ev4Nlv4P/xd/wCGV/8ACv8AMf8AFy+1f7H/AIFftf53T/nPT/quL+/mvZH+IfxCu/i33n8U&#10;+8qf4l/EfN/EP4h5m+8+++5/c83k1eXyerVfVzf3D97Bv/Ce/wDvD/pt+QH233n91P8ARZgP41ot&#10;9h/eH+9qf3Y+5/Pm+2/i/g/2ny+9rP373otfzav49/w4N8hv7wefzfxXZn8M83l8f8B/0c4f+Cfa&#10;+Tjx/b6L6PTr1/m/uuT3ZD/KOGZb+YT8ehhfu9f3++jkftWKr/Bl6xzTZP7s8L4vGDcN9W0hfXp9&#10;7z/v3vU7/wCFBa7g/wBmD6MapEn91T03VrhmIm8R3Au9q87mCFv29QpjidWn1WK6uNHugP2vuqf4&#10;1/pR62/u391/eL+/2zv4D9l/wM/jX94qb+F/aX/3b5/H4/8Aare/pBe/e6G/+FAX94v9lh6i+y/4&#10;9f8A05Uf8f0ebyfxX+4uZ/u7r0ejxaPv9Wv+349PN/epH797+g38H1za/Dj4uLuIVa5deherFqFr&#10;hasWIbNpBQipB9QcU/i1a/Xf9fr1ezS+6+v5qf8AeL/hv75K/wB1/L/Ev7qYD7nw+fX/AHd/v5if&#10;733+39Wn+E/e67+nTfX6NXvRE9+97nv8jj+8P+yJ4r+Nfefw3/Sn2J/dH7m3h/u99xS/c/w+3+6f&#10;4r/E9V/92+X3cH7S++P45/crd/8AdjV/eX+6+4P7vaL6/wCOfwmb+E6NPN/uPHa3v5tk/n8833Pl&#10;+58sn3Hn1+fz6z5fN5PVr1X1aub/AF94veyz/wAJ4f7w/c/Km33n91PB1FfXb+H/AN4fJuHT9t5O&#10;fN9tfz+L+z4fL/un3sz+/e9AD+YH/eP/AGd35T/3p8/8T/037/8AtfuPJ5P7ufx2X+52ny8+P+Ef&#10;Y+K3GjTp9NvZPvdu38kIbgPzz2ucM1WMcOueyDu0U9/C23/4Moplr7A/tfxU4wi9v3RH/rHdK9+9&#10;6b/89z+8P+zt4/8AjH3H8L/0KbF/un5beH+CfxnMfefbW/H8T+/1X51X/FvdL/syfw1/vB/s2/xj&#10;/ut91/Hv9PfUv2H2mryX/v1Q/c+bTx4PD5Pudf7fh1+T9vV7+hb7971wP+FD394P7qfFj7b7n+63&#10;94e2v4zo1fZ/3g/hu3/7tee3p8v238W8V+dPkt+fer9797+jn0ou406a6kXeC1C7tXrLYS7pWsFq&#10;tdxjatIM2tUPxIKny6x/qr+xN91RfzqP7w/7ID2R/BPvPsf729af3q+1t4/7vf3zpfH99+fD/Ef4&#10;f9P7ei/pv70nPfve8n/KC/vH/wAN79C/3k8+vR2B/BfuvJ9z/dz/AEmZj+D+Ty8+Px3+2/Hg8Wn0&#10;292W+wG+VH94f9lh+R/90fvP71/6Bu3/AO7H8Pt9/wD3h/0e5H+C/Y34833Pi8V/7VvfzuPfve1j&#10;/wAJ7v7xf6FfkF9z5f7p/wClHbv8Ev5/B/eL+6Y/vR49X7Wv7b+Ea9Hqtp18aPewf797+dR8kUz8&#10;fyH74j3WKwbmTuTs1NwDIG9cMyu9K1ciKo/8dPLr1W4v9OPYLe7z/wCQMNx/7Nr2Q2P8n93B0Lnx&#10;uPW0v2vnbfOAOD0qnoNTrE/iLjiL7i31Pvbx9+96Q/8AOY/jX/DhndH8U+6+x/g/VX92/P8A5r+C&#10;/wCirDef7L/m1/Efv7/83PJ7q39nu/lj/wB4v9n1+Mn91/8Ai5f6Qv8AKf8APf8AHu/wGt/vf/wH&#10;9X/Fp+9+vp/1fo1e99L373q1/wDChn+Nf6RPjN5/uv7u/wBy+xP4Xr/4B/xr+OYz+PeD/m74P4b5&#10;v9p8fvXT9u2B/jP8cwv93fvP7wfxbHfwL+H6/v8A+M/eJ/DPsfH6vN59Hitzqtb39KOl+5+2pvvf&#10;B954Ifu/tfJ9t9z4x5/tvL6/Hrvo1c2tfn3n90l/z7f45/smG0f4X91/Dv8AZgNlf3k+28mj+E/3&#10;K3J9r9/p48H3/wBn+r/d3htz708/fve/n/LuGZX4OfFsZ77v77/Q5tEwfeMWm/gzUWrbmgm/7X8P&#10;NL4B+ItA9nN9kp/mOLuBvgv8ohtkSNkf9Eu4WqRGJi3931EbbtJ8Hq0jFCtL39Om+v0396Cvv3vc&#10;Q/kK/wAa/wBkr3T/ABT7r7H/AGYDfH92/P8A5r+C/wBzNt+f7L/m1/Efv7/83PJ7uw9xq37z7Or/&#10;AId9r/EPtZ/sPvfL9n954j9r934PX4tenyaPVpvbn381vN/xb+M5f+Pfdfxz+KV/8Z+9v95/Fvu3&#10;/iP3erny+bX5L/2r+2z3sW/8J51zf+kL5MNAKv8Au2dmdeLk2Uf5Cc2ubyRwYmP/AB1EByPi/wBp&#10;MnvaT9+96FP8zRdxr88/k4N0+T+J/wCkaVqXyNKzf3cbDUjbPsZiTp/hBodAHpC2C+m3sivu0/8A&#10;kw/3h/4cI6h/gv3n8N/gHaf97vtreH+73+jPK/bfxC/+6f4r/DNNv92+L3u4+/e9Qr+fv/eP/ZuO&#10;u/4j5/7uf6Btvf3at5PsvL/ffP8A8c039H3Pk8Xmt6vH9vq40+6NPY1/Gv8AvD/sxXQv90vvP70/&#10;6ZusP7u/w+3338b/AL60X8M+1vx5PNo034v9eL+/oq+/e9e7/hQj/eP/AEMfHv7Xz/3R/wBJ+5f4&#10;5p8n2394/wC6n+/W81vR5Ptv4x49XNtenjV71UPfvf0R/iv/AHh/2WH44f3u+8/vX/oG6g/vP/EL&#10;ff8A94f9HuO/jX31uPN9z5fLb+1f2PPus7+cAu42/l8d7DbgqWN+vmzgpBef+7i9lYhsqbD1eMKF&#10;NRp/3T5NX7ev3o4e/e92X+Sz/eD/AGQDrT+NfdfY/wB6+y/7rfc6tH93/wC+1Xr+01f7q/iP8Qtb&#10;jVqt7tb9hd3h/eD/AEK9v/3T+5/vT/ou3/8A3a+y1fef3g/unV/wb7TR6vL9z4/HbnVa3v5yHv3v&#10;aF/4TxLuMbO+UjVS1H90juXqlcIzD/JDuNcXnTulYT/x0FMcP5R/Qx+9jv37389D5j/3h/2bT5M/&#10;3r+8/j/+nntj+IffW82r+/Fd9vo0+jw+Lx/b+L9rxaPF+3p9lu93S/yIP7x/7Otlv4P5/wCD/wCh&#10;Te/97dHk+3/hP8bxH8P8+n03/iP2ejV/jb8+9xv373pafzvP7w/7Ppun+Nfefw3/AEddb/3R+5t4&#10;f7vfwVvuf4fb/dP8V/ieq/8Au3y+6ivZwv5fY3Gfm78WP7rNMuT/ANN2wjVGDy6/7uDNxneCt4QT&#10;oOI++El/To1arLc+9/7373rL/wDCh9dwfd/FViKv+6wp+3lRkA+xG4Gk26ZBUGPnymmC+Hy/2RL4&#10;v93e9af3lg8/nh+28v3Plj+38Gvz+fWPF4fH6teq2nTzf6e/pLbMXOLs/ai7nsdyrtrBLuHSzuv8&#10;cGLiGW0tISxH3HksWN/6+1L7p1/nmfxr/ZF6z+F/dfY/6WuvP7yeD/NfwW1d4Pvf+bX8R+wt/wA3&#10;PH70yffve+B/Ky/vF/sgHxp/vR/xcv7n5n7b/Pf8e7/fbKf3Q/4Eer/i0/ZfT0/6j0afdgHsrPzi&#10;/jX+ybfKT+7/AN1/Ff8AQH2p4Psv+Bfg/uZWff8A2/51/b+W2j1/6j129/Pl9+97cP8Awn//ALxf&#10;7K72x995f7tf6cq/+7/l83/A/wDuPhv7wfb+T0eL/gJbx/7s8l+fd7/v3v5vnagzK9odkLuP7v8A&#10;vCu/d4DPffsWrv4yNw1Ayn3jG5Mvn1+Qk/qv7QXvYD/4T5DOf6eu+Gp/uP7tDqLGDLaWb7T+ONvO&#10;lO3vOo4Mn24yniJFwvkt9T72vffveix/Nn/vF/w4J8h/7yeX7j+MbQ/herzeL+7v+jzE/wAA+283&#10;9n7Xx69Hp8nktzf3XN7si/lG/wAa/wCHCfj1/BPuvJ99vz+Jfb/o/gv+jDNfxT7vV6fF4731f2tO&#10;n9zR73nvfvepv/woK/vF/sxHR/3P/Hpf6F5/4J/nv+Pi/vxkf70fq/b/AOA38H/R6v8AV8aPdA/t&#10;f9Trm27S61XbIq23I2/9mrt9aAXrmzZ3FTDFCjH5lM/j8f8AtVvf0gffvdC//CgNdx/7LN0+1F5P&#10;7rju6nXP+NpQP4q2x8sdueZUOkpoGQ5ccNotyfepP797+hB8JV3Avw8+Ly7oFWucXoXqpaxa8AVy&#10;xjZdGKIVo/UJRT+LyeT9zVfy/uavZoPdfP8ANUG4z/L9+Sn91mmXJ/3V28aoweXX/dwb9xJ3greE&#10;E6DiPvhJf06NWqy3PvRF9+97nv8AI4/vD/sieK/jX3n8N/0p9if3R+5t4f7vfcUv3P8AD7f7p/iv&#10;8T1X/wB2+X3cH7S++P45/crd/wDdjV/eX+6+4P7vaL6/45/CZv4To083+48dre/m2T+fzzfc+X7n&#10;yyfcefX5/PrPl83k9WvVfVq5v9feL3ss/wDCeH+8P3Pypt95/dTwdRX12/h/94fJuHT9t5OfN9tf&#10;z+L+z4fL/un3sz+/e/n+fP5dxr82/lQN0rULkz3n2I1KKoWk/u4+4pm2eyj/AI5nEGhMJ/456fZQ&#10;vdu/8kH+8H+z5bZ/g33P8O/0cdkf3s8Grxf3f/hCfbfe6ePF/Ff4ZbVx5PH+be90n373pufz2v7w&#10;f7O5Rfxf7r+F/wChfYn91fNq8H8G/i2W+8+zvxp/iX3+q39vVf3TF7Mv8MV3G3y5+Mg2kKls/wD6&#10;eOq2oRSi76V3rRtWmYH0+AU4lNRr9Hi16/Tf39Cn373rff8ACh7+8P8Adf4rfbfef3U/j/bv8a0W&#10;+w/vD/Dtu/3Y+5/Pm+2/i/g/2ny+9YD3739Hfpn+8f8Aof6p/vj5/wC93+jbYv8Aen7ryfc/3j/u&#10;vS/xz7nzevyfc+XXq5ve/PsSfdUX86j+8P8AsgPZH8E+8+x/vb1p/er7W3j/ALvf3zpfH99+fD/E&#10;f4f9P7ei/pv70nPfve8n/KC/vH/w3v0L/eTz69HYH8F+68n3P93P9JmY/g/k8vPj8d/tvx4PFp9N&#10;vdlvsv8A8sv41/srHyX/ALt/df3i/wBl/wC5f4D9l/wM/jX+jrJfwv7S/wDu3z+Px/7Vb387/wB+&#10;97Q3/CeNNxDZvyjkqfP/AHTbc3VaYTUD9t/eJMVnG3R4mtYv9s2H8gB4Gi4FxfY69+9//9Lf496z&#10;38xf+TXvzdvYm5O8fiXQYvOR71yVduDevUNXlcbt/IY/cuRmetyuZ2NW5Zqegko6uQvNNjp6mKSC&#10;ZiKbzRSLDTVd7D/lN/PXfe4qbA/6Ccrs2nklVa3cm/Mxgtu7dxcLEqaqpnNRNUzqCOY6ClqJeQRG&#10;V597Y3wM+E2zvhB0+2xsRkF3NvndNZTZ/sze5pftP4/nYKY09Hj8XTteSHGY9GkioYZGLFpJp20v&#10;O6Kd/wB+91D/AMzf+WRTfM+mxXZnWeVxG1O99qYhcIj5tpabbW/ttU0stZS4TN1VHFLLTVtNLLIa&#10;CvEbrpdqeoXx+KWm12f+Gjf5hP8AGv4J/svVd5Puvt/4l/fzrD+C6P1fd/xT+NePxafVe+r+zp8n&#10;o97E38sj+WRTfDCmyvZnZmVxG6+9914hsI74RpanbWwdtVMsVZVYTCVVZFFLU1tTLFGa+vMaLpRa&#10;enXx+WWpt49+9kZ+e/wg2f8AOHqSn2ZlMmu1t+bRrKzOdab3+1atTB5arplgyOLylIjI0uNyKxQp&#10;WJGwdWihnTU0IjfVZ3f/ACf/AOYBtTP1eEpek4940sEzR0m5dob32RV4DKwiQxrV0jZjIUVZEjWu&#10;EraOCUCxaNQfdtv8tX+T5unprsDA/ID5R/wWPd20KmPK9d9W4bJUm4IcFuKIEUu595Zmi8lFJVUL&#10;/vY6kx888aTCOpeo1xiH3sP+/ewR+RnQWxPk505vPpfsWlkl29u6gSOKvpQgye381RTLW4PcmHlf&#10;9FTRVKRyqCdMih4ZQ0MsiNqK9zfyXvm11vuysxextk43ujaTVE/8F3hs3cW3MW1RReQmlXM7d3VW&#10;UVXR1Xj0maONZ4Fe6x1MoAYmP+GP8kTuTc++MJu/5Z4yi6661wlbBkavr6m3Bic1vXfHgInp8VUT&#10;7amq6TG4+VgFrZJKv7spqijhidxUQ7YVLS01FTU9FRU8FJR0kEVLSUlLFHT01LTU8Yigp6eCIBUj&#10;RQFRFAAAAAAHvP7Zdybdwe8Nu5/aW5sZTZrbe6cLldu7hw9apejy2DzdDJjMtjKtFIJinp5ZIpAC&#10;Lqx596jnyq/khfIvr3eGWyvxwoaTufrHIZCaowmMGcw2B7A2tRVE94cVnaHcdRS01etPrWFK6gqX&#10;eYK0stLTDj2gugf5KPzB7L3hjqbtjbdD0bsCGshbP7jz+f23nc/NQI6mrptr7Z2zV1kk1Wym0TVz&#10;01OOW8rFfG23p1H1Tsro7rTZnUvXWLGG2ZsTCU2CwdEWWSoaKItNVZDIVCqvmq6yoeWrrJyoMs8s&#10;khF2PsRvfvesz/MI/kvb93R2Jurur4lQYLL0W8cjVZ/cvTVbkaLbeRxW4a5/uMrX7GyuWkix0tHV&#10;zGWpegqqmmNNIxSmM0LpDT109d/ydPnpvjclFhcv1NSdcYiWaFcju3e+8Nox4fF08kml52otv1tf&#10;kKllXUwjpaOQ8AMU1A+9sv4Y/EjY3wx6UxXUuzqubOZCWtm3FvjeNZTJR128N319PFTV2VajjaQU&#10;1NHFDDTUVIJH8UEaB3lmaWaQ2Pv3ukP+Z1/Klq/lbuH/AE6dG5TB4DuZcVS4zdu2dwSPj8D2RS4i&#10;nFPiMhFmoUk+yzEFOiUKtURmnqIkgWSWl8DSS0P43+UX/MHyOciwj/H+sxpesakmy2S3z1tDg6VI&#10;5CktbLkIcxIHhUAuDAsjOP8ANq5IB2X/AOWx/Lpw3wd2jnc3uXM4/ePdu/6SjpN27gxcUy4Hb+Do&#10;5fu6faG1XrESeSAz2nrayWONqmRIf2Y1gS9nvv3ut3+Y5/L52/8AOXYGGbFZei2d3H1+MhJsLdld&#10;BPLiK+iyISTJbQ3WlIGlNDUSRRyw1MaSS0koMkcciSTwzaxGb/lE/wAwbDZuowsXQVTm1iqft6fM&#10;YTfPXNRhK+NpPHFWU9bV5aBo4n/V/lUcLoOZETkC7z+WJ/KZy3xo3bS9/wDyEq8Lku16ChraXYmx&#10;8HVDK4jr+TKUz0GRz+XzUVoa3LPTSS0sEVNrpqaOSSQSzzvE1Le7797LH8vPizsX5hdJbh6b3zNP&#10;ixWT02c2numihjqcjs7eOLjkTEbgpKaYqkyhZZqarp2ZfNTTTRLJE7JLHqU9nfybvndsHdFZhtv9&#10;YUXaWBWao/hW8Nk7s2omNyVLHMVieoxW462hyFJKUKO8U9NouSscsuhmB6PgX/JT7Ipewds9q/Lm&#10;iw+2tr7UyFFnsX1FS5bHbizm6ctQyLWYyPd1bhZZ6ClxscoSSeljqZpqjS0EqQozM20V797RXZHX&#10;u0+2dhbv6z33i481s/fO38ntrcONdmjaoxuVpmppmp509UM8dxLTzxkPFIqSIQ6gjUN+Rv8AJK+V&#10;/Wm8MgvSeFpe9OuamsmkwOWx2c21t/d2MoJJL0tDurAbhqqJWqIwdDVGNeaGTT5StPr8KOvxk/kh&#10;/J3srduOqe/qCl6M62o66OTONPmsBuHfudoYW1TUO18PgJ62mp3mIMP3eTmjEIPmSnqgoik27Nl7&#10;O2115tHbOxNmYilwO09n4PGbb25hqMOKbGYbD0aUOPo42kLO2iNFBd2Z2N2dmYklTe+LokiPHIiy&#10;RyKyOjqGR0YaWR1bggjgg+9VX5xfySu0sXvrcHYPxCxeM3nsLcWQrcw/VEuXw+3NybElq5PuqnGb&#10;cqc9NS0Nfi42aT7OL7mOqijCU4jqWXzOUfqT+TJ84+xd00mI3b1/jen9t+aH+Lbx3tubbdbT0VKz&#10;XmOOwe1qytrqyo0BvFEIo4i2lZKiENrG2/8AFv427C+J3S21Ol+vklnxuBilrM1nqyJIspu3dWR0&#10;y53dGVWMsBLUyKFjiDssECQ06MY4V9mF9+96/wD/ADNP5Re4O/d8ZP5BfGh8FT9hbgSOXsTrfMV1&#10;Pgcfu/J01OtNFufa+WnC0lNkp0RFr4K2SGCoYGp88c5lFRTbtn+UJ/MC3HuCkwVR0Y214aicxVW4&#10;dzb32FTbfxcStokq6uoxeSq6iWMG3po6aeRhykbAEjaO/l5/A3bPwa6uyWDbLUm7+0t9VFBlOyN6&#10;0tHJR0VRLj4XTFbX29DUEyjGY4zVHilmCy1Esss8iRB46eCwT373VD/My/lrY75sYXDb42JlsXtL&#10;vnZOLfDYfJZnzR7c3ntgVMlem1dy1NHFNPTvTzzTT46tjjkEbSzRSxOkqyQa4FR/KM/mEwZt8GPj&#10;5WzulX9smUp9+dZNhJkblKxMo+ZVBEVIf16XX9LosgKDYE/lhfyuZPh9WZHuHt/KYTcvd+cw0mDx&#10;GOwLz1m3uuMFkGWXLU9JkqpY/vMpWBI4amrSBUhjWSCneWOaWSS5n372TP5x/DPZHzZ6bn653JWt&#10;tzdGErJNwddb3p6VKuo2vuUUrU1qumJVqjHVaEQ19IsiF1CSIyzQxOuqLvj+T38/Nm7grMNQ9Nwb&#10;7oIJZFo90bK3ps2rweVhRtIqaaLN11BXwhvqErKGF/8AafdpP8uL+ThvPrLsXbXfPyrTCUOX2TX0&#10;me2J1LispQbjkpd0UL+fG7h3pmsW0tBfHzKlRRUePqahXnWOWWdViMMux7797CjvLpfYvyG6o3p0&#10;32TQS5DZ++cScbkVppI4chQVENQlfis1iaiVJFirKGrigq6WRo3VZY1LI63U6h3eX8lf5nda7trq&#10;HrbaeO7v2RJWTjB7r2tuDbeFyRoizNRx7h2vuitpKimqig/d+1NTTqwsKgllBGn4gfyQu89573w2&#10;4vlRjaXqzq/EVkNdlNpU+4sNmd+b0jgcSRYemO2pqylxtJMRoq6moqVqVT0wwanE0O2jjMZjsLjc&#10;fhsRRUuNxOJoaTGYzHUUKU9Hj8dQU60tFRUlPEAscUUaLHGigBVAA4Hud7g5PGY7NY3IYbL0VLks&#10;TlqGrxmTx1bClRR5DHV9O1LW0VXTygrJFLG7RyIwIZSQeD71LPl9/JC712XvfNbi+LOOpO1OsMvW&#10;1Ffi9pT7hw+E33sqGeUythqn+809JTZOlg1BKWqp6o1LoNM1OGTzSgx0b/JX+Z3ZW7aGh7J2njuk&#10;NkR1kAzm6907g23mskKIMrVke3tr7XrauoqaoIf2vujTU7MbGoBVgNvHo3pfYvx56o2X031tQS4/&#10;Z+xsSMbjlqZI5shX1E1Q9flc1lqiJI1lrK6rlnq6qRY0VpZGKoi2UCv7971vP5jn8nDe/ZXY+6O+&#10;viquCyGR3tXVu4d9dSZTJUu3qqfdVdJ9zlM/svNZR0oG/iM7SVNZR11RTLHMzvDLIsohhq82P/J7&#10;+fm8twUeGrum4NiUE8sa1m6N6702bSYPFQu2k1NTFhK6vr5gv1KUdDM/+0+9rr4OfDPZHwm6bg65&#10;23WtuPdGbrI9wdi73qKVKSo3RuU0q01qSmBZqfHUiAw0FI0jlFLyOzTTSuxzPfvdMP8AM7/laSfL&#10;7IUXcnT2Wwm2u7sThosLm8Xn2npNvdkYfHXbER1OTplkNFlKRC8EFTJA8c8ZigneFIY5V1/6b+Ub&#10;/MIqc2mE/wBl8rqdmrGpHylTvrrOLCRJGxEla+TGZKGEKC4KamcWVFZyqnZD/lm/y2cd8JsFm97b&#10;7ymJ3b3zvfGxYjMZTDLNLt/Ze2FqErn2ntmrrIoZ6hqmeOGfJVkkUYlaGCOKJEhaSotb9+918/zD&#10;PgVtf5y9Y43DrlaTZ/auxZq/I9cb2qqSWrooXyESDK7W3HBTEStjcgYYDJLEGlppY454klCy08+r&#10;nub+UJ/MC25uCrwVP0Y26IaecRUu4ds732FU7fykTNojq6SoymSpKiKMm/prKaCRRy8aggm5X+WX&#10;/KMz/QG9sT8g/knNhp+xsBHPJ1/1th6ymzeO2dkqqnejl3LubM0xelq8jFG7rQ09G0kFOx+488s4&#10;iFPf7797Lz8pfjZsP5ZdK7r6W7BE1Njs8kFbhc/RRRS5TaW6cYTNg9zYpZSAZKeQsksRZRPA81Oz&#10;KkrH3qQ9t/yZPnH11umrxG0uv8b3BtvzTfwneOydzbboqetpVa8JyOD3TWUVdR1Ggr5YjFJEG1LH&#10;UTBdZN38HP5JfaeQ33tzsT5dY7GbL2LtzIUObTqmDMYncO5t7VFHP91SYvclVgZqmhx+MkZY2rI1&#10;qZKqWMvTmOldjLHtUKoUBVAVVAVVUABQBYAAfQD337TG9dmbZ7F2hufYW9MTT57aW8sDlNtbkw1W&#10;ZFgyWFzNG9BkKR5IWWRC8TsFkjdXQ2ZGVgCNRD5M/wAkb5QdbbwyU3QeLg7x60rKySbBVFPnduYD&#10;fGEoZ5T9vjd0YfcFTQw1E0IKxmrxryJKB5mhprtFG3fHL+SV8r+y94Y9e7MLS9F9c01ZDJnstkc5&#10;trcG7snQRyXqqHauA29VVqrUSAaFqMk8MMeryhajR4X28+uevtpdT7D2j1rsPExYPZ2x8Bjdt7dx&#10;cTPL9rjMXTLTQeaolJeaZ7GSeeRi8sjPI7M7MStPfverl89P5KnZNR2BubtX4i0OJ3TtjdmTrM9l&#10;OoqrLYvbmd2rlcjO1Zk49o1ublp8fVYwyM8kFLJUwz04IgiSoVVII11j/Ju+d2/t0UeG3B1hRdW4&#10;Fpqf+K7w3tuzaj43G0skwWV6fFbcra7IVcoQO6RQU2i4CySxa1Y7a/xF+LWxPh90lt7pzYsk2SFH&#10;NPm92borIUp8hvHeWTijjzG4qymjZ1hVlhhp6WnV28NNDDEXldWlczfv3uiH+Z1/KZy/yW3dWfID&#10;4+VuGx3a+QoqKm31sbO1SYrEb+fF0qY/HZ7DZpwYqPKpTRxU08dVppqlI45DLTzJI1TSNgf5Q/8A&#10;MEzeepcHN0NPt9Jqo09TnM9vjryDA46NX0S1lVWUGVqZJIl+v+SQzO45jR/ezx/Ln/l87d+DOwMy&#10;uSzNDvTuHf32Eu/N30FLNT4mio8epeg2htRawLP/AA+mkkklkqZkjlq5SJZIolSGCGx/373WB/Mm&#10;/lzYP5w7Uwmf2zl8bs7vHYdFVUO1NyZOGVsJuLAVMxrJdnbslo0eoSnWoZ6ihq4klNNJJPaGRaiS&#10;2tDkP5Rn8wegzUmFX4+1teVq0pYspj989azYWpWVwkVXHkZMwipEQQzNMEZBfyKhBAvj/li/ypqv&#10;4pZ89595ZLA5/uZ8XU43aO3NvyS5DBdbUmWpmpsxXSZqZYxW5eop5HonaCIU9PE06RS1XnEkd3Xv&#10;3spfzQ+Iuxfmd0rleqd3zthctT1SZ/Ye86amjqq/Z27qSB4KPIrA5Xz0k0cj01fSF180LtpeOZIZ&#10;o9TXsH+Tr89tkbkrcLiupKTsXFQzSrj927I3ltCbC5WBGss8VHuCtoMjTkgj0VdFEb306gCfdjP8&#10;vb+TBv8A2p2NtTuz5ZxYPDUmzMlSbh2x05QZKj3HksnuLHyfc4nIb4y2Iklx8NJRzLFUx0NJU1LV&#10;MihKkwwo8NRsy+/ew37f6n2V3n1lvTqPsXGHLbM35hKjB5ukjdYaqOORlqKPI46odXEVXR1EcNXR&#10;zaG8c8Ucljpt71De/v5KPzB603hkabqfbdD3lsCasmbAbjwGf23gs/DQO7Gkpt0bZ3NV0ckNWqi0&#10;rUL1NOeG8qlvGogfFP8AkhfIrf8AvPEZX5J4+j6c6wx1fBVZvEnP4XO7+3XRQS65MThKPbNRV09A&#10;k+gwy1ldVRyQqwkipqj6Dbj29gMNtTAYPa23MdS4fb22sPjcBgcRRJ4qPFYbD0SY7F46kj50xQQR&#10;pFGt+FUD27+8FVS01bTVFFW08FXR1cEtLV0lVFHUU1VTVEZinp6iCUFXjdSVdGBBBIIIPvU9+Z38&#10;kTuTbG+M3u/4mYyi7F61zdbPkaTr6p3BicLvXY/nJnqMVTz7lmpKTJY+JiVopI6v7sJpikhldDUT&#10;Fz6Y/kufNnsjddFjN97KxvS20RURjM7w3huLbWWlp6VSGqVw+2trV1ZWVdToJ8KSLBTs3pepj5I2&#10;7Pjz0NsP4z9P7M6X64pZodtbOx7wCsrTE+VzmVrahq7NbhzM8SqslVWVMkk0hVQqArFGqRIiKNPv&#10;3vXg/mVfyfN09y9gZ75AfFz+Cybu3fUyZXsTq3M5Kk2/DndxSgCq3Ps3M1vjoo6quf8AeyNJkJ4I&#10;3mMlSlRrkMPupLaH8n/+YBuvP0mEquk49nUs8yx1e5d3732RSYDFQmQRtV1bYfIVtZKi3uUoqOeU&#10;i5WNgPe1V8CvhFsz4P8AUUuy8RkRuffe7KujzvZu+GphSDPZqlpmp6HGYqma7w4vHJJMlFFKzOWl&#10;nnfS87Ih4vfvdQ38zf8AlkU/zPp8T2Z1nlsPtTvXamH/AIGrZzzU+29/7bp5pKyjwuarKOOWSlra&#10;WSWX7Gu8TqVcwTjx+KWn12v+Gjf5hP8AGv4J/svVd5Puvt/4l/fzrD+C6P1fd/xT+NePxafVe+r+&#10;zp8no97E38sj+WRTfDCmyvZnZmVxG6+9914hsI74RpanbWwdtVMsVZVYTCVVZFFLU1tTLFGa+vMa&#10;LpRaenXx+WWpt49+9kX+fXwg2l84eooNmZDJxbW3/tGsq871nvd6R62LCZarp1gyWJytLEyPJjck&#10;kUMdYsZ1o0cNQiu0AifVa3f/ACgPn/tTcNZgqXpNN401PKVpNy7Q3rsmr29lYfI0SVVHJmK+hq4l&#10;YqSI62jglAsXjUEXtu/lq/yfN09NdgYH5AfKP+Cx7u2hUx5Xrvq3DZKk3BDgtxRAil3PvLM0Xkop&#10;Kqhf97HUmPnnjSYR1L1GuMQ+9h/372B3yO6A2J8num959LdiU8zYDd1AI4clR6BlNu5yjkFXgty4&#10;eSS6ipoqlY5kVwUkAaGVXikkRtRfuT+S983Ott1VeK2RsrGd1bUaeb+D7x2ZuHbuJNTSByaYZjbe&#10;662krKKpKWM0Uf3ECNdI6qYAMTJfC7+SN3JuTfeB3l8tMVj+vetcDkKbJ1fXcWfxOc3lvv7ZxUU+&#10;Iq5dtTVVJjcdMwC1zvV/eGPVFHDE7ioh2wKWlpqKmp6Kip4KSjpIIqWkpKWKOnpqWmp4xFBT08EQ&#10;CpGigKiKAAAAAAPef2ybm23gt5bcz20d0Yukze2t0YbJ7e3Bhq5DJRZXC5mifHZTHVcYIJjmgkeN&#10;wCDYmxB96jvyq/khfIvr3eGWyvxwoaTufrHIZCaowmMGcw2B7A2tRVE94cVnaHcdRS01etPrWFK6&#10;gqXeYK0stLTDj2hPj/8AyUfl92Zu+gpu29u0fRewIKqJs7uPO5zbW4M/UUaSKamk2ztnbdbVySVT&#10;KbRyVz09OOW8jlfG23n1J1XsvpDrXZfU3XmM/hGzNh4KlwODo2cS1DQQXkqK6vqFVfNV1c7y1VZO&#10;VBlnkkkIux9iL7971l/5g38l7f25+w91d1fEuLB5mi3lkqvcG5em6/I0O28litwZCT7nKVuxcplX&#10;hx0tHVTNJUPQVdRTNTOxSnaaJ0ip66+u/wCTp89N8bkosLl+pqTrjESzQrkd2733htGPD4unkk0v&#10;O1Ft+tr8hUsq6mEdLRyHgBimoH3tl/DH4kbG+GPSmK6l2dVzZzIS1s24t8bxrKZKOu3hu+vp4qau&#10;yrUcbSCmpo4oYaaipBI/igjQO8szSzSGx9+90f8A8zz+VNW/KrcP+nborIYXC9y/wyixm8NsZ6ds&#10;fg+xqbFQpRYjJQZgB1osrTUqLSXnQwVEMcCs9O0TSS0RYv8AlGfzB8lmoMLJ8fa3FmSrNLPlMpvn&#10;rWLC0axuUmq58jTZiVXiUAsGpxIzj/NLISoOzB/LY/l04b4O7Rzub3LmcfvHu3f9JR0m7dwYuKZc&#10;Dt/B0cv3dPtDar1iJPJAZ7T1tZLHG1TIkP7MawJez3373W7/ADHP5fO3/nLsDDNisvRbO7j6/GQk&#10;2FuyugnlxFfRZEJJktobrSkDSmhqJIo5YamNJJaSUGSOORJJ4ZtYjN/yif5g2GzdRhYugqnNrFU/&#10;b0+Ywm+euajCV8bSeOKsp62ry0DRxP8Aq/yqOF0HMiJyBd5/LE/lM5b40btpe/8A5CVeFyXa9BQ1&#10;tLsTY+DqhlcR1/JlKZ6DI5/L5qK0NblnppJaWCKm101NHJJIJZ53ialvd9+9lj+XnxZ2L8wuktw9&#10;N75mnxYrJ6bObT3TRQx1OR2dvHFxyJiNwUlNMVSZQss1NV07Mvmpppolkidklj1Kezv5N3zu2Dui&#10;sw23+sKLtLArNUfwreGyd2bUTG5KljmKxPUYrcdbQ5CklKFHeKem0XJWOWXQzA9nwK/kp9jUe/8A&#10;a3bPy4pcLtzbe1MnRZ/FdPUuSx+5M3ufK4+QVmNj3nXYiSbHU2NSURSTUcVRUS1IVoJlp0LF9ob3&#10;72ieyeu9o9t7B3f1nvzFRZvZ2+cBkdt7hxkpKGox2SpzBI9POvqhniJEtPPGQ8UqpIhDopGod8jf&#10;5JXyv603hkF6TwtL3p1zU1k0mBy2Ozm2tv7uxlBJJelod1YDcNVRK1RGDoaoxrzQyafKVp9fhR2+&#10;Mf8AJE+TnZG7sbVd/wCPpOj+taKvilzv3ObwO4N95+ggfXPQbYxG3aisp6Z5yDCavJTxCEN5kgqg&#10;oifbr2Xs7bXXm0ds7E2ZiKXA7T2fg8ZtvbmGow4psZhsPRpQ4+jjaQs7aI0UF3ZnY3Z2ZiSVN74u&#10;iSI8ciLJHIrI6OoZHRhpZHVuCCOCD71QvnD/ACUO3dv783Dv74l4bH7+643FkKzMJ1nDksZgd19f&#10;yVUpqKjD4hc7UQU2TxkZJ+yMNQtUiEU7U8niFRKTXqf+UL86eztyUmHyXU0vV2EadUym7+x8vicR&#10;i8XBw0kqYuhmqcnVtpJ8aUlE6luHeMXYbdvxD+LOxfh70lt7pvY00+UFHPU5zdm6a2GOmyO8d45S&#10;ONMvuCrpoSyQqVihpqSnVm8NNDDE0krq8shnPfvf/9Pf4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/wD/2VBLAwQUAAYA&#10;CAAAACEAAg/LrOAAAAAKAQAADwAAAGRycy9kb3ducmV2LnhtbEyPwUrDQBCG74LvsIzgrd0kWjUx&#10;m1KKeioFW0G8TbPTJDQ7G7LbJH17tyc9DcN8/PP9+XIyrRiod41lBfE8AkFcWt1wpeBr/z57AeE8&#10;ssbWMim4kINlcXuTY6btyJ807HwlQgi7DBXU3neZlK6syaCb24443I62N+jD2ldS9ziGcNPKJIqe&#10;pMGGw4caO1rXVJ52Z6PgY8Rx9RC/DZvTcX352S+235uYlLq/m1avIDxN/g+Gq35QhyI4HeyZtROt&#10;glmSBPI6oxREANI0fQZxCOQieQRZ5PJ/heIX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MAV8VXlAgAAvQoAAA4AAAAAAAAAAAAAAAAAPAIAAGRycy9l&#10;Mm9Eb2MueG1sUEsBAi0ACgAAAAAAAAAhAJSklAUERQEABEUBABUAAAAAAAAAAAAAAAAATQUAAGRy&#10;cy9tZWRpYS9pbWFnZTEuanBlZ1BLAQItAAoAAAAAAAAAIQDBD+HAoZIAAKGSAAAVAAAAAAAAAAAA&#10;AAAAAIRKAQBkcnMvbWVkaWEvaW1hZ2UyLmpwZWdQSwECLQAUAAYACAAAACEAAg/LrOAAAAAKAQAA&#10;DwAAAAAAAAAAAAAAAABY3QEAZHJzL2Rvd25yZXYueG1sUEsBAi0AFAAGAAgAAAAhABmUu8nDAAAA&#10;pwEAABkAAAAAAAAAAAAAAAAAZd4BAGRycy9fcmVscy9lMm9Eb2MueG1sLnJlbHNQSwUGAAAAAAcA&#10;BwDAAQAAX98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RGS Invoice logo" style="position:absolute;left:48937;top:169;width:14774;height:10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r:id="rId3" o:title="RGS Invoice logo"/>
              </v:shape>
              <v:shape id="Picture 15" o:spid="_x0000_s1028" type="#_x0000_t75" alt="RGS Invoice dot line 130mm 60%" style="position:absolute;left:84;top:9948;width:48133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r:id="rId4" o:title="RGS Invoice dot line 130mm 60%"/>
              </v:shape>
              <v:shape id="Picture 16" o:spid="_x0000_s1029" type="#_x0000_t75" alt="RGS Invoice dot line 130mm 60%" style="position:absolute;left:84;width:48133;height: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r:id="rId4" o:title="RGS Invoice dot line 130mm 60%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1AEF5A7" wp14:editId="4012D8E4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2F39F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7B419D" wp14:editId="3490E1A1">
                                <wp:extent cx="214630" cy="71755"/>
                                <wp:effectExtent l="0" t="0" r="0" b="4445"/>
                                <wp:docPr id="2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F5A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style="position:absolute;margin-left:-57.1pt;margin-top:272.7pt;width:17pt;height:10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4282F39F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7B419D" wp14:editId="3490E1A1">
                          <wp:extent cx="214630" cy="71755"/>
                          <wp:effectExtent l="0" t="0" r="0" b="4445"/>
                          <wp:docPr id="2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6C90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F399" w14:textId="77777777" w:rsidR="009D2AA4" w:rsidRDefault="003A6B8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5145937" wp14:editId="303EBF8A">
          <wp:simplePos x="0" y="0"/>
          <wp:positionH relativeFrom="column">
            <wp:posOffset>1856</wp:posOffset>
          </wp:positionH>
          <wp:positionV relativeFrom="paragraph">
            <wp:posOffset>-488</wp:posOffset>
          </wp:positionV>
          <wp:extent cx="6153150" cy="142875"/>
          <wp:effectExtent l="0" t="0" r="0" b="9525"/>
          <wp:wrapNone/>
          <wp:docPr id="60" name="Picture 60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31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1AEE"/>
    <w:multiLevelType w:val="hybridMultilevel"/>
    <w:tmpl w:val="C0529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65EC1"/>
    <w:multiLevelType w:val="hybridMultilevel"/>
    <w:tmpl w:val="C5C49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14D6B"/>
    <w:multiLevelType w:val="hybridMultilevel"/>
    <w:tmpl w:val="91FACB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A6881"/>
    <w:multiLevelType w:val="hybridMultilevel"/>
    <w:tmpl w:val="B3287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8417A"/>
    <w:multiLevelType w:val="hybridMultilevel"/>
    <w:tmpl w:val="4CD88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C6383"/>
    <w:multiLevelType w:val="hybridMultilevel"/>
    <w:tmpl w:val="CD3036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FD0FBB"/>
    <w:multiLevelType w:val="hybridMultilevel"/>
    <w:tmpl w:val="6408FE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6779C"/>
    <w:multiLevelType w:val="hybridMultilevel"/>
    <w:tmpl w:val="D00AB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314B4"/>
    <w:multiLevelType w:val="hybridMultilevel"/>
    <w:tmpl w:val="D4FAFC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61CA2"/>
    <w:multiLevelType w:val="hybridMultilevel"/>
    <w:tmpl w:val="2FFE75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253436"/>
    <w:multiLevelType w:val="hybridMultilevel"/>
    <w:tmpl w:val="508A3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75DB1"/>
    <w:multiLevelType w:val="hybridMultilevel"/>
    <w:tmpl w:val="5A20F6BA"/>
    <w:lvl w:ilvl="0" w:tplc="D5EAF4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37D12"/>
    <w:multiLevelType w:val="hybridMultilevel"/>
    <w:tmpl w:val="9CDC19A0"/>
    <w:lvl w:ilvl="0" w:tplc="2FDEB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618A0"/>
    <w:multiLevelType w:val="hybridMultilevel"/>
    <w:tmpl w:val="E9F86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A62CEF"/>
    <w:multiLevelType w:val="hybridMultilevel"/>
    <w:tmpl w:val="815E6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533366"/>
    <w:multiLevelType w:val="hybridMultilevel"/>
    <w:tmpl w:val="815E6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AA1EF4"/>
    <w:multiLevelType w:val="hybridMultilevel"/>
    <w:tmpl w:val="5ED45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B7101"/>
    <w:multiLevelType w:val="hybridMultilevel"/>
    <w:tmpl w:val="00CCF0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804135"/>
    <w:multiLevelType w:val="hybridMultilevel"/>
    <w:tmpl w:val="288CF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692F6A"/>
    <w:multiLevelType w:val="hybridMultilevel"/>
    <w:tmpl w:val="E5F0D9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7A36CE"/>
    <w:multiLevelType w:val="hybridMultilevel"/>
    <w:tmpl w:val="8BDC0286"/>
    <w:lvl w:ilvl="0" w:tplc="17162C5C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A5DBF"/>
    <w:multiLevelType w:val="hybridMultilevel"/>
    <w:tmpl w:val="6D8AB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66308"/>
    <w:multiLevelType w:val="hybridMultilevel"/>
    <w:tmpl w:val="C2A489DC"/>
    <w:styleLink w:val="RGSnumberedheadings"/>
    <w:lvl w:ilvl="0" w:tplc="920C786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52F02A70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 w:tplc="68C266AE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 w:tplc="8606F9A8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 w:tplc="5A3E928A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 w:tplc="562AF762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 w:tplc="18840700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 w:tplc="FEAEEA9A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 w:tplc="DCF68D3A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3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92569F"/>
    <w:multiLevelType w:val="hybridMultilevel"/>
    <w:tmpl w:val="A4E0A70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D300ED"/>
    <w:multiLevelType w:val="hybridMultilevel"/>
    <w:tmpl w:val="87A677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90585"/>
    <w:multiLevelType w:val="hybridMultilevel"/>
    <w:tmpl w:val="D3EED058"/>
    <w:lvl w:ilvl="0" w:tplc="02DC0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91D0C"/>
    <w:multiLevelType w:val="hybridMultilevel"/>
    <w:tmpl w:val="69205D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7A54C3"/>
    <w:multiLevelType w:val="hybridMultilevel"/>
    <w:tmpl w:val="04B881A0"/>
    <w:lvl w:ilvl="0" w:tplc="671E4F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AA50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0A12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F849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FEDF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647C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30B9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024D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643F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654280"/>
    <w:multiLevelType w:val="hybridMultilevel"/>
    <w:tmpl w:val="FAA099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F410E1"/>
    <w:multiLevelType w:val="hybridMultilevel"/>
    <w:tmpl w:val="55922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3051AF"/>
    <w:multiLevelType w:val="hybridMultilevel"/>
    <w:tmpl w:val="2F983016"/>
    <w:lvl w:ilvl="0" w:tplc="E4424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E23C7F"/>
    <w:multiLevelType w:val="hybridMultilevel"/>
    <w:tmpl w:val="18860C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23A29"/>
    <w:multiLevelType w:val="hybridMultilevel"/>
    <w:tmpl w:val="31B0B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30760"/>
    <w:multiLevelType w:val="hybridMultilevel"/>
    <w:tmpl w:val="9AFEA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12577A"/>
    <w:multiLevelType w:val="hybridMultilevel"/>
    <w:tmpl w:val="45647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BA5C8E"/>
    <w:multiLevelType w:val="hybridMultilevel"/>
    <w:tmpl w:val="10D2AE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233740">
    <w:abstractNumId w:val="33"/>
  </w:num>
  <w:num w:numId="2" w16cid:durableId="935289117">
    <w:abstractNumId w:val="23"/>
  </w:num>
  <w:num w:numId="3" w16cid:durableId="284389175">
    <w:abstractNumId w:val="29"/>
  </w:num>
  <w:num w:numId="4" w16cid:durableId="1148789893">
    <w:abstractNumId w:val="22"/>
  </w:num>
  <w:num w:numId="5" w16cid:durableId="915865852">
    <w:abstractNumId w:val="35"/>
  </w:num>
  <w:num w:numId="6" w16cid:durableId="834959079">
    <w:abstractNumId w:val="20"/>
  </w:num>
  <w:num w:numId="7" w16cid:durableId="1690136552">
    <w:abstractNumId w:val="15"/>
  </w:num>
  <w:num w:numId="8" w16cid:durableId="1976713473">
    <w:abstractNumId w:val="14"/>
  </w:num>
  <w:num w:numId="9" w16cid:durableId="1557088399">
    <w:abstractNumId w:val="30"/>
  </w:num>
  <w:num w:numId="10" w16cid:durableId="571309551">
    <w:abstractNumId w:val="17"/>
  </w:num>
  <w:num w:numId="11" w16cid:durableId="301887584">
    <w:abstractNumId w:val="31"/>
  </w:num>
  <w:num w:numId="12" w16cid:durableId="336619547">
    <w:abstractNumId w:val="9"/>
  </w:num>
  <w:num w:numId="13" w16cid:durableId="549998067">
    <w:abstractNumId w:val="5"/>
  </w:num>
  <w:num w:numId="14" w16cid:durableId="1827086963">
    <w:abstractNumId w:val="1"/>
  </w:num>
  <w:num w:numId="15" w16cid:durableId="221522136">
    <w:abstractNumId w:val="24"/>
  </w:num>
  <w:num w:numId="16" w16cid:durableId="432820780">
    <w:abstractNumId w:val="11"/>
  </w:num>
  <w:num w:numId="17" w16cid:durableId="1457480868">
    <w:abstractNumId w:val="32"/>
  </w:num>
  <w:num w:numId="18" w16cid:durableId="599797264">
    <w:abstractNumId w:val="26"/>
  </w:num>
  <w:num w:numId="19" w16cid:durableId="2035421749">
    <w:abstractNumId w:val="12"/>
  </w:num>
  <w:num w:numId="20" w16cid:durableId="543640681">
    <w:abstractNumId w:val="8"/>
  </w:num>
  <w:num w:numId="21" w16cid:durableId="1151867297">
    <w:abstractNumId w:val="36"/>
  </w:num>
  <w:num w:numId="22" w16cid:durableId="841892985">
    <w:abstractNumId w:val="0"/>
  </w:num>
  <w:num w:numId="23" w16cid:durableId="1048338454">
    <w:abstractNumId w:val="34"/>
  </w:num>
  <w:num w:numId="24" w16cid:durableId="223563891">
    <w:abstractNumId w:val="6"/>
  </w:num>
  <w:num w:numId="25" w16cid:durableId="1666666951">
    <w:abstractNumId w:val="38"/>
  </w:num>
  <w:num w:numId="26" w16cid:durableId="1319576524">
    <w:abstractNumId w:val="2"/>
  </w:num>
  <w:num w:numId="27" w16cid:durableId="486358374">
    <w:abstractNumId w:val="13"/>
  </w:num>
  <w:num w:numId="28" w16cid:durableId="102700090">
    <w:abstractNumId w:val="27"/>
  </w:num>
  <w:num w:numId="29" w16cid:durableId="1823882937">
    <w:abstractNumId w:val="28"/>
  </w:num>
  <w:num w:numId="30" w16cid:durableId="1942301775">
    <w:abstractNumId w:val="16"/>
  </w:num>
  <w:num w:numId="31" w16cid:durableId="991525306">
    <w:abstractNumId w:val="4"/>
  </w:num>
  <w:num w:numId="32" w16cid:durableId="90900406">
    <w:abstractNumId w:val="37"/>
  </w:num>
  <w:num w:numId="33" w16cid:durableId="1402751134">
    <w:abstractNumId w:val="3"/>
  </w:num>
  <w:num w:numId="34" w16cid:durableId="1329408631">
    <w:abstractNumId w:val="21"/>
  </w:num>
  <w:num w:numId="35" w16cid:durableId="1237784568">
    <w:abstractNumId w:val="19"/>
  </w:num>
  <w:num w:numId="36" w16cid:durableId="991175792">
    <w:abstractNumId w:val="10"/>
  </w:num>
  <w:num w:numId="37" w16cid:durableId="953755742">
    <w:abstractNumId w:val="25"/>
  </w:num>
  <w:num w:numId="38" w16cid:durableId="860096582">
    <w:abstractNumId w:val="7"/>
  </w:num>
  <w:num w:numId="39" w16cid:durableId="622149894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0526"/>
    <w:rsid w:val="0000185E"/>
    <w:rsid w:val="00001BC5"/>
    <w:rsid w:val="00002241"/>
    <w:rsid w:val="00002564"/>
    <w:rsid w:val="00003BB2"/>
    <w:rsid w:val="000042AA"/>
    <w:rsid w:val="000045AF"/>
    <w:rsid w:val="000051FC"/>
    <w:rsid w:val="00005B3E"/>
    <w:rsid w:val="00005DDE"/>
    <w:rsid w:val="00007642"/>
    <w:rsid w:val="00007C8D"/>
    <w:rsid w:val="000105D5"/>
    <w:rsid w:val="000107C1"/>
    <w:rsid w:val="00011D97"/>
    <w:rsid w:val="0001225B"/>
    <w:rsid w:val="0001379D"/>
    <w:rsid w:val="000151CD"/>
    <w:rsid w:val="000161C5"/>
    <w:rsid w:val="00016254"/>
    <w:rsid w:val="00016B95"/>
    <w:rsid w:val="00020499"/>
    <w:rsid w:val="00022F69"/>
    <w:rsid w:val="00023307"/>
    <w:rsid w:val="00023582"/>
    <w:rsid w:val="00023F80"/>
    <w:rsid w:val="000240B4"/>
    <w:rsid w:val="000243B6"/>
    <w:rsid w:val="0002474F"/>
    <w:rsid w:val="00024E46"/>
    <w:rsid w:val="000258F4"/>
    <w:rsid w:val="000260F8"/>
    <w:rsid w:val="000268EE"/>
    <w:rsid w:val="0002722C"/>
    <w:rsid w:val="0002745A"/>
    <w:rsid w:val="00027D4F"/>
    <w:rsid w:val="00031605"/>
    <w:rsid w:val="00032268"/>
    <w:rsid w:val="00034567"/>
    <w:rsid w:val="00034B32"/>
    <w:rsid w:val="00034CA7"/>
    <w:rsid w:val="00034DA6"/>
    <w:rsid w:val="0003515B"/>
    <w:rsid w:val="00035331"/>
    <w:rsid w:val="00040AF1"/>
    <w:rsid w:val="00040D91"/>
    <w:rsid w:val="00041241"/>
    <w:rsid w:val="000412A5"/>
    <w:rsid w:val="000414A8"/>
    <w:rsid w:val="0004195C"/>
    <w:rsid w:val="00041DBC"/>
    <w:rsid w:val="000424B1"/>
    <w:rsid w:val="000425EE"/>
    <w:rsid w:val="00042953"/>
    <w:rsid w:val="00042A5B"/>
    <w:rsid w:val="00042E0F"/>
    <w:rsid w:val="0004408D"/>
    <w:rsid w:val="00044E9C"/>
    <w:rsid w:val="00044F49"/>
    <w:rsid w:val="0004585B"/>
    <w:rsid w:val="00045C95"/>
    <w:rsid w:val="00046931"/>
    <w:rsid w:val="000469D3"/>
    <w:rsid w:val="00047293"/>
    <w:rsid w:val="00050AC1"/>
    <w:rsid w:val="000516F3"/>
    <w:rsid w:val="00052243"/>
    <w:rsid w:val="000523C6"/>
    <w:rsid w:val="0005287F"/>
    <w:rsid w:val="00054369"/>
    <w:rsid w:val="00054E51"/>
    <w:rsid w:val="000550AB"/>
    <w:rsid w:val="000562DF"/>
    <w:rsid w:val="0005633C"/>
    <w:rsid w:val="00056EEB"/>
    <w:rsid w:val="00060B1C"/>
    <w:rsid w:val="00060D63"/>
    <w:rsid w:val="0006151F"/>
    <w:rsid w:val="0006181B"/>
    <w:rsid w:val="000619D8"/>
    <w:rsid w:val="00062CED"/>
    <w:rsid w:val="0006301A"/>
    <w:rsid w:val="000633CF"/>
    <w:rsid w:val="00063D97"/>
    <w:rsid w:val="00065B8D"/>
    <w:rsid w:val="00065BD2"/>
    <w:rsid w:val="00066532"/>
    <w:rsid w:val="00066C0E"/>
    <w:rsid w:val="000671D2"/>
    <w:rsid w:val="00067933"/>
    <w:rsid w:val="00070C58"/>
    <w:rsid w:val="00071567"/>
    <w:rsid w:val="000722FA"/>
    <w:rsid w:val="00072330"/>
    <w:rsid w:val="00072694"/>
    <w:rsid w:val="000730A8"/>
    <w:rsid w:val="000731D5"/>
    <w:rsid w:val="0007455D"/>
    <w:rsid w:val="00075520"/>
    <w:rsid w:val="00076709"/>
    <w:rsid w:val="00076AB8"/>
    <w:rsid w:val="00080217"/>
    <w:rsid w:val="00080485"/>
    <w:rsid w:val="00081024"/>
    <w:rsid w:val="0008166E"/>
    <w:rsid w:val="00082CD0"/>
    <w:rsid w:val="00082FD4"/>
    <w:rsid w:val="0008300E"/>
    <w:rsid w:val="00083C0D"/>
    <w:rsid w:val="00083E8F"/>
    <w:rsid w:val="00084885"/>
    <w:rsid w:val="000856F9"/>
    <w:rsid w:val="00086018"/>
    <w:rsid w:val="00086498"/>
    <w:rsid w:val="00086D29"/>
    <w:rsid w:val="000877E6"/>
    <w:rsid w:val="00087E8F"/>
    <w:rsid w:val="000905FD"/>
    <w:rsid w:val="00090F27"/>
    <w:rsid w:val="00091554"/>
    <w:rsid w:val="00091A0C"/>
    <w:rsid w:val="00092272"/>
    <w:rsid w:val="00092C75"/>
    <w:rsid w:val="0009397A"/>
    <w:rsid w:val="0009402C"/>
    <w:rsid w:val="0009651D"/>
    <w:rsid w:val="00097801"/>
    <w:rsid w:val="00097841"/>
    <w:rsid w:val="000A000C"/>
    <w:rsid w:val="000A0072"/>
    <w:rsid w:val="000A0642"/>
    <w:rsid w:val="000A189B"/>
    <w:rsid w:val="000A2060"/>
    <w:rsid w:val="000A2143"/>
    <w:rsid w:val="000A251D"/>
    <w:rsid w:val="000A3461"/>
    <w:rsid w:val="000A4F6C"/>
    <w:rsid w:val="000A50B8"/>
    <w:rsid w:val="000A5726"/>
    <w:rsid w:val="000A5A18"/>
    <w:rsid w:val="000A6B9E"/>
    <w:rsid w:val="000A7092"/>
    <w:rsid w:val="000A7B65"/>
    <w:rsid w:val="000B0554"/>
    <w:rsid w:val="000B18B7"/>
    <w:rsid w:val="000B1B4F"/>
    <w:rsid w:val="000B249E"/>
    <w:rsid w:val="000B3F5B"/>
    <w:rsid w:val="000B4DE8"/>
    <w:rsid w:val="000B4F90"/>
    <w:rsid w:val="000B5F63"/>
    <w:rsid w:val="000B6DAB"/>
    <w:rsid w:val="000B6EBD"/>
    <w:rsid w:val="000C0001"/>
    <w:rsid w:val="000C06CC"/>
    <w:rsid w:val="000C2B61"/>
    <w:rsid w:val="000C324F"/>
    <w:rsid w:val="000C398B"/>
    <w:rsid w:val="000C400B"/>
    <w:rsid w:val="000C4742"/>
    <w:rsid w:val="000C4849"/>
    <w:rsid w:val="000C4ABA"/>
    <w:rsid w:val="000C4AC6"/>
    <w:rsid w:val="000C6D2F"/>
    <w:rsid w:val="000C795D"/>
    <w:rsid w:val="000D0B95"/>
    <w:rsid w:val="000D1DE7"/>
    <w:rsid w:val="000D2064"/>
    <w:rsid w:val="000D5249"/>
    <w:rsid w:val="000D67A4"/>
    <w:rsid w:val="000D6B6D"/>
    <w:rsid w:val="000D6EA2"/>
    <w:rsid w:val="000D7314"/>
    <w:rsid w:val="000D7CD1"/>
    <w:rsid w:val="000E0714"/>
    <w:rsid w:val="000E100E"/>
    <w:rsid w:val="000E1C95"/>
    <w:rsid w:val="000E3571"/>
    <w:rsid w:val="000E4702"/>
    <w:rsid w:val="000E5E8C"/>
    <w:rsid w:val="000E6A20"/>
    <w:rsid w:val="000E7148"/>
    <w:rsid w:val="000E72D6"/>
    <w:rsid w:val="000F05BF"/>
    <w:rsid w:val="000F0A27"/>
    <w:rsid w:val="000F0D06"/>
    <w:rsid w:val="000F0F1F"/>
    <w:rsid w:val="000F10CB"/>
    <w:rsid w:val="000F18C3"/>
    <w:rsid w:val="000F1A2F"/>
    <w:rsid w:val="000F33B4"/>
    <w:rsid w:val="000F3481"/>
    <w:rsid w:val="000F382D"/>
    <w:rsid w:val="000F46B0"/>
    <w:rsid w:val="000F4B31"/>
    <w:rsid w:val="000F65A6"/>
    <w:rsid w:val="000F6C85"/>
    <w:rsid w:val="000F78E2"/>
    <w:rsid w:val="000F7DE5"/>
    <w:rsid w:val="0010073C"/>
    <w:rsid w:val="00100C94"/>
    <w:rsid w:val="0010148F"/>
    <w:rsid w:val="00101F41"/>
    <w:rsid w:val="00102023"/>
    <w:rsid w:val="00102559"/>
    <w:rsid w:val="0010308F"/>
    <w:rsid w:val="00103970"/>
    <w:rsid w:val="00105637"/>
    <w:rsid w:val="00105B19"/>
    <w:rsid w:val="00105E6D"/>
    <w:rsid w:val="00106D3A"/>
    <w:rsid w:val="001100D9"/>
    <w:rsid w:val="001117E7"/>
    <w:rsid w:val="001119BE"/>
    <w:rsid w:val="00112308"/>
    <w:rsid w:val="00112D63"/>
    <w:rsid w:val="00112E70"/>
    <w:rsid w:val="001138EC"/>
    <w:rsid w:val="00120DAF"/>
    <w:rsid w:val="001210BE"/>
    <w:rsid w:val="0012134A"/>
    <w:rsid w:val="0012174A"/>
    <w:rsid w:val="00122515"/>
    <w:rsid w:val="001226A4"/>
    <w:rsid w:val="001226E0"/>
    <w:rsid w:val="001226ED"/>
    <w:rsid w:val="00122D6C"/>
    <w:rsid w:val="001231E2"/>
    <w:rsid w:val="00123434"/>
    <w:rsid w:val="00124399"/>
    <w:rsid w:val="00125F50"/>
    <w:rsid w:val="00126FB5"/>
    <w:rsid w:val="00127675"/>
    <w:rsid w:val="00132444"/>
    <w:rsid w:val="001326F8"/>
    <w:rsid w:val="00132FBA"/>
    <w:rsid w:val="00133193"/>
    <w:rsid w:val="00133D37"/>
    <w:rsid w:val="0013429C"/>
    <w:rsid w:val="00134FA2"/>
    <w:rsid w:val="001351EE"/>
    <w:rsid w:val="00135BF9"/>
    <w:rsid w:val="00136113"/>
    <w:rsid w:val="00136235"/>
    <w:rsid w:val="001363C9"/>
    <w:rsid w:val="00137C4A"/>
    <w:rsid w:val="00137CE2"/>
    <w:rsid w:val="0014027A"/>
    <w:rsid w:val="00141926"/>
    <w:rsid w:val="001419C5"/>
    <w:rsid w:val="00141E85"/>
    <w:rsid w:val="0014259B"/>
    <w:rsid w:val="00142F97"/>
    <w:rsid w:val="00144C8B"/>
    <w:rsid w:val="00145320"/>
    <w:rsid w:val="00145CDF"/>
    <w:rsid w:val="001470E2"/>
    <w:rsid w:val="001473A7"/>
    <w:rsid w:val="0014751D"/>
    <w:rsid w:val="00147B41"/>
    <w:rsid w:val="001506FE"/>
    <w:rsid w:val="00150C40"/>
    <w:rsid w:val="00150D02"/>
    <w:rsid w:val="00151B14"/>
    <w:rsid w:val="00152C92"/>
    <w:rsid w:val="00153D08"/>
    <w:rsid w:val="00153D49"/>
    <w:rsid w:val="001540FC"/>
    <w:rsid w:val="00155C72"/>
    <w:rsid w:val="00161F10"/>
    <w:rsid w:val="001629AF"/>
    <w:rsid w:val="0016344E"/>
    <w:rsid w:val="001636A1"/>
    <w:rsid w:val="001636D7"/>
    <w:rsid w:val="00164D7C"/>
    <w:rsid w:val="001651A9"/>
    <w:rsid w:val="00166A99"/>
    <w:rsid w:val="00166DD5"/>
    <w:rsid w:val="0016747D"/>
    <w:rsid w:val="00167491"/>
    <w:rsid w:val="00170057"/>
    <w:rsid w:val="001701EA"/>
    <w:rsid w:val="00170CDB"/>
    <w:rsid w:val="001710AD"/>
    <w:rsid w:val="0017222E"/>
    <w:rsid w:val="0017293D"/>
    <w:rsid w:val="00172E99"/>
    <w:rsid w:val="00173A9F"/>
    <w:rsid w:val="00174AC0"/>
    <w:rsid w:val="001765AA"/>
    <w:rsid w:val="001771B1"/>
    <w:rsid w:val="00180942"/>
    <w:rsid w:val="00180A0D"/>
    <w:rsid w:val="00180DC5"/>
    <w:rsid w:val="0018170C"/>
    <w:rsid w:val="00182936"/>
    <w:rsid w:val="00182B34"/>
    <w:rsid w:val="00183B19"/>
    <w:rsid w:val="00183C70"/>
    <w:rsid w:val="00183CE2"/>
    <w:rsid w:val="0018496C"/>
    <w:rsid w:val="00184C31"/>
    <w:rsid w:val="001852AF"/>
    <w:rsid w:val="001854B5"/>
    <w:rsid w:val="00187723"/>
    <w:rsid w:val="001878AB"/>
    <w:rsid w:val="001878C7"/>
    <w:rsid w:val="00187AFF"/>
    <w:rsid w:val="00193A2B"/>
    <w:rsid w:val="00193CC9"/>
    <w:rsid w:val="0019717C"/>
    <w:rsid w:val="0019721D"/>
    <w:rsid w:val="001A0572"/>
    <w:rsid w:val="001A2CEB"/>
    <w:rsid w:val="001A2F4A"/>
    <w:rsid w:val="001A3131"/>
    <w:rsid w:val="001A34EB"/>
    <w:rsid w:val="001A3A9B"/>
    <w:rsid w:val="001A4F1D"/>
    <w:rsid w:val="001A5178"/>
    <w:rsid w:val="001A7268"/>
    <w:rsid w:val="001B0483"/>
    <w:rsid w:val="001B06D4"/>
    <w:rsid w:val="001B1B25"/>
    <w:rsid w:val="001B1BD6"/>
    <w:rsid w:val="001B2A62"/>
    <w:rsid w:val="001B2C21"/>
    <w:rsid w:val="001B2C26"/>
    <w:rsid w:val="001B2CD3"/>
    <w:rsid w:val="001B343F"/>
    <w:rsid w:val="001B3C6E"/>
    <w:rsid w:val="001B4148"/>
    <w:rsid w:val="001B4212"/>
    <w:rsid w:val="001B4A89"/>
    <w:rsid w:val="001B4B3C"/>
    <w:rsid w:val="001B4EB4"/>
    <w:rsid w:val="001B6766"/>
    <w:rsid w:val="001B6CAD"/>
    <w:rsid w:val="001B7CD8"/>
    <w:rsid w:val="001B7EE1"/>
    <w:rsid w:val="001C00A0"/>
    <w:rsid w:val="001C00DC"/>
    <w:rsid w:val="001C189B"/>
    <w:rsid w:val="001C2192"/>
    <w:rsid w:val="001C2516"/>
    <w:rsid w:val="001C2FE9"/>
    <w:rsid w:val="001C303B"/>
    <w:rsid w:val="001C30CE"/>
    <w:rsid w:val="001C3205"/>
    <w:rsid w:val="001C3FDE"/>
    <w:rsid w:val="001C4684"/>
    <w:rsid w:val="001C48F5"/>
    <w:rsid w:val="001C522B"/>
    <w:rsid w:val="001C5275"/>
    <w:rsid w:val="001C6770"/>
    <w:rsid w:val="001C6A68"/>
    <w:rsid w:val="001C6C6D"/>
    <w:rsid w:val="001C77A1"/>
    <w:rsid w:val="001C7EFE"/>
    <w:rsid w:val="001D0619"/>
    <w:rsid w:val="001D08CC"/>
    <w:rsid w:val="001D0A7A"/>
    <w:rsid w:val="001D1F12"/>
    <w:rsid w:val="001D1F2A"/>
    <w:rsid w:val="001D2B44"/>
    <w:rsid w:val="001D3347"/>
    <w:rsid w:val="001D3D6D"/>
    <w:rsid w:val="001D4701"/>
    <w:rsid w:val="001D484D"/>
    <w:rsid w:val="001D5223"/>
    <w:rsid w:val="001D57C8"/>
    <w:rsid w:val="001D5ACF"/>
    <w:rsid w:val="001D62AA"/>
    <w:rsid w:val="001D687E"/>
    <w:rsid w:val="001D72E0"/>
    <w:rsid w:val="001E03F3"/>
    <w:rsid w:val="001E0704"/>
    <w:rsid w:val="001E1BFA"/>
    <w:rsid w:val="001E1CD4"/>
    <w:rsid w:val="001E1E65"/>
    <w:rsid w:val="001E2892"/>
    <w:rsid w:val="001E2C73"/>
    <w:rsid w:val="001E32B6"/>
    <w:rsid w:val="001E3FD0"/>
    <w:rsid w:val="001E45D9"/>
    <w:rsid w:val="001E48E7"/>
    <w:rsid w:val="001E643C"/>
    <w:rsid w:val="001E6851"/>
    <w:rsid w:val="001E72F9"/>
    <w:rsid w:val="001E77D2"/>
    <w:rsid w:val="001F03E7"/>
    <w:rsid w:val="001F0A5A"/>
    <w:rsid w:val="001F1529"/>
    <w:rsid w:val="001F1C10"/>
    <w:rsid w:val="001F3097"/>
    <w:rsid w:val="001F3F71"/>
    <w:rsid w:val="001F64E6"/>
    <w:rsid w:val="001F6838"/>
    <w:rsid w:val="001F6B8F"/>
    <w:rsid w:val="001F713F"/>
    <w:rsid w:val="001F71EF"/>
    <w:rsid w:val="001F7585"/>
    <w:rsid w:val="001F7BE0"/>
    <w:rsid w:val="0020004D"/>
    <w:rsid w:val="002013B3"/>
    <w:rsid w:val="002020A7"/>
    <w:rsid w:val="0020242F"/>
    <w:rsid w:val="002026FD"/>
    <w:rsid w:val="00203531"/>
    <w:rsid w:val="00203EFC"/>
    <w:rsid w:val="0020469C"/>
    <w:rsid w:val="002058D5"/>
    <w:rsid w:val="00205CA1"/>
    <w:rsid w:val="00206756"/>
    <w:rsid w:val="002067F8"/>
    <w:rsid w:val="00210473"/>
    <w:rsid w:val="00211063"/>
    <w:rsid w:val="00211B7A"/>
    <w:rsid w:val="00214288"/>
    <w:rsid w:val="00215821"/>
    <w:rsid w:val="0021589A"/>
    <w:rsid w:val="002160FE"/>
    <w:rsid w:val="00217BD2"/>
    <w:rsid w:val="00217FB7"/>
    <w:rsid w:val="00220432"/>
    <w:rsid w:val="00221796"/>
    <w:rsid w:val="00221C0A"/>
    <w:rsid w:val="0022252E"/>
    <w:rsid w:val="002227DC"/>
    <w:rsid w:val="00223042"/>
    <w:rsid w:val="00223181"/>
    <w:rsid w:val="00223E10"/>
    <w:rsid w:val="002246E5"/>
    <w:rsid w:val="00224946"/>
    <w:rsid w:val="0022506C"/>
    <w:rsid w:val="00226083"/>
    <w:rsid w:val="002266DC"/>
    <w:rsid w:val="00226CD1"/>
    <w:rsid w:val="00227022"/>
    <w:rsid w:val="002273D2"/>
    <w:rsid w:val="002276C0"/>
    <w:rsid w:val="002314BB"/>
    <w:rsid w:val="00232ED1"/>
    <w:rsid w:val="00233B21"/>
    <w:rsid w:val="00233B39"/>
    <w:rsid w:val="00234720"/>
    <w:rsid w:val="00235ED0"/>
    <w:rsid w:val="00235FC5"/>
    <w:rsid w:val="00235FFF"/>
    <w:rsid w:val="00236FB1"/>
    <w:rsid w:val="002372A9"/>
    <w:rsid w:val="00237AB9"/>
    <w:rsid w:val="00237C69"/>
    <w:rsid w:val="00237CFD"/>
    <w:rsid w:val="00240D48"/>
    <w:rsid w:val="00240E8D"/>
    <w:rsid w:val="00241422"/>
    <w:rsid w:val="00241827"/>
    <w:rsid w:val="0024222A"/>
    <w:rsid w:val="0024298B"/>
    <w:rsid w:val="00243DA3"/>
    <w:rsid w:val="002451AD"/>
    <w:rsid w:val="0024601F"/>
    <w:rsid w:val="00246ABD"/>
    <w:rsid w:val="00246BCB"/>
    <w:rsid w:val="00250090"/>
    <w:rsid w:val="00251557"/>
    <w:rsid w:val="002518D9"/>
    <w:rsid w:val="00252737"/>
    <w:rsid w:val="002533CE"/>
    <w:rsid w:val="00253C30"/>
    <w:rsid w:val="0025443B"/>
    <w:rsid w:val="00254C9E"/>
    <w:rsid w:val="002552E0"/>
    <w:rsid w:val="002557DA"/>
    <w:rsid w:val="00255BC4"/>
    <w:rsid w:val="002560EE"/>
    <w:rsid w:val="0025737A"/>
    <w:rsid w:val="002578F0"/>
    <w:rsid w:val="00262033"/>
    <w:rsid w:val="00263190"/>
    <w:rsid w:val="0026320E"/>
    <w:rsid w:val="0026462A"/>
    <w:rsid w:val="00265B16"/>
    <w:rsid w:val="00265EE7"/>
    <w:rsid w:val="00266366"/>
    <w:rsid w:val="00266808"/>
    <w:rsid w:val="00266B56"/>
    <w:rsid w:val="00267DB5"/>
    <w:rsid w:val="00267EC7"/>
    <w:rsid w:val="00270A8F"/>
    <w:rsid w:val="00271889"/>
    <w:rsid w:val="00272004"/>
    <w:rsid w:val="0027237E"/>
    <w:rsid w:val="002725A7"/>
    <w:rsid w:val="002726CC"/>
    <w:rsid w:val="00272973"/>
    <w:rsid w:val="002731DA"/>
    <w:rsid w:val="0027354B"/>
    <w:rsid w:val="002738C3"/>
    <w:rsid w:val="00274134"/>
    <w:rsid w:val="0027452E"/>
    <w:rsid w:val="00274D10"/>
    <w:rsid w:val="002751E0"/>
    <w:rsid w:val="00275713"/>
    <w:rsid w:val="00276A3A"/>
    <w:rsid w:val="00276A86"/>
    <w:rsid w:val="002805F6"/>
    <w:rsid w:val="002807C1"/>
    <w:rsid w:val="00280E86"/>
    <w:rsid w:val="0028215A"/>
    <w:rsid w:val="002822DE"/>
    <w:rsid w:val="00282FEA"/>
    <w:rsid w:val="002831A8"/>
    <w:rsid w:val="0028333B"/>
    <w:rsid w:val="00284880"/>
    <w:rsid w:val="00284B79"/>
    <w:rsid w:val="00285561"/>
    <w:rsid w:val="00285745"/>
    <w:rsid w:val="00285894"/>
    <w:rsid w:val="00286874"/>
    <w:rsid w:val="0028690D"/>
    <w:rsid w:val="00286F4A"/>
    <w:rsid w:val="002924CE"/>
    <w:rsid w:val="00292B94"/>
    <w:rsid w:val="00292E5B"/>
    <w:rsid w:val="00292F31"/>
    <w:rsid w:val="00292FAA"/>
    <w:rsid w:val="0029311B"/>
    <w:rsid w:val="0029431F"/>
    <w:rsid w:val="00295E88"/>
    <w:rsid w:val="002966A0"/>
    <w:rsid w:val="0029675C"/>
    <w:rsid w:val="00297370"/>
    <w:rsid w:val="002A0DBF"/>
    <w:rsid w:val="002A0FB1"/>
    <w:rsid w:val="002A1CB5"/>
    <w:rsid w:val="002A1FB7"/>
    <w:rsid w:val="002A2771"/>
    <w:rsid w:val="002A3710"/>
    <w:rsid w:val="002A3907"/>
    <w:rsid w:val="002A4B59"/>
    <w:rsid w:val="002A4C9D"/>
    <w:rsid w:val="002A5BB9"/>
    <w:rsid w:val="002A612E"/>
    <w:rsid w:val="002A634A"/>
    <w:rsid w:val="002A70B2"/>
    <w:rsid w:val="002A77AE"/>
    <w:rsid w:val="002A7FD8"/>
    <w:rsid w:val="002B0736"/>
    <w:rsid w:val="002B1E73"/>
    <w:rsid w:val="002B27F1"/>
    <w:rsid w:val="002B32AB"/>
    <w:rsid w:val="002B3937"/>
    <w:rsid w:val="002B43BC"/>
    <w:rsid w:val="002B5926"/>
    <w:rsid w:val="002B5D51"/>
    <w:rsid w:val="002B6493"/>
    <w:rsid w:val="002C04C1"/>
    <w:rsid w:val="002C11A9"/>
    <w:rsid w:val="002C1979"/>
    <w:rsid w:val="002C1B2E"/>
    <w:rsid w:val="002C207F"/>
    <w:rsid w:val="002C2313"/>
    <w:rsid w:val="002C2E45"/>
    <w:rsid w:val="002C30C2"/>
    <w:rsid w:val="002C35FB"/>
    <w:rsid w:val="002C3801"/>
    <w:rsid w:val="002C3E6B"/>
    <w:rsid w:val="002C5272"/>
    <w:rsid w:val="002C5700"/>
    <w:rsid w:val="002C6A5B"/>
    <w:rsid w:val="002D0843"/>
    <w:rsid w:val="002D0871"/>
    <w:rsid w:val="002D0955"/>
    <w:rsid w:val="002D3324"/>
    <w:rsid w:val="002D3D06"/>
    <w:rsid w:val="002D3DDB"/>
    <w:rsid w:val="002D54AB"/>
    <w:rsid w:val="002D56C8"/>
    <w:rsid w:val="002D5702"/>
    <w:rsid w:val="002D5D42"/>
    <w:rsid w:val="002D6743"/>
    <w:rsid w:val="002D6E0E"/>
    <w:rsid w:val="002D7415"/>
    <w:rsid w:val="002D7BBA"/>
    <w:rsid w:val="002E0285"/>
    <w:rsid w:val="002E0443"/>
    <w:rsid w:val="002E060A"/>
    <w:rsid w:val="002E2154"/>
    <w:rsid w:val="002E248A"/>
    <w:rsid w:val="002E3275"/>
    <w:rsid w:val="002E3A48"/>
    <w:rsid w:val="002E5066"/>
    <w:rsid w:val="002E51FA"/>
    <w:rsid w:val="002E5F6C"/>
    <w:rsid w:val="002E6041"/>
    <w:rsid w:val="002E65A8"/>
    <w:rsid w:val="002E7941"/>
    <w:rsid w:val="002F0514"/>
    <w:rsid w:val="002F152A"/>
    <w:rsid w:val="002F1F8B"/>
    <w:rsid w:val="002F237F"/>
    <w:rsid w:val="002F360F"/>
    <w:rsid w:val="002F36DF"/>
    <w:rsid w:val="002F451B"/>
    <w:rsid w:val="002F46ED"/>
    <w:rsid w:val="002F4F69"/>
    <w:rsid w:val="002F520F"/>
    <w:rsid w:val="002F7411"/>
    <w:rsid w:val="002F7D2D"/>
    <w:rsid w:val="002F7E2A"/>
    <w:rsid w:val="00300109"/>
    <w:rsid w:val="0030040E"/>
    <w:rsid w:val="00300A2B"/>
    <w:rsid w:val="003010FA"/>
    <w:rsid w:val="00301F08"/>
    <w:rsid w:val="003020D5"/>
    <w:rsid w:val="003028E0"/>
    <w:rsid w:val="003035D2"/>
    <w:rsid w:val="003038EA"/>
    <w:rsid w:val="003040D4"/>
    <w:rsid w:val="00304A65"/>
    <w:rsid w:val="00305207"/>
    <w:rsid w:val="0030543A"/>
    <w:rsid w:val="00305496"/>
    <w:rsid w:val="00305FDC"/>
    <w:rsid w:val="00306678"/>
    <w:rsid w:val="003067F1"/>
    <w:rsid w:val="003079C5"/>
    <w:rsid w:val="0031000F"/>
    <w:rsid w:val="00310991"/>
    <w:rsid w:val="00310D54"/>
    <w:rsid w:val="00310F99"/>
    <w:rsid w:val="00311432"/>
    <w:rsid w:val="00311439"/>
    <w:rsid w:val="00311DFD"/>
    <w:rsid w:val="003128F7"/>
    <w:rsid w:val="00312D2D"/>
    <w:rsid w:val="00313052"/>
    <w:rsid w:val="003135E8"/>
    <w:rsid w:val="003138CE"/>
    <w:rsid w:val="00313AFA"/>
    <w:rsid w:val="00314478"/>
    <w:rsid w:val="00314715"/>
    <w:rsid w:val="00315312"/>
    <w:rsid w:val="0031583C"/>
    <w:rsid w:val="003168CD"/>
    <w:rsid w:val="00316A7A"/>
    <w:rsid w:val="0031716C"/>
    <w:rsid w:val="003175EC"/>
    <w:rsid w:val="003179F7"/>
    <w:rsid w:val="00320185"/>
    <w:rsid w:val="00320620"/>
    <w:rsid w:val="00320E95"/>
    <w:rsid w:val="0032118F"/>
    <w:rsid w:val="00321614"/>
    <w:rsid w:val="0032168B"/>
    <w:rsid w:val="00323146"/>
    <w:rsid w:val="00323265"/>
    <w:rsid w:val="003233C4"/>
    <w:rsid w:val="003242D1"/>
    <w:rsid w:val="003261FE"/>
    <w:rsid w:val="00326BDD"/>
    <w:rsid w:val="00326CD7"/>
    <w:rsid w:val="00326FB0"/>
    <w:rsid w:val="003272AC"/>
    <w:rsid w:val="00327524"/>
    <w:rsid w:val="00327BA2"/>
    <w:rsid w:val="003302BD"/>
    <w:rsid w:val="00330854"/>
    <w:rsid w:val="0033130F"/>
    <w:rsid w:val="003335A9"/>
    <w:rsid w:val="003340A3"/>
    <w:rsid w:val="003341B9"/>
    <w:rsid w:val="00334FDE"/>
    <w:rsid w:val="003354A3"/>
    <w:rsid w:val="0033615C"/>
    <w:rsid w:val="00336543"/>
    <w:rsid w:val="003404DD"/>
    <w:rsid w:val="0034051C"/>
    <w:rsid w:val="00341D2B"/>
    <w:rsid w:val="0034268F"/>
    <w:rsid w:val="00342C12"/>
    <w:rsid w:val="00342DD6"/>
    <w:rsid w:val="00343013"/>
    <w:rsid w:val="0034360D"/>
    <w:rsid w:val="00343B79"/>
    <w:rsid w:val="00344095"/>
    <w:rsid w:val="003440CC"/>
    <w:rsid w:val="00344162"/>
    <w:rsid w:val="00344BD2"/>
    <w:rsid w:val="00344DDE"/>
    <w:rsid w:val="00345129"/>
    <w:rsid w:val="003461A0"/>
    <w:rsid w:val="00347F0B"/>
    <w:rsid w:val="003506EB"/>
    <w:rsid w:val="00350A5E"/>
    <w:rsid w:val="00351201"/>
    <w:rsid w:val="00351602"/>
    <w:rsid w:val="00351ABE"/>
    <w:rsid w:val="00352E5D"/>
    <w:rsid w:val="003535FC"/>
    <w:rsid w:val="00353632"/>
    <w:rsid w:val="00353857"/>
    <w:rsid w:val="003555BD"/>
    <w:rsid w:val="00356019"/>
    <w:rsid w:val="00356F61"/>
    <w:rsid w:val="003577C3"/>
    <w:rsid w:val="00362CF5"/>
    <w:rsid w:val="0036357D"/>
    <w:rsid w:val="003636EA"/>
    <w:rsid w:val="00364BF9"/>
    <w:rsid w:val="00364EEB"/>
    <w:rsid w:val="00365286"/>
    <w:rsid w:val="00365A7F"/>
    <w:rsid w:val="00367229"/>
    <w:rsid w:val="003710EE"/>
    <w:rsid w:val="0037264B"/>
    <w:rsid w:val="003735BB"/>
    <w:rsid w:val="00373A47"/>
    <w:rsid w:val="003746B2"/>
    <w:rsid w:val="0037537A"/>
    <w:rsid w:val="003753B2"/>
    <w:rsid w:val="003756D1"/>
    <w:rsid w:val="00376604"/>
    <w:rsid w:val="00376C3B"/>
    <w:rsid w:val="003807B1"/>
    <w:rsid w:val="00380A44"/>
    <w:rsid w:val="0038113B"/>
    <w:rsid w:val="00381893"/>
    <w:rsid w:val="0038252C"/>
    <w:rsid w:val="00383D61"/>
    <w:rsid w:val="0038510C"/>
    <w:rsid w:val="003851D1"/>
    <w:rsid w:val="00385CB2"/>
    <w:rsid w:val="00387224"/>
    <w:rsid w:val="003876B6"/>
    <w:rsid w:val="0039073B"/>
    <w:rsid w:val="00390AD0"/>
    <w:rsid w:val="00390D2C"/>
    <w:rsid w:val="0039202B"/>
    <w:rsid w:val="00392E23"/>
    <w:rsid w:val="00393076"/>
    <w:rsid w:val="003933FA"/>
    <w:rsid w:val="00393C5F"/>
    <w:rsid w:val="003962F4"/>
    <w:rsid w:val="00396A65"/>
    <w:rsid w:val="00396F41"/>
    <w:rsid w:val="00397338"/>
    <w:rsid w:val="00397BAB"/>
    <w:rsid w:val="00397CB6"/>
    <w:rsid w:val="003A0A91"/>
    <w:rsid w:val="003A1120"/>
    <w:rsid w:val="003A1822"/>
    <w:rsid w:val="003A1A44"/>
    <w:rsid w:val="003A263A"/>
    <w:rsid w:val="003A3793"/>
    <w:rsid w:val="003A3850"/>
    <w:rsid w:val="003A3925"/>
    <w:rsid w:val="003A3CD4"/>
    <w:rsid w:val="003A4F87"/>
    <w:rsid w:val="003A532E"/>
    <w:rsid w:val="003A6933"/>
    <w:rsid w:val="003A6B88"/>
    <w:rsid w:val="003A78F2"/>
    <w:rsid w:val="003A7FBF"/>
    <w:rsid w:val="003B027A"/>
    <w:rsid w:val="003B0ADB"/>
    <w:rsid w:val="003B1EBB"/>
    <w:rsid w:val="003B2410"/>
    <w:rsid w:val="003B2EED"/>
    <w:rsid w:val="003B387C"/>
    <w:rsid w:val="003B3A61"/>
    <w:rsid w:val="003B3D32"/>
    <w:rsid w:val="003B4A4C"/>
    <w:rsid w:val="003B50E4"/>
    <w:rsid w:val="003B5216"/>
    <w:rsid w:val="003B5BEF"/>
    <w:rsid w:val="003B653A"/>
    <w:rsid w:val="003B77BF"/>
    <w:rsid w:val="003B7950"/>
    <w:rsid w:val="003B7978"/>
    <w:rsid w:val="003C0BB7"/>
    <w:rsid w:val="003C18E1"/>
    <w:rsid w:val="003C1938"/>
    <w:rsid w:val="003C1AB1"/>
    <w:rsid w:val="003C281F"/>
    <w:rsid w:val="003C4520"/>
    <w:rsid w:val="003C4A1D"/>
    <w:rsid w:val="003C5A9E"/>
    <w:rsid w:val="003C5AA6"/>
    <w:rsid w:val="003D03B9"/>
    <w:rsid w:val="003D0719"/>
    <w:rsid w:val="003D0A0B"/>
    <w:rsid w:val="003D1995"/>
    <w:rsid w:val="003D1CAF"/>
    <w:rsid w:val="003D1FFB"/>
    <w:rsid w:val="003D23E9"/>
    <w:rsid w:val="003D2477"/>
    <w:rsid w:val="003D2B55"/>
    <w:rsid w:val="003D4E59"/>
    <w:rsid w:val="003D5438"/>
    <w:rsid w:val="003D65B5"/>
    <w:rsid w:val="003D677D"/>
    <w:rsid w:val="003D69FF"/>
    <w:rsid w:val="003D6F17"/>
    <w:rsid w:val="003E072C"/>
    <w:rsid w:val="003E0878"/>
    <w:rsid w:val="003E0886"/>
    <w:rsid w:val="003E0EED"/>
    <w:rsid w:val="003E10E1"/>
    <w:rsid w:val="003E18FC"/>
    <w:rsid w:val="003E19C9"/>
    <w:rsid w:val="003E1A1A"/>
    <w:rsid w:val="003E1C28"/>
    <w:rsid w:val="003E1DB4"/>
    <w:rsid w:val="003E227F"/>
    <w:rsid w:val="003E2587"/>
    <w:rsid w:val="003E28BA"/>
    <w:rsid w:val="003E2F15"/>
    <w:rsid w:val="003E2F8B"/>
    <w:rsid w:val="003E4D3A"/>
    <w:rsid w:val="003E5150"/>
    <w:rsid w:val="003E6780"/>
    <w:rsid w:val="003E73BA"/>
    <w:rsid w:val="003E7FC3"/>
    <w:rsid w:val="003F04EA"/>
    <w:rsid w:val="003F078D"/>
    <w:rsid w:val="003F07F1"/>
    <w:rsid w:val="003F11E2"/>
    <w:rsid w:val="003F1E7B"/>
    <w:rsid w:val="003F2149"/>
    <w:rsid w:val="003F34FE"/>
    <w:rsid w:val="003F4CD9"/>
    <w:rsid w:val="003F5553"/>
    <w:rsid w:val="003F6B8B"/>
    <w:rsid w:val="003F73E1"/>
    <w:rsid w:val="003F787B"/>
    <w:rsid w:val="00400147"/>
    <w:rsid w:val="00400678"/>
    <w:rsid w:val="00401331"/>
    <w:rsid w:val="0040173C"/>
    <w:rsid w:val="00401E46"/>
    <w:rsid w:val="00401FF1"/>
    <w:rsid w:val="004024E9"/>
    <w:rsid w:val="004028A4"/>
    <w:rsid w:val="004028B7"/>
    <w:rsid w:val="004036C9"/>
    <w:rsid w:val="0040431A"/>
    <w:rsid w:val="00404BA9"/>
    <w:rsid w:val="00404F05"/>
    <w:rsid w:val="004052AF"/>
    <w:rsid w:val="00405353"/>
    <w:rsid w:val="00407041"/>
    <w:rsid w:val="004073CB"/>
    <w:rsid w:val="004075F7"/>
    <w:rsid w:val="00407EF4"/>
    <w:rsid w:val="0041000F"/>
    <w:rsid w:val="004103BC"/>
    <w:rsid w:val="00410559"/>
    <w:rsid w:val="00410EF5"/>
    <w:rsid w:val="00411115"/>
    <w:rsid w:val="00411482"/>
    <w:rsid w:val="00412EFC"/>
    <w:rsid w:val="00413056"/>
    <w:rsid w:val="0041383D"/>
    <w:rsid w:val="00413911"/>
    <w:rsid w:val="00414749"/>
    <w:rsid w:val="0041485C"/>
    <w:rsid w:val="00415105"/>
    <w:rsid w:val="004162A4"/>
    <w:rsid w:val="00416841"/>
    <w:rsid w:val="004168D4"/>
    <w:rsid w:val="00416DF9"/>
    <w:rsid w:val="00417437"/>
    <w:rsid w:val="00417ADE"/>
    <w:rsid w:val="00417E49"/>
    <w:rsid w:val="004203B0"/>
    <w:rsid w:val="00420771"/>
    <w:rsid w:val="004209F8"/>
    <w:rsid w:val="00420CBA"/>
    <w:rsid w:val="00420E80"/>
    <w:rsid w:val="0042104B"/>
    <w:rsid w:val="00421A58"/>
    <w:rsid w:val="00422A67"/>
    <w:rsid w:val="00423F98"/>
    <w:rsid w:val="00424911"/>
    <w:rsid w:val="00425AC3"/>
    <w:rsid w:val="00425ED5"/>
    <w:rsid w:val="004265D1"/>
    <w:rsid w:val="004277D5"/>
    <w:rsid w:val="004303EE"/>
    <w:rsid w:val="00431051"/>
    <w:rsid w:val="0043132D"/>
    <w:rsid w:val="00431716"/>
    <w:rsid w:val="004325C2"/>
    <w:rsid w:val="00432DBB"/>
    <w:rsid w:val="00433430"/>
    <w:rsid w:val="00433AE8"/>
    <w:rsid w:val="00434596"/>
    <w:rsid w:val="00434645"/>
    <w:rsid w:val="00434A10"/>
    <w:rsid w:val="00434BDE"/>
    <w:rsid w:val="00434EFE"/>
    <w:rsid w:val="004350BA"/>
    <w:rsid w:val="004354D4"/>
    <w:rsid w:val="004370D8"/>
    <w:rsid w:val="0043744B"/>
    <w:rsid w:val="00440F60"/>
    <w:rsid w:val="004426A0"/>
    <w:rsid w:val="00442F44"/>
    <w:rsid w:val="0044382B"/>
    <w:rsid w:val="00445395"/>
    <w:rsid w:val="00446023"/>
    <w:rsid w:val="00446A7F"/>
    <w:rsid w:val="00450753"/>
    <w:rsid w:val="00450B88"/>
    <w:rsid w:val="00450F8A"/>
    <w:rsid w:val="00452320"/>
    <w:rsid w:val="004536EB"/>
    <w:rsid w:val="004539F2"/>
    <w:rsid w:val="00454AD5"/>
    <w:rsid w:val="00455794"/>
    <w:rsid w:val="004567B0"/>
    <w:rsid w:val="00457EBD"/>
    <w:rsid w:val="0046020A"/>
    <w:rsid w:val="00460886"/>
    <w:rsid w:val="00460EA2"/>
    <w:rsid w:val="00461565"/>
    <w:rsid w:val="004615AD"/>
    <w:rsid w:val="004618BB"/>
    <w:rsid w:val="0046247D"/>
    <w:rsid w:val="00462C6A"/>
    <w:rsid w:val="004637DD"/>
    <w:rsid w:val="00466F3B"/>
    <w:rsid w:val="0047019F"/>
    <w:rsid w:val="004703B2"/>
    <w:rsid w:val="0047263B"/>
    <w:rsid w:val="00473534"/>
    <w:rsid w:val="004735F7"/>
    <w:rsid w:val="004739BF"/>
    <w:rsid w:val="00473A26"/>
    <w:rsid w:val="00473B5C"/>
    <w:rsid w:val="00474013"/>
    <w:rsid w:val="00474880"/>
    <w:rsid w:val="00474CB0"/>
    <w:rsid w:val="00475B61"/>
    <w:rsid w:val="004762AF"/>
    <w:rsid w:val="00476620"/>
    <w:rsid w:val="0048065B"/>
    <w:rsid w:val="00481E63"/>
    <w:rsid w:val="004829C8"/>
    <w:rsid w:val="00482DB8"/>
    <w:rsid w:val="004833B0"/>
    <w:rsid w:val="0048364C"/>
    <w:rsid w:val="004839E5"/>
    <w:rsid w:val="004847B2"/>
    <w:rsid w:val="00484BD6"/>
    <w:rsid w:val="00484CAE"/>
    <w:rsid w:val="00485CAB"/>
    <w:rsid w:val="00485EC3"/>
    <w:rsid w:val="0048671B"/>
    <w:rsid w:val="00486EFD"/>
    <w:rsid w:val="00487EC6"/>
    <w:rsid w:val="00490149"/>
    <w:rsid w:val="00491331"/>
    <w:rsid w:val="004913E8"/>
    <w:rsid w:val="00491B1D"/>
    <w:rsid w:val="004926CF"/>
    <w:rsid w:val="00492729"/>
    <w:rsid w:val="004937AC"/>
    <w:rsid w:val="004943F8"/>
    <w:rsid w:val="004952FA"/>
    <w:rsid w:val="00495986"/>
    <w:rsid w:val="0049795E"/>
    <w:rsid w:val="00497FA7"/>
    <w:rsid w:val="004A016B"/>
    <w:rsid w:val="004A09D1"/>
    <w:rsid w:val="004A0A23"/>
    <w:rsid w:val="004A13AE"/>
    <w:rsid w:val="004A16C0"/>
    <w:rsid w:val="004A23EA"/>
    <w:rsid w:val="004A27E8"/>
    <w:rsid w:val="004A341E"/>
    <w:rsid w:val="004A3BB4"/>
    <w:rsid w:val="004A4269"/>
    <w:rsid w:val="004A439E"/>
    <w:rsid w:val="004A4C16"/>
    <w:rsid w:val="004A518A"/>
    <w:rsid w:val="004A63E7"/>
    <w:rsid w:val="004A65FD"/>
    <w:rsid w:val="004A7CFC"/>
    <w:rsid w:val="004B09C5"/>
    <w:rsid w:val="004B0BD3"/>
    <w:rsid w:val="004B1B9C"/>
    <w:rsid w:val="004B2D74"/>
    <w:rsid w:val="004B2EBB"/>
    <w:rsid w:val="004B36DB"/>
    <w:rsid w:val="004B36F4"/>
    <w:rsid w:val="004B3890"/>
    <w:rsid w:val="004B4234"/>
    <w:rsid w:val="004B5DA4"/>
    <w:rsid w:val="004B5DE1"/>
    <w:rsid w:val="004B5E0E"/>
    <w:rsid w:val="004B62F6"/>
    <w:rsid w:val="004B6979"/>
    <w:rsid w:val="004B6BFE"/>
    <w:rsid w:val="004B7CEC"/>
    <w:rsid w:val="004C0C26"/>
    <w:rsid w:val="004C0DBA"/>
    <w:rsid w:val="004C1249"/>
    <w:rsid w:val="004C1C46"/>
    <w:rsid w:val="004C2CCB"/>
    <w:rsid w:val="004C316C"/>
    <w:rsid w:val="004C4BFC"/>
    <w:rsid w:val="004C66C5"/>
    <w:rsid w:val="004C6839"/>
    <w:rsid w:val="004C6EE1"/>
    <w:rsid w:val="004C6F90"/>
    <w:rsid w:val="004C782E"/>
    <w:rsid w:val="004D0406"/>
    <w:rsid w:val="004D177C"/>
    <w:rsid w:val="004D1B59"/>
    <w:rsid w:val="004D1BE5"/>
    <w:rsid w:val="004D2023"/>
    <w:rsid w:val="004D28A7"/>
    <w:rsid w:val="004D32F0"/>
    <w:rsid w:val="004D3852"/>
    <w:rsid w:val="004D38CE"/>
    <w:rsid w:val="004D4A3E"/>
    <w:rsid w:val="004D5150"/>
    <w:rsid w:val="004D5CB6"/>
    <w:rsid w:val="004D6245"/>
    <w:rsid w:val="004D6EEF"/>
    <w:rsid w:val="004D72D2"/>
    <w:rsid w:val="004D7507"/>
    <w:rsid w:val="004D77EA"/>
    <w:rsid w:val="004D795C"/>
    <w:rsid w:val="004E0369"/>
    <w:rsid w:val="004E0531"/>
    <w:rsid w:val="004E0543"/>
    <w:rsid w:val="004E179B"/>
    <w:rsid w:val="004E1911"/>
    <w:rsid w:val="004E1A22"/>
    <w:rsid w:val="004E1C7F"/>
    <w:rsid w:val="004E2009"/>
    <w:rsid w:val="004E22D0"/>
    <w:rsid w:val="004E5C3B"/>
    <w:rsid w:val="004E6FFC"/>
    <w:rsid w:val="004E7248"/>
    <w:rsid w:val="004E7443"/>
    <w:rsid w:val="004E7915"/>
    <w:rsid w:val="004E7919"/>
    <w:rsid w:val="004E7DA5"/>
    <w:rsid w:val="004F209F"/>
    <w:rsid w:val="004F282D"/>
    <w:rsid w:val="004F3287"/>
    <w:rsid w:val="004F34EB"/>
    <w:rsid w:val="004F3B70"/>
    <w:rsid w:val="004F3D2F"/>
    <w:rsid w:val="004F4063"/>
    <w:rsid w:val="004F4919"/>
    <w:rsid w:val="004F4AF5"/>
    <w:rsid w:val="004F4B84"/>
    <w:rsid w:val="004F4C31"/>
    <w:rsid w:val="004F55AA"/>
    <w:rsid w:val="004F5726"/>
    <w:rsid w:val="004F6788"/>
    <w:rsid w:val="004F6E3E"/>
    <w:rsid w:val="005000D1"/>
    <w:rsid w:val="005005A8"/>
    <w:rsid w:val="00502163"/>
    <w:rsid w:val="00502650"/>
    <w:rsid w:val="005026DC"/>
    <w:rsid w:val="00503055"/>
    <w:rsid w:val="00503DDF"/>
    <w:rsid w:val="00504101"/>
    <w:rsid w:val="0050413B"/>
    <w:rsid w:val="0050456B"/>
    <w:rsid w:val="0050485C"/>
    <w:rsid w:val="005069A2"/>
    <w:rsid w:val="00506B05"/>
    <w:rsid w:val="00506ED0"/>
    <w:rsid w:val="0050768D"/>
    <w:rsid w:val="0051038C"/>
    <w:rsid w:val="005109AC"/>
    <w:rsid w:val="0051119E"/>
    <w:rsid w:val="00511391"/>
    <w:rsid w:val="0051229D"/>
    <w:rsid w:val="00512FAA"/>
    <w:rsid w:val="00513834"/>
    <w:rsid w:val="0051465F"/>
    <w:rsid w:val="00514CC1"/>
    <w:rsid w:val="0051647A"/>
    <w:rsid w:val="005165E3"/>
    <w:rsid w:val="0051662C"/>
    <w:rsid w:val="00516D02"/>
    <w:rsid w:val="0051709D"/>
    <w:rsid w:val="0051786F"/>
    <w:rsid w:val="0052022F"/>
    <w:rsid w:val="005212DA"/>
    <w:rsid w:val="00521571"/>
    <w:rsid w:val="00521DFF"/>
    <w:rsid w:val="0052231F"/>
    <w:rsid w:val="00522F6C"/>
    <w:rsid w:val="00523875"/>
    <w:rsid w:val="00523DC3"/>
    <w:rsid w:val="0052410A"/>
    <w:rsid w:val="00524571"/>
    <w:rsid w:val="00524CE9"/>
    <w:rsid w:val="0052547C"/>
    <w:rsid w:val="00525554"/>
    <w:rsid w:val="0052623B"/>
    <w:rsid w:val="00526AC4"/>
    <w:rsid w:val="00526EF7"/>
    <w:rsid w:val="00527BC8"/>
    <w:rsid w:val="00527CEB"/>
    <w:rsid w:val="00527DF1"/>
    <w:rsid w:val="00527F75"/>
    <w:rsid w:val="0053037C"/>
    <w:rsid w:val="0053073D"/>
    <w:rsid w:val="00530D14"/>
    <w:rsid w:val="00531C88"/>
    <w:rsid w:val="00531CEB"/>
    <w:rsid w:val="00534419"/>
    <w:rsid w:val="00534B87"/>
    <w:rsid w:val="00534E15"/>
    <w:rsid w:val="00534FFF"/>
    <w:rsid w:val="00535FE8"/>
    <w:rsid w:val="005360FD"/>
    <w:rsid w:val="00536EBB"/>
    <w:rsid w:val="00540685"/>
    <w:rsid w:val="0054078A"/>
    <w:rsid w:val="00540CED"/>
    <w:rsid w:val="00542953"/>
    <w:rsid w:val="0054337F"/>
    <w:rsid w:val="005433F5"/>
    <w:rsid w:val="00543620"/>
    <w:rsid w:val="005436CB"/>
    <w:rsid w:val="0054373F"/>
    <w:rsid w:val="00544DF0"/>
    <w:rsid w:val="00544F76"/>
    <w:rsid w:val="00544FD4"/>
    <w:rsid w:val="00545179"/>
    <w:rsid w:val="00545468"/>
    <w:rsid w:val="00551565"/>
    <w:rsid w:val="0055183E"/>
    <w:rsid w:val="00552803"/>
    <w:rsid w:val="00553605"/>
    <w:rsid w:val="00553737"/>
    <w:rsid w:val="00553AC2"/>
    <w:rsid w:val="00553E3A"/>
    <w:rsid w:val="00553F3A"/>
    <w:rsid w:val="00554E4E"/>
    <w:rsid w:val="005552E6"/>
    <w:rsid w:val="005557AB"/>
    <w:rsid w:val="005565FF"/>
    <w:rsid w:val="0055679D"/>
    <w:rsid w:val="00556872"/>
    <w:rsid w:val="00557B75"/>
    <w:rsid w:val="00560412"/>
    <w:rsid w:val="005616B0"/>
    <w:rsid w:val="00561E84"/>
    <w:rsid w:val="00562D18"/>
    <w:rsid w:val="00563D49"/>
    <w:rsid w:val="0056548A"/>
    <w:rsid w:val="00565659"/>
    <w:rsid w:val="005659B1"/>
    <w:rsid w:val="00565B5F"/>
    <w:rsid w:val="00565E71"/>
    <w:rsid w:val="005670B0"/>
    <w:rsid w:val="005704BC"/>
    <w:rsid w:val="00570697"/>
    <w:rsid w:val="00570B67"/>
    <w:rsid w:val="00571278"/>
    <w:rsid w:val="005724A1"/>
    <w:rsid w:val="00572B40"/>
    <w:rsid w:val="00574059"/>
    <w:rsid w:val="005748DE"/>
    <w:rsid w:val="005755C4"/>
    <w:rsid w:val="005763FD"/>
    <w:rsid w:val="00580327"/>
    <w:rsid w:val="0058301E"/>
    <w:rsid w:val="00583486"/>
    <w:rsid w:val="00583CFC"/>
    <w:rsid w:val="005851AE"/>
    <w:rsid w:val="0058560F"/>
    <w:rsid w:val="00585A06"/>
    <w:rsid w:val="00585A48"/>
    <w:rsid w:val="00585AD9"/>
    <w:rsid w:val="00587AAC"/>
    <w:rsid w:val="0059038C"/>
    <w:rsid w:val="005909C3"/>
    <w:rsid w:val="00591087"/>
    <w:rsid w:val="0059179C"/>
    <w:rsid w:val="005919C5"/>
    <w:rsid w:val="00591F91"/>
    <w:rsid w:val="00592B1D"/>
    <w:rsid w:val="005932D8"/>
    <w:rsid w:val="0059343C"/>
    <w:rsid w:val="00593D3C"/>
    <w:rsid w:val="00593F32"/>
    <w:rsid w:val="005940A8"/>
    <w:rsid w:val="00594A1A"/>
    <w:rsid w:val="00594CB6"/>
    <w:rsid w:val="0059512C"/>
    <w:rsid w:val="005954DF"/>
    <w:rsid w:val="0059782C"/>
    <w:rsid w:val="00597874"/>
    <w:rsid w:val="00597B9A"/>
    <w:rsid w:val="005A0688"/>
    <w:rsid w:val="005A0A7B"/>
    <w:rsid w:val="005A1566"/>
    <w:rsid w:val="005A2458"/>
    <w:rsid w:val="005A28DB"/>
    <w:rsid w:val="005A36C0"/>
    <w:rsid w:val="005A3A1A"/>
    <w:rsid w:val="005A3A2B"/>
    <w:rsid w:val="005A3F04"/>
    <w:rsid w:val="005A5280"/>
    <w:rsid w:val="005A60B4"/>
    <w:rsid w:val="005A7D1C"/>
    <w:rsid w:val="005B1167"/>
    <w:rsid w:val="005B1477"/>
    <w:rsid w:val="005B1837"/>
    <w:rsid w:val="005B19D8"/>
    <w:rsid w:val="005B1B2B"/>
    <w:rsid w:val="005B23CF"/>
    <w:rsid w:val="005B37F8"/>
    <w:rsid w:val="005B390F"/>
    <w:rsid w:val="005B424D"/>
    <w:rsid w:val="005B4669"/>
    <w:rsid w:val="005B4895"/>
    <w:rsid w:val="005B4C62"/>
    <w:rsid w:val="005B5710"/>
    <w:rsid w:val="005B6452"/>
    <w:rsid w:val="005B6772"/>
    <w:rsid w:val="005B7E34"/>
    <w:rsid w:val="005C26EE"/>
    <w:rsid w:val="005C2A01"/>
    <w:rsid w:val="005C364F"/>
    <w:rsid w:val="005C3C4D"/>
    <w:rsid w:val="005C4D14"/>
    <w:rsid w:val="005C50F9"/>
    <w:rsid w:val="005C53A2"/>
    <w:rsid w:val="005C6019"/>
    <w:rsid w:val="005C656A"/>
    <w:rsid w:val="005C689A"/>
    <w:rsid w:val="005C7284"/>
    <w:rsid w:val="005D0388"/>
    <w:rsid w:val="005D05F7"/>
    <w:rsid w:val="005D08F3"/>
    <w:rsid w:val="005D11C8"/>
    <w:rsid w:val="005D23BC"/>
    <w:rsid w:val="005D25D3"/>
    <w:rsid w:val="005D3953"/>
    <w:rsid w:val="005D4737"/>
    <w:rsid w:val="005D4F47"/>
    <w:rsid w:val="005D6582"/>
    <w:rsid w:val="005D77BC"/>
    <w:rsid w:val="005E0F77"/>
    <w:rsid w:val="005E1F06"/>
    <w:rsid w:val="005E247A"/>
    <w:rsid w:val="005E2D1C"/>
    <w:rsid w:val="005E364C"/>
    <w:rsid w:val="005E3F7F"/>
    <w:rsid w:val="005E4F3F"/>
    <w:rsid w:val="005E6031"/>
    <w:rsid w:val="005E6882"/>
    <w:rsid w:val="005E6E46"/>
    <w:rsid w:val="005E6FFE"/>
    <w:rsid w:val="005E79AF"/>
    <w:rsid w:val="005F05EA"/>
    <w:rsid w:val="005F08CE"/>
    <w:rsid w:val="005F09C1"/>
    <w:rsid w:val="005F0D05"/>
    <w:rsid w:val="005F185E"/>
    <w:rsid w:val="005F1E0E"/>
    <w:rsid w:val="005F23E2"/>
    <w:rsid w:val="005F24A6"/>
    <w:rsid w:val="005F30CF"/>
    <w:rsid w:val="005F33EC"/>
    <w:rsid w:val="005F3496"/>
    <w:rsid w:val="005F409D"/>
    <w:rsid w:val="005F42BC"/>
    <w:rsid w:val="005F455A"/>
    <w:rsid w:val="005F4984"/>
    <w:rsid w:val="005F5147"/>
    <w:rsid w:val="005F5268"/>
    <w:rsid w:val="005F5758"/>
    <w:rsid w:val="005F5871"/>
    <w:rsid w:val="005F5BB2"/>
    <w:rsid w:val="005F6A41"/>
    <w:rsid w:val="005F6F49"/>
    <w:rsid w:val="005F7182"/>
    <w:rsid w:val="00600B3A"/>
    <w:rsid w:val="00603575"/>
    <w:rsid w:val="0060433F"/>
    <w:rsid w:val="00604527"/>
    <w:rsid w:val="00607B62"/>
    <w:rsid w:val="006108B8"/>
    <w:rsid w:val="00610F7A"/>
    <w:rsid w:val="00611A1F"/>
    <w:rsid w:val="00611DF7"/>
    <w:rsid w:val="00612129"/>
    <w:rsid w:val="006121DE"/>
    <w:rsid w:val="006123F1"/>
    <w:rsid w:val="006128B5"/>
    <w:rsid w:val="006134DF"/>
    <w:rsid w:val="00613565"/>
    <w:rsid w:val="00613B2D"/>
    <w:rsid w:val="00613FD0"/>
    <w:rsid w:val="006147D8"/>
    <w:rsid w:val="006154E4"/>
    <w:rsid w:val="0061579B"/>
    <w:rsid w:val="0061630F"/>
    <w:rsid w:val="006163D0"/>
    <w:rsid w:val="00616E96"/>
    <w:rsid w:val="00617101"/>
    <w:rsid w:val="006173BC"/>
    <w:rsid w:val="00617AE0"/>
    <w:rsid w:val="00620AAE"/>
    <w:rsid w:val="00621823"/>
    <w:rsid w:val="006225C1"/>
    <w:rsid w:val="00623E6F"/>
    <w:rsid w:val="00623F95"/>
    <w:rsid w:val="006244DB"/>
    <w:rsid w:val="00624F47"/>
    <w:rsid w:val="00626EDA"/>
    <w:rsid w:val="00627E75"/>
    <w:rsid w:val="00630420"/>
    <w:rsid w:val="006312D6"/>
    <w:rsid w:val="00631C73"/>
    <w:rsid w:val="00631F27"/>
    <w:rsid w:val="00632A61"/>
    <w:rsid w:val="006334CB"/>
    <w:rsid w:val="0063403D"/>
    <w:rsid w:val="00635656"/>
    <w:rsid w:val="00635698"/>
    <w:rsid w:val="00636FFC"/>
    <w:rsid w:val="006413B8"/>
    <w:rsid w:val="00641B29"/>
    <w:rsid w:val="006421F7"/>
    <w:rsid w:val="00642412"/>
    <w:rsid w:val="00642832"/>
    <w:rsid w:val="00643235"/>
    <w:rsid w:val="00643B0C"/>
    <w:rsid w:val="0064431F"/>
    <w:rsid w:val="0064480A"/>
    <w:rsid w:val="00644C8C"/>
    <w:rsid w:val="00644DF5"/>
    <w:rsid w:val="00646238"/>
    <w:rsid w:val="006466A8"/>
    <w:rsid w:val="00646C26"/>
    <w:rsid w:val="0064702E"/>
    <w:rsid w:val="006472A0"/>
    <w:rsid w:val="0064733B"/>
    <w:rsid w:val="00647823"/>
    <w:rsid w:val="006515FF"/>
    <w:rsid w:val="00651EBC"/>
    <w:rsid w:val="00651FF7"/>
    <w:rsid w:val="00653851"/>
    <w:rsid w:val="006539A6"/>
    <w:rsid w:val="0065400F"/>
    <w:rsid w:val="0065417E"/>
    <w:rsid w:val="00654320"/>
    <w:rsid w:val="0065435F"/>
    <w:rsid w:val="006548D2"/>
    <w:rsid w:val="0065500D"/>
    <w:rsid w:val="00656AE6"/>
    <w:rsid w:val="00657D11"/>
    <w:rsid w:val="0066037D"/>
    <w:rsid w:val="00660D53"/>
    <w:rsid w:val="0066180B"/>
    <w:rsid w:val="00662AFE"/>
    <w:rsid w:val="00662CA9"/>
    <w:rsid w:val="00663164"/>
    <w:rsid w:val="006637E3"/>
    <w:rsid w:val="0066487B"/>
    <w:rsid w:val="00664B45"/>
    <w:rsid w:val="006666F1"/>
    <w:rsid w:val="00670D09"/>
    <w:rsid w:val="006710EB"/>
    <w:rsid w:val="00671188"/>
    <w:rsid w:val="0067191C"/>
    <w:rsid w:val="00671F95"/>
    <w:rsid w:val="00672548"/>
    <w:rsid w:val="00672EE1"/>
    <w:rsid w:val="006731A6"/>
    <w:rsid w:val="006737CC"/>
    <w:rsid w:val="00673878"/>
    <w:rsid w:val="006738A5"/>
    <w:rsid w:val="00673BD2"/>
    <w:rsid w:val="006743BB"/>
    <w:rsid w:val="00674DB4"/>
    <w:rsid w:val="0067574F"/>
    <w:rsid w:val="006760FB"/>
    <w:rsid w:val="00676523"/>
    <w:rsid w:val="006767A9"/>
    <w:rsid w:val="00676937"/>
    <w:rsid w:val="00676F8C"/>
    <w:rsid w:val="00681826"/>
    <w:rsid w:val="00681A07"/>
    <w:rsid w:val="00682F7C"/>
    <w:rsid w:val="00682F7F"/>
    <w:rsid w:val="006835DE"/>
    <w:rsid w:val="00684520"/>
    <w:rsid w:val="00684975"/>
    <w:rsid w:val="006855D5"/>
    <w:rsid w:val="00685BAB"/>
    <w:rsid w:val="00685EFC"/>
    <w:rsid w:val="00686854"/>
    <w:rsid w:val="00686AC8"/>
    <w:rsid w:val="00686D0C"/>
    <w:rsid w:val="006873A4"/>
    <w:rsid w:val="0068761D"/>
    <w:rsid w:val="00687867"/>
    <w:rsid w:val="00690599"/>
    <w:rsid w:val="0069085D"/>
    <w:rsid w:val="00690A21"/>
    <w:rsid w:val="00692AA8"/>
    <w:rsid w:val="00694476"/>
    <w:rsid w:val="006950FE"/>
    <w:rsid w:val="006951B8"/>
    <w:rsid w:val="0069578D"/>
    <w:rsid w:val="00695BBD"/>
    <w:rsid w:val="006A0603"/>
    <w:rsid w:val="006A15C1"/>
    <w:rsid w:val="006A1E7E"/>
    <w:rsid w:val="006A2B75"/>
    <w:rsid w:val="006A3139"/>
    <w:rsid w:val="006A325E"/>
    <w:rsid w:val="006A34A4"/>
    <w:rsid w:val="006A4DCC"/>
    <w:rsid w:val="006A54A1"/>
    <w:rsid w:val="006A55CA"/>
    <w:rsid w:val="006A6422"/>
    <w:rsid w:val="006A6BD5"/>
    <w:rsid w:val="006A6D40"/>
    <w:rsid w:val="006A6E90"/>
    <w:rsid w:val="006B00B4"/>
    <w:rsid w:val="006B1B42"/>
    <w:rsid w:val="006B3E05"/>
    <w:rsid w:val="006B453E"/>
    <w:rsid w:val="006B48C9"/>
    <w:rsid w:val="006B5EF9"/>
    <w:rsid w:val="006B60EE"/>
    <w:rsid w:val="006B6947"/>
    <w:rsid w:val="006B6AD0"/>
    <w:rsid w:val="006B6C55"/>
    <w:rsid w:val="006C1217"/>
    <w:rsid w:val="006C1F16"/>
    <w:rsid w:val="006C2185"/>
    <w:rsid w:val="006C25E7"/>
    <w:rsid w:val="006C2743"/>
    <w:rsid w:val="006C3495"/>
    <w:rsid w:val="006C35AC"/>
    <w:rsid w:val="006C3724"/>
    <w:rsid w:val="006C3B1E"/>
    <w:rsid w:val="006C4577"/>
    <w:rsid w:val="006C4ACA"/>
    <w:rsid w:val="006C528B"/>
    <w:rsid w:val="006C5455"/>
    <w:rsid w:val="006C65A0"/>
    <w:rsid w:val="006C6DD6"/>
    <w:rsid w:val="006D1B4A"/>
    <w:rsid w:val="006D210C"/>
    <w:rsid w:val="006D40B6"/>
    <w:rsid w:val="006D4519"/>
    <w:rsid w:val="006D4523"/>
    <w:rsid w:val="006D64BE"/>
    <w:rsid w:val="006E0D09"/>
    <w:rsid w:val="006E1228"/>
    <w:rsid w:val="006E17B3"/>
    <w:rsid w:val="006E1B2E"/>
    <w:rsid w:val="006E258E"/>
    <w:rsid w:val="006E402B"/>
    <w:rsid w:val="006E47C5"/>
    <w:rsid w:val="006E593B"/>
    <w:rsid w:val="006E6F57"/>
    <w:rsid w:val="006E70DE"/>
    <w:rsid w:val="006E7271"/>
    <w:rsid w:val="006E7FCA"/>
    <w:rsid w:val="006F09F1"/>
    <w:rsid w:val="006F0DD7"/>
    <w:rsid w:val="006F1235"/>
    <w:rsid w:val="006F2C19"/>
    <w:rsid w:val="006F3734"/>
    <w:rsid w:val="006F3879"/>
    <w:rsid w:val="006F3B98"/>
    <w:rsid w:val="006F49A9"/>
    <w:rsid w:val="006F49AE"/>
    <w:rsid w:val="006F640A"/>
    <w:rsid w:val="006F6EC7"/>
    <w:rsid w:val="006F7208"/>
    <w:rsid w:val="006F7591"/>
    <w:rsid w:val="006F7E53"/>
    <w:rsid w:val="007030ED"/>
    <w:rsid w:val="0070327C"/>
    <w:rsid w:val="00703826"/>
    <w:rsid w:val="007046AB"/>
    <w:rsid w:val="00704B41"/>
    <w:rsid w:val="007062E7"/>
    <w:rsid w:val="00707402"/>
    <w:rsid w:val="0070793C"/>
    <w:rsid w:val="007114BB"/>
    <w:rsid w:val="00712136"/>
    <w:rsid w:val="00713B4D"/>
    <w:rsid w:val="00717562"/>
    <w:rsid w:val="007178C2"/>
    <w:rsid w:val="007178D5"/>
    <w:rsid w:val="007202D7"/>
    <w:rsid w:val="00721754"/>
    <w:rsid w:val="00722277"/>
    <w:rsid w:val="007222EF"/>
    <w:rsid w:val="0072287A"/>
    <w:rsid w:val="00723F19"/>
    <w:rsid w:val="00724249"/>
    <w:rsid w:val="007242C6"/>
    <w:rsid w:val="00724445"/>
    <w:rsid w:val="00726BC7"/>
    <w:rsid w:val="00730D9A"/>
    <w:rsid w:val="0073107D"/>
    <w:rsid w:val="007311B9"/>
    <w:rsid w:val="007313C7"/>
    <w:rsid w:val="00731763"/>
    <w:rsid w:val="007317E3"/>
    <w:rsid w:val="00731E85"/>
    <w:rsid w:val="00731F73"/>
    <w:rsid w:val="00732AD3"/>
    <w:rsid w:val="00732B0A"/>
    <w:rsid w:val="007342BB"/>
    <w:rsid w:val="00735A78"/>
    <w:rsid w:val="0073779F"/>
    <w:rsid w:val="007412EE"/>
    <w:rsid w:val="00741670"/>
    <w:rsid w:val="00741797"/>
    <w:rsid w:val="00742AF9"/>
    <w:rsid w:val="00742F7C"/>
    <w:rsid w:val="00743D4E"/>
    <w:rsid w:val="00743D8F"/>
    <w:rsid w:val="0074607F"/>
    <w:rsid w:val="007465EE"/>
    <w:rsid w:val="007470A7"/>
    <w:rsid w:val="00747C6F"/>
    <w:rsid w:val="00747D2E"/>
    <w:rsid w:val="00750628"/>
    <w:rsid w:val="0075131C"/>
    <w:rsid w:val="0075223C"/>
    <w:rsid w:val="0075454B"/>
    <w:rsid w:val="00755828"/>
    <w:rsid w:val="00755AEE"/>
    <w:rsid w:val="0075625D"/>
    <w:rsid w:val="00756869"/>
    <w:rsid w:val="00756F3C"/>
    <w:rsid w:val="007578E8"/>
    <w:rsid w:val="00757C8B"/>
    <w:rsid w:val="00760DE0"/>
    <w:rsid w:val="007621BC"/>
    <w:rsid w:val="00762AE5"/>
    <w:rsid w:val="00764CFF"/>
    <w:rsid w:val="007653D3"/>
    <w:rsid w:val="007657EC"/>
    <w:rsid w:val="007664B9"/>
    <w:rsid w:val="00766A78"/>
    <w:rsid w:val="00767402"/>
    <w:rsid w:val="007675DF"/>
    <w:rsid w:val="00767752"/>
    <w:rsid w:val="0076787D"/>
    <w:rsid w:val="00770417"/>
    <w:rsid w:val="007704BC"/>
    <w:rsid w:val="007704FB"/>
    <w:rsid w:val="0077150C"/>
    <w:rsid w:val="007715B7"/>
    <w:rsid w:val="00771628"/>
    <w:rsid w:val="00771CB0"/>
    <w:rsid w:val="00771DF0"/>
    <w:rsid w:val="00771E50"/>
    <w:rsid w:val="0077287A"/>
    <w:rsid w:val="007734F4"/>
    <w:rsid w:val="0077462A"/>
    <w:rsid w:val="00775097"/>
    <w:rsid w:val="00775FE8"/>
    <w:rsid w:val="00776273"/>
    <w:rsid w:val="00776AF7"/>
    <w:rsid w:val="00776B23"/>
    <w:rsid w:val="00777BBC"/>
    <w:rsid w:val="00777F20"/>
    <w:rsid w:val="007810A4"/>
    <w:rsid w:val="00781F55"/>
    <w:rsid w:val="00782871"/>
    <w:rsid w:val="00782F3D"/>
    <w:rsid w:val="007837CC"/>
    <w:rsid w:val="00783C62"/>
    <w:rsid w:val="0078461A"/>
    <w:rsid w:val="007857AD"/>
    <w:rsid w:val="00785833"/>
    <w:rsid w:val="00785939"/>
    <w:rsid w:val="00785EBE"/>
    <w:rsid w:val="00786066"/>
    <w:rsid w:val="007863FB"/>
    <w:rsid w:val="0079086C"/>
    <w:rsid w:val="00790B1A"/>
    <w:rsid w:val="00791D06"/>
    <w:rsid w:val="00791DAA"/>
    <w:rsid w:val="007935FB"/>
    <w:rsid w:val="007936EF"/>
    <w:rsid w:val="007937D9"/>
    <w:rsid w:val="0079506A"/>
    <w:rsid w:val="0079544F"/>
    <w:rsid w:val="007972DE"/>
    <w:rsid w:val="007A0091"/>
    <w:rsid w:val="007A052E"/>
    <w:rsid w:val="007A0D76"/>
    <w:rsid w:val="007A1455"/>
    <w:rsid w:val="007A15C6"/>
    <w:rsid w:val="007A25B2"/>
    <w:rsid w:val="007A332A"/>
    <w:rsid w:val="007A401C"/>
    <w:rsid w:val="007A472C"/>
    <w:rsid w:val="007A4F41"/>
    <w:rsid w:val="007A5F72"/>
    <w:rsid w:val="007A6437"/>
    <w:rsid w:val="007A6589"/>
    <w:rsid w:val="007A6A3D"/>
    <w:rsid w:val="007A6BE4"/>
    <w:rsid w:val="007A6F45"/>
    <w:rsid w:val="007A7DAB"/>
    <w:rsid w:val="007B1462"/>
    <w:rsid w:val="007B21A5"/>
    <w:rsid w:val="007B2244"/>
    <w:rsid w:val="007B243E"/>
    <w:rsid w:val="007B28CB"/>
    <w:rsid w:val="007B2C9C"/>
    <w:rsid w:val="007B2E9B"/>
    <w:rsid w:val="007B30E5"/>
    <w:rsid w:val="007B349C"/>
    <w:rsid w:val="007B3A41"/>
    <w:rsid w:val="007B4FAD"/>
    <w:rsid w:val="007B5402"/>
    <w:rsid w:val="007B6276"/>
    <w:rsid w:val="007B776D"/>
    <w:rsid w:val="007C1A79"/>
    <w:rsid w:val="007C1C3F"/>
    <w:rsid w:val="007C384C"/>
    <w:rsid w:val="007C3F1D"/>
    <w:rsid w:val="007C3F9E"/>
    <w:rsid w:val="007C45E9"/>
    <w:rsid w:val="007C4A26"/>
    <w:rsid w:val="007C5ABF"/>
    <w:rsid w:val="007C660C"/>
    <w:rsid w:val="007C69A1"/>
    <w:rsid w:val="007C6CC1"/>
    <w:rsid w:val="007C77E5"/>
    <w:rsid w:val="007C7875"/>
    <w:rsid w:val="007D0289"/>
    <w:rsid w:val="007D192A"/>
    <w:rsid w:val="007D2738"/>
    <w:rsid w:val="007D39C5"/>
    <w:rsid w:val="007D4F4D"/>
    <w:rsid w:val="007D533E"/>
    <w:rsid w:val="007D6341"/>
    <w:rsid w:val="007D68E9"/>
    <w:rsid w:val="007E017F"/>
    <w:rsid w:val="007E0428"/>
    <w:rsid w:val="007E0C7E"/>
    <w:rsid w:val="007E0F55"/>
    <w:rsid w:val="007E10F9"/>
    <w:rsid w:val="007E1316"/>
    <w:rsid w:val="007E18A5"/>
    <w:rsid w:val="007E1DFC"/>
    <w:rsid w:val="007E25F6"/>
    <w:rsid w:val="007E2ACE"/>
    <w:rsid w:val="007E2B3B"/>
    <w:rsid w:val="007E2DD8"/>
    <w:rsid w:val="007E3E79"/>
    <w:rsid w:val="007E4516"/>
    <w:rsid w:val="007E4E05"/>
    <w:rsid w:val="007E4EBC"/>
    <w:rsid w:val="007E5B5A"/>
    <w:rsid w:val="007E5E30"/>
    <w:rsid w:val="007E5E9E"/>
    <w:rsid w:val="007F1149"/>
    <w:rsid w:val="007F262F"/>
    <w:rsid w:val="007F3A09"/>
    <w:rsid w:val="007F3EEE"/>
    <w:rsid w:val="007F4634"/>
    <w:rsid w:val="007F4A88"/>
    <w:rsid w:val="007F4CCC"/>
    <w:rsid w:val="007F4D5C"/>
    <w:rsid w:val="007F4E18"/>
    <w:rsid w:val="007F5468"/>
    <w:rsid w:val="007F6D4D"/>
    <w:rsid w:val="007F7D81"/>
    <w:rsid w:val="008019CF"/>
    <w:rsid w:val="00802183"/>
    <w:rsid w:val="00802985"/>
    <w:rsid w:val="0080334F"/>
    <w:rsid w:val="008035D1"/>
    <w:rsid w:val="00804253"/>
    <w:rsid w:val="008045D8"/>
    <w:rsid w:val="008060A5"/>
    <w:rsid w:val="00806FB7"/>
    <w:rsid w:val="00807C0E"/>
    <w:rsid w:val="00807E13"/>
    <w:rsid w:val="00807FA7"/>
    <w:rsid w:val="0081027E"/>
    <w:rsid w:val="00810313"/>
    <w:rsid w:val="0081055C"/>
    <w:rsid w:val="00810EFB"/>
    <w:rsid w:val="0081161C"/>
    <w:rsid w:val="00812607"/>
    <w:rsid w:val="008131FB"/>
    <w:rsid w:val="00814251"/>
    <w:rsid w:val="00814CC6"/>
    <w:rsid w:val="0081533B"/>
    <w:rsid w:val="0081645C"/>
    <w:rsid w:val="008169A5"/>
    <w:rsid w:val="00816C12"/>
    <w:rsid w:val="00816D5E"/>
    <w:rsid w:val="00816DE5"/>
    <w:rsid w:val="008220B3"/>
    <w:rsid w:val="00823165"/>
    <w:rsid w:val="008238AB"/>
    <w:rsid w:val="00823A15"/>
    <w:rsid w:val="00823B9F"/>
    <w:rsid w:val="00823E32"/>
    <w:rsid w:val="00824C8D"/>
    <w:rsid w:val="00825701"/>
    <w:rsid w:val="008258D0"/>
    <w:rsid w:val="00826AD4"/>
    <w:rsid w:val="008271FD"/>
    <w:rsid w:val="0082733A"/>
    <w:rsid w:val="0082756C"/>
    <w:rsid w:val="00827774"/>
    <w:rsid w:val="00827CC8"/>
    <w:rsid w:val="00830C6B"/>
    <w:rsid w:val="00830C83"/>
    <w:rsid w:val="008323DF"/>
    <w:rsid w:val="00832710"/>
    <w:rsid w:val="008335AA"/>
    <w:rsid w:val="008339D6"/>
    <w:rsid w:val="0083423D"/>
    <w:rsid w:val="00834425"/>
    <w:rsid w:val="008348EE"/>
    <w:rsid w:val="008375BB"/>
    <w:rsid w:val="00837FE8"/>
    <w:rsid w:val="00841000"/>
    <w:rsid w:val="0084251A"/>
    <w:rsid w:val="00843B83"/>
    <w:rsid w:val="00844955"/>
    <w:rsid w:val="0084495D"/>
    <w:rsid w:val="00845AD8"/>
    <w:rsid w:val="00845C21"/>
    <w:rsid w:val="00845CB4"/>
    <w:rsid w:val="00845F40"/>
    <w:rsid w:val="008460D5"/>
    <w:rsid w:val="008469D9"/>
    <w:rsid w:val="00846D58"/>
    <w:rsid w:val="00847627"/>
    <w:rsid w:val="00851E5E"/>
    <w:rsid w:val="0085285F"/>
    <w:rsid w:val="00852D41"/>
    <w:rsid w:val="00854619"/>
    <w:rsid w:val="00855541"/>
    <w:rsid w:val="00855AC0"/>
    <w:rsid w:val="00855D96"/>
    <w:rsid w:val="00856061"/>
    <w:rsid w:val="008567B0"/>
    <w:rsid w:val="00856FD9"/>
    <w:rsid w:val="008571FF"/>
    <w:rsid w:val="008576A5"/>
    <w:rsid w:val="00857FAB"/>
    <w:rsid w:val="0086013C"/>
    <w:rsid w:val="00860181"/>
    <w:rsid w:val="00861E92"/>
    <w:rsid w:val="00862870"/>
    <w:rsid w:val="00864A44"/>
    <w:rsid w:val="00865A77"/>
    <w:rsid w:val="0087010F"/>
    <w:rsid w:val="00870B80"/>
    <w:rsid w:val="00870FA8"/>
    <w:rsid w:val="008718F3"/>
    <w:rsid w:val="00871B7F"/>
    <w:rsid w:val="008732DD"/>
    <w:rsid w:val="008737AC"/>
    <w:rsid w:val="00874951"/>
    <w:rsid w:val="00874A5B"/>
    <w:rsid w:val="00875AA6"/>
    <w:rsid w:val="008776F9"/>
    <w:rsid w:val="008802DF"/>
    <w:rsid w:val="00880456"/>
    <w:rsid w:val="00880DE5"/>
    <w:rsid w:val="00880F48"/>
    <w:rsid w:val="00881ACB"/>
    <w:rsid w:val="00881DD5"/>
    <w:rsid w:val="008820AA"/>
    <w:rsid w:val="00882B16"/>
    <w:rsid w:val="00884570"/>
    <w:rsid w:val="0088482D"/>
    <w:rsid w:val="00884F47"/>
    <w:rsid w:val="0088538A"/>
    <w:rsid w:val="008859AE"/>
    <w:rsid w:val="00885C30"/>
    <w:rsid w:val="00886C95"/>
    <w:rsid w:val="00887329"/>
    <w:rsid w:val="00887AE8"/>
    <w:rsid w:val="0089038C"/>
    <w:rsid w:val="00890695"/>
    <w:rsid w:val="00890C3D"/>
    <w:rsid w:val="00891733"/>
    <w:rsid w:val="00893178"/>
    <w:rsid w:val="0089407D"/>
    <w:rsid w:val="00894288"/>
    <w:rsid w:val="00894ABD"/>
    <w:rsid w:val="00894B9E"/>
    <w:rsid w:val="0089541F"/>
    <w:rsid w:val="008958B9"/>
    <w:rsid w:val="008A0119"/>
    <w:rsid w:val="008A01E6"/>
    <w:rsid w:val="008A26C9"/>
    <w:rsid w:val="008A2FA0"/>
    <w:rsid w:val="008A367D"/>
    <w:rsid w:val="008A4875"/>
    <w:rsid w:val="008A4D5F"/>
    <w:rsid w:val="008A5994"/>
    <w:rsid w:val="008A5A75"/>
    <w:rsid w:val="008A6498"/>
    <w:rsid w:val="008A66E2"/>
    <w:rsid w:val="008A6F8B"/>
    <w:rsid w:val="008A7981"/>
    <w:rsid w:val="008B02E3"/>
    <w:rsid w:val="008B03F8"/>
    <w:rsid w:val="008B09BD"/>
    <w:rsid w:val="008B15D9"/>
    <w:rsid w:val="008B160E"/>
    <w:rsid w:val="008B2FCC"/>
    <w:rsid w:val="008B3081"/>
    <w:rsid w:val="008B3712"/>
    <w:rsid w:val="008B3DC8"/>
    <w:rsid w:val="008B4380"/>
    <w:rsid w:val="008B4B43"/>
    <w:rsid w:val="008B4BC2"/>
    <w:rsid w:val="008B4CA7"/>
    <w:rsid w:val="008B5747"/>
    <w:rsid w:val="008B6096"/>
    <w:rsid w:val="008C02D2"/>
    <w:rsid w:val="008C080F"/>
    <w:rsid w:val="008C0E98"/>
    <w:rsid w:val="008C128D"/>
    <w:rsid w:val="008C1A1D"/>
    <w:rsid w:val="008C1DBB"/>
    <w:rsid w:val="008C1F40"/>
    <w:rsid w:val="008C2102"/>
    <w:rsid w:val="008C2303"/>
    <w:rsid w:val="008C318F"/>
    <w:rsid w:val="008C337F"/>
    <w:rsid w:val="008C3D9E"/>
    <w:rsid w:val="008C45C9"/>
    <w:rsid w:val="008C4FFE"/>
    <w:rsid w:val="008C51A4"/>
    <w:rsid w:val="008C5442"/>
    <w:rsid w:val="008C576E"/>
    <w:rsid w:val="008C598C"/>
    <w:rsid w:val="008C6350"/>
    <w:rsid w:val="008C64EC"/>
    <w:rsid w:val="008C697A"/>
    <w:rsid w:val="008C6EEB"/>
    <w:rsid w:val="008C7059"/>
    <w:rsid w:val="008C754B"/>
    <w:rsid w:val="008C7A0F"/>
    <w:rsid w:val="008C7E87"/>
    <w:rsid w:val="008D017E"/>
    <w:rsid w:val="008D1C93"/>
    <w:rsid w:val="008D2163"/>
    <w:rsid w:val="008D2611"/>
    <w:rsid w:val="008D3C34"/>
    <w:rsid w:val="008D3C4E"/>
    <w:rsid w:val="008D4402"/>
    <w:rsid w:val="008D4A23"/>
    <w:rsid w:val="008D4E50"/>
    <w:rsid w:val="008D6703"/>
    <w:rsid w:val="008D7256"/>
    <w:rsid w:val="008D7D74"/>
    <w:rsid w:val="008E189E"/>
    <w:rsid w:val="008E2B09"/>
    <w:rsid w:val="008E2C3A"/>
    <w:rsid w:val="008E369A"/>
    <w:rsid w:val="008E4A69"/>
    <w:rsid w:val="008E550F"/>
    <w:rsid w:val="008E5E08"/>
    <w:rsid w:val="008E5E20"/>
    <w:rsid w:val="008E60AE"/>
    <w:rsid w:val="008F08A6"/>
    <w:rsid w:val="008F1587"/>
    <w:rsid w:val="008F1CF6"/>
    <w:rsid w:val="008F305D"/>
    <w:rsid w:val="008F390D"/>
    <w:rsid w:val="008F40A4"/>
    <w:rsid w:val="008F46ED"/>
    <w:rsid w:val="008F4D3D"/>
    <w:rsid w:val="008F598A"/>
    <w:rsid w:val="008F644F"/>
    <w:rsid w:val="008F67E7"/>
    <w:rsid w:val="008F7329"/>
    <w:rsid w:val="008F7C3B"/>
    <w:rsid w:val="008F7E76"/>
    <w:rsid w:val="00900133"/>
    <w:rsid w:val="00900A25"/>
    <w:rsid w:val="009019D4"/>
    <w:rsid w:val="00902B7C"/>
    <w:rsid w:val="00903465"/>
    <w:rsid w:val="009037E1"/>
    <w:rsid w:val="00903964"/>
    <w:rsid w:val="00903993"/>
    <w:rsid w:val="00903B68"/>
    <w:rsid w:val="00905E3E"/>
    <w:rsid w:val="00906AC5"/>
    <w:rsid w:val="00910034"/>
    <w:rsid w:val="009115B2"/>
    <w:rsid w:val="00912E0F"/>
    <w:rsid w:val="009131FB"/>
    <w:rsid w:val="0091329A"/>
    <w:rsid w:val="00913449"/>
    <w:rsid w:val="00914ED0"/>
    <w:rsid w:val="00914F5F"/>
    <w:rsid w:val="0091531A"/>
    <w:rsid w:val="0091686B"/>
    <w:rsid w:val="009168EE"/>
    <w:rsid w:val="009172E1"/>
    <w:rsid w:val="00917824"/>
    <w:rsid w:val="00920CA4"/>
    <w:rsid w:val="00920D67"/>
    <w:rsid w:val="00920E9B"/>
    <w:rsid w:val="0092197F"/>
    <w:rsid w:val="00921A45"/>
    <w:rsid w:val="00921BD7"/>
    <w:rsid w:val="00922EA2"/>
    <w:rsid w:val="0092496E"/>
    <w:rsid w:val="00926184"/>
    <w:rsid w:val="00926356"/>
    <w:rsid w:val="009263B9"/>
    <w:rsid w:val="00926C52"/>
    <w:rsid w:val="009275EB"/>
    <w:rsid w:val="00927F44"/>
    <w:rsid w:val="00930043"/>
    <w:rsid w:val="00933542"/>
    <w:rsid w:val="00934E28"/>
    <w:rsid w:val="009350D3"/>
    <w:rsid w:val="00935C1E"/>
    <w:rsid w:val="00935F36"/>
    <w:rsid w:val="009361E5"/>
    <w:rsid w:val="00936F3E"/>
    <w:rsid w:val="00936FC2"/>
    <w:rsid w:val="00937340"/>
    <w:rsid w:val="00937BC4"/>
    <w:rsid w:val="009409B7"/>
    <w:rsid w:val="00942615"/>
    <w:rsid w:val="00943E6F"/>
    <w:rsid w:val="00943EEA"/>
    <w:rsid w:val="00944477"/>
    <w:rsid w:val="009449BF"/>
    <w:rsid w:val="00944CB0"/>
    <w:rsid w:val="0094622A"/>
    <w:rsid w:val="00946648"/>
    <w:rsid w:val="0094667D"/>
    <w:rsid w:val="00946C81"/>
    <w:rsid w:val="00947C14"/>
    <w:rsid w:val="00947DA7"/>
    <w:rsid w:val="0095115B"/>
    <w:rsid w:val="00951D50"/>
    <w:rsid w:val="00952062"/>
    <w:rsid w:val="0095318E"/>
    <w:rsid w:val="00953F3D"/>
    <w:rsid w:val="00954FE1"/>
    <w:rsid w:val="00955CDB"/>
    <w:rsid w:val="00955EC0"/>
    <w:rsid w:val="00956C50"/>
    <w:rsid w:val="00957E0A"/>
    <w:rsid w:val="00960FFA"/>
    <w:rsid w:val="0096183E"/>
    <w:rsid w:val="00961DA1"/>
    <w:rsid w:val="00962323"/>
    <w:rsid w:val="00962389"/>
    <w:rsid w:val="00962896"/>
    <w:rsid w:val="00962ADE"/>
    <w:rsid w:val="00962D12"/>
    <w:rsid w:val="00963B55"/>
    <w:rsid w:val="0096402D"/>
    <w:rsid w:val="009643F4"/>
    <w:rsid w:val="009651A0"/>
    <w:rsid w:val="0096525D"/>
    <w:rsid w:val="009659A3"/>
    <w:rsid w:val="00965A15"/>
    <w:rsid w:val="00966448"/>
    <w:rsid w:val="00967549"/>
    <w:rsid w:val="00967783"/>
    <w:rsid w:val="0097021B"/>
    <w:rsid w:val="00970A92"/>
    <w:rsid w:val="00971C38"/>
    <w:rsid w:val="00972FFD"/>
    <w:rsid w:val="00973151"/>
    <w:rsid w:val="009732E2"/>
    <w:rsid w:val="00973FBD"/>
    <w:rsid w:val="00974B22"/>
    <w:rsid w:val="00975305"/>
    <w:rsid w:val="00976361"/>
    <w:rsid w:val="00976552"/>
    <w:rsid w:val="009769C1"/>
    <w:rsid w:val="00976A5E"/>
    <w:rsid w:val="00976EF9"/>
    <w:rsid w:val="0098079A"/>
    <w:rsid w:val="00980A77"/>
    <w:rsid w:val="00980E66"/>
    <w:rsid w:val="00980F3F"/>
    <w:rsid w:val="009810FC"/>
    <w:rsid w:val="009817A2"/>
    <w:rsid w:val="00983498"/>
    <w:rsid w:val="00983A37"/>
    <w:rsid w:val="00984076"/>
    <w:rsid w:val="009848EA"/>
    <w:rsid w:val="009849EA"/>
    <w:rsid w:val="00985867"/>
    <w:rsid w:val="0098597A"/>
    <w:rsid w:val="009864BA"/>
    <w:rsid w:val="009874D2"/>
    <w:rsid w:val="00987759"/>
    <w:rsid w:val="00987CFB"/>
    <w:rsid w:val="00987F52"/>
    <w:rsid w:val="009901D0"/>
    <w:rsid w:val="009903F7"/>
    <w:rsid w:val="00990585"/>
    <w:rsid w:val="009917C1"/>
    <w:rsid w:val="00991F7C"/>
    <w:rsid w:val="00992884"/>
    <w:rsid w:val="009929FB"/>
    <w:rsid w:val="00993EED"/>
    <w:rsid w:val="00993F6E"/>
    <w:rsid w:val="00996AC4"/>
    <w:rsid w:val="009976C8"/>
    <w:rsid w:val="00997FE6"/>
    <w:rsid w:val="009A0890"/>
    <w:rsid w:val="009A08B1"/>
    <w:rsid w:val="009A0BB2"/>
    <w:rsid w:val="009A0C3F"/>
    <w:rsid w:val="009A116F"/>
    <w:rsid w:val="009A1AEE"/>
    <w:rsid w:val="009A26A7"/>
    <w:rsid w:val="009A2A08"/>
    <w:rsid w:val="009A2EEA"/>
    <w:rsid w:val="009A35E6"/>
    <w:rsid w:val="009A38F0"/>
    <w:rsid w:val="009A3FBF"/>
    <w:rsid w:val="009A4C6D"/>
    <w:rsid w:val="009A52E1"/>
    <w:rsid w:val="009A57DC"/>
    <w:rsid w:val="009A6003"/>
    <w:rsid w:val="009A6229"/>
    <w:rsid w:val="009A641A"/>
    <w:rsid w:val="009A78C0"/>
    <w:rsid w:val="009B017B"/>
    <w:rsid w:val="009B0245"/>
    <w:rsid w:val="009B1345"/>
    <w:rsid w:val="009B1FDC"/>
    <w:rsid w:val="009B23BB"/>
    <w:rsid w:val="009B2574"/>
    <w:rsid w:val="009B27C6"/>
    <w:rsid w:val="009B2A38"/>
    <w:rsid w:val="009B2E57"/>
    <w:rsid w:val="009B3063"/>
    <w:rsid w:val="009B30C3"/>
    <w:rsid w:val="009B32A1"/>
    <w:rsid w:val="009B4650"/>
    <w:rsid w:val="009B49DA"/>
    <w:rsid w:val="009B56A4"/>
    <w:rsid w:val="009B5847"/>
    <w:rsid w:val="009B59D8"/>
    <w:rsid w:val="009B62A5"/>
    <w:rsid w:val="009B76C2"/>
    <w:rsid w:val="009C06EE"/>
    <w:rsid w:val="009C0ABC"/>
    <w:rsid w:val="009C0F9E"/>
    <w:rsid w:val="009C132F"/>
    <w:rsid w:val="009C168B"/>
    <w:rsid w:val="009C1BBD"/>
    <w:rsid w:val="009C1D8C"/>
    <w:rsid w:val="009C26B2"/>
    <w:rsid w:val="009C2835"/>
    <w:rsid w:val="009C3961"/>
    <w:rsid w:val="009C4987"/>
    <w:rsid w:val="009C5F9B"/>
    <w:rsid w:val="009C6564"/>
    <w:rsid w:val="009C676A"/>
    <w:rsid w:val="009C6B85"/>
    <w:rsid w:val="009C6C83"/>
    <w:rsid w:val="009C6EF4"/>
    <w:rsid w:val="009C728A"/>
    <w:rsid w:val="009D05CD"/>
    <w:rsid w:val="009D0A3F"/>
    <w:rsid w:val="009D264E"/>
    <w:rsid w:val="009D2AA4"/>
    <w:rsid w:val="009D2D59"/>
    <w:rsid w:val="009D2F5C"/>
    <w:rsid w:val="009D307C"/>
    <w:rsid w:val="009D32C6"/>
    <w:rsid w:val="009D666A"/>
    <w:rsid w:val="009E00CA"/>
    <w:rsid w:val="009E141C"/>
    <w:rsid w:val="009E179A"/>
    <w:rsid w:val="009E1954"/>
    <w:rsid w:val="009E19C6"/>
    <w:rsid w:val="009E1A4E"/>
    <w:rsid w:val="009E1AC5"/>
    <w:rsid w:val="009E1E47"/>
    <w:rsid w:val="009E2A8B"/>
    <w:rsid w:val="009E3C75"/>
    <w:rsid w:val="009E4C81"/>
    <w:rsid w:val="009E59B6"/>
    <w:rsid w:val="009E5A89"/>
    <w:rsid w:val="009E64A7"/>
    <w:rsid w:val="009E6976"/>
    <w:rsid w:val="009E7B90"/>
    <w:rsid w:val="009F0CF5"/>
    <w:rsid w:val="009F1090"/>
    <w:rsid w:val="009F1516"/>
    <w:rsid w:val="009F1711"/>
    <w:rsid w:val="009F2741"/>
    <w:rsid w:val="009F2F52"/>
    <w:rsid w:val="009F30E3"/>
    <w:rsid w:val="009F38DA"/>
    <w:rsid w:val="009F38E4"/>
    <w:rsid w:val="009F4731"/>
    <w:rsid w:val="009F532E"/>
    <w:rsid w:val="009F5531"/>
    <w:rsid w:val="009F5AC6"/>
    <w:rsid w:val="009F5B31"/>
    <w:rsid w:val="009F5D00"/>
    <w:rsid w:val="009F6775"/>
    <w:rsid w:val="009F721F"/>
    <w:rsid w:val="009F7886"/>
    <w:rsid w:val="009F7976"/>
    <w:rsid w:val="00A007E8"/>
    <w:rsid w:val="00A00B7C"/>
    <w:rsid w:val="00A017D6"/>
    <w:rsid w:val="00A03079"/>
    <w:rsid w:val="00A03220"/>
    <w:rsid w:val="00A03B92"/>
    <w:rsid w:val="00A041F9"/>
    <w:rsid w:val="00A0528A"/>
    <w:rsid w:val="00A05EF2"/>
    <w:rsid w:val="00A05F30"/>
    <w:rsid w:val="00A06524"/>
    <w:rsid w:val="00A1045E"/>
    <w:rsid w:val="00A10F2C"/>
    <w:rsid w:val="00A1119C"/>
    <w:rsid w:val="00A1150B"/>
    <w:rsid w:val="00A11A91"/>
    <w:rsid w:val="00A11EB6"/>
    <w:rsid w:val="00A12ADE"/>
    <w:rsid w:val="00A131A3"/>
    <w:rsid w:val="00A132EA"/>
    <w:rsid w:val="00A1334F"/>
    <w:rsid w:val="00A13420"/>
    <w:rsid w:val="00A13680"/>
    <w:rsid w:val="00A1381B"/>
    <w:rsid w:val="00A141C6"/>
    <w:rsid w:val="00A14DA7"/>
    <w:rsid w:val="00A150AF"/>
    <w:rsid w:val="00A154C4"/>
    <w:rsid w:val="00A16464"/>
    <w:rsid w:val="00A16687"/>
    <w:rsid w:val="00A16E4E"/>
    <w:rsid w:val="00A16F47"/>
    <w:rsid w:val="00A16F8B"/>
    <w:rsid w:val="00A1731D"/>
    <w:rsid w:val="00A178FF"/>
    <w:rsid w:val="00A17F33"/>
    <w:rsid w:val="00A2017D"/>
    <w:rsid w:val="00A2061D"/>
    <w:rsid w:val="00A211CC"/>
    <w:rsid w:val="00A216CA"/>
    <w:rsid w:val="00A21A01"/>
    <w:rsid w:val="00A21C0E"/>
    <w:rsid w:val="00A2209C"/>
    <w:rsid w:val="00A23437"/>
    <w:rsid w:val="00A235E8"/>
    <w:rsid w:val="00A23D0F"/>
    <w:rsid w:val="00A23E7F"/>
    <w:rsid w:val="00A242D4"/>
    <w:rsid w:val="00A2448F"/>
    <w:rsid w:val="00A24C24"/>
    <w:rsid w:val="00A24EE2"/>
    <w:rsid w:val="00A25237"/>
    <w:rsid w:val="00A27DF2"/>
    <w:rsid w:val="00A303D1"/>
    <w:rsid w:val="00A3111B"/>
    <w:rsid w:val="00A33EC7"/>
    <w:rsid w:val="00A34177"/>
    <w:rsid w:val="00A35731"/>
    <w:rsid w:val="00A35AF6"/>
    <w:rsid w:val="00A36871"/>
    <w:rsid w:val="00A37C6D"/>
    <w:rsid w:val="00A37D76"/>
    <w:rsid w:val="00A4089C"/>
    <w:rsid w:val="00A40D3B"/>
    <w:rsid w:val="00A410BC"/>
    <w:rsid w:val="00A4179C"/>
    <w:rsid w:val="00A41807"/>
    <w:rsid w:val="00A42FE8"/>
    <w:rsid w:val="00A43020"/>
    <w:rsid w:val="00A44CAD"/>
    <w:rsid w:val="00A4505E"/>
    <w:rsid w:val="00A469CF"/>
    <w:rsid w:val="00A474A8"/>
    <w:rsid w:val="00A4758E"/>
    <w:rsid w:val="00A500B1"/>
    <w:rsid w:val="00A50284"/>
    <w:rsid w:val="00A50882"/>
    <w:rsid w:val="00A51790"/>
    <w:rsid w:val="00A5218C"/>
    <w:rsid w:val="00A53911"/>
    <w:rsid w:val="00A559D0"/>
    <w:rsid w:val="00A56089"/>
    <w:rsid w:val="00A60455"/>
    <w:rsid w:val="00A605EF"/>
    <w:rsid w:val="00A60863"/>
    <w:rsid w:val="00A60A3B"/>
    <w:rsid w:val="00A6172C"/>
    <w:rsid w:val="00A61808"/>
    <w:rsid w:val="00A6227D"/>
    <w:rsid w:val="00A626E1"/>
    <w:rsid w:val="00A6284E"/>
    <w:rsid w:val="00A62910"/>
    <w:rsid w:val="00A6296D"/>
    <w:rsid w:val="00A65C08"/>
    <w:rsid w:val="00A65C0C"/>
    <w:rsid w:val="00A65C52"/>
    <w:rsid w:val="00A65DEB"/>
    <w:rsid w:val="00A65F15"/>
    <w:rsid w:val="00A664F0"/>
    <w:rsid w:val="00A6670B"/>
    <w:rsid w:val="00A66771"/>
    <w:rsid w:val="00A676D7"/>
    <w:rsid w:val="00A6777F"/>
    <w:rsid w:val="00A67811"/>
    <w:rsid w:val="00A67A6C"/>
    <w:rsid w:val="00A70315"/>
    <w:rsid w:val="00A70B46"/>
    <w:rsid w:val="00A7110F"/>
    <w:rsid w:val="00A71208"/>
    <w:rsid w:val="00A71B70"/>
    <w:rsid w:val="00A72754"/>
    <w:rsid w:val="00A727D4"/>
    <w:rsid w:val="00A738EC"/>
    <w:rsid w:val="00A73940"/>
    <w:rsid w:val="00A73A3A"/>
    <w:rsid w:val="00A73CDC"/>
    <w:rsid w:val="00A74CC4"/>
    <w:rsid w:val="00A751F5"/>
    <w:rsid w:val="00A76902"/>
    <w:rsid w:val="00A76BCF"/>
    <w:rsid w:val="00A77067"/>
    <w:rsid w:val="00A77337"/>
    <w:rsid w:val="00A8019A"/>
    <w:rsid w:val="00A80467"/>
    <w:rsid w:val="00A80C32"/>
    <w:rsid w:val="00A81FFC"/>
    <w:rsid w:val="00A8275F"/>
    <w:rsid w:val="00A834CF"/>
    <w:rsid w:val="00A8447F"/>
    <w:rsid w:val="00A85C6C"/>
    <w:rsid w:val="00A86052"/>
    <w:rsid w:val="00A861D9"/>
    <w:rsid w:val="00A865ED"/>
    <w:rsid w:val="00A86877"/>
    <w:rsid w:val="00A86BD6"/>
    <w:rsid w:val="00A86C59"/>
    <w:rsid w:val="00A87A81"/>
    <w:rsid w:val="00A91066"/>
    <w:rsid w:val="00A910B6"/>
    <w:rsid w:val="00A914F5"/>
    <w:rsid w:val="00A9166C"/>
    <w:rsid w:val="00A93454"/>
    <w:rsid w:val="00A93F43"/>
    <w:rsid w:val="00A943BF"/>
    <w:rsid w:val="00A953B0"/>
    <w:rsid w:val="00A96DC9"/>
    <w:rsid w:val="00A974D5"/>
    <w:rsid w:val="00AA0A52"/>
    <w:rsid w:val="00AA0B52"/>
    <w:rsid w:val="00AA2B0F"/>
    <w:rsid w:val="00AA328E"/>
    <w:rsid w:val="00AA38DA"/>
    <w:rsid w:val="00AA3F12"/>
    <w:rsid w:val="00AA4DD3"/>
    <w:rsid w:val="00AA5178"/>
    <w:rsid w:val="00AA5E80"/>
    <w:rsid w:val="00AA5EE8"/>
    <w:rsid w:val="00AA5F6E"/>
    <w:rsid w:val="00AA6DC1"/>
    <w:rsid w:val="00AA716B"/>
    <w:rsid w:val="00AA721A"/>
    <w:rsid w:val="00AB10EE"/>
    <w:rsid w:val="00AB1AAC"/>
    <w:rsid w:val="00AB1B4B"/>
    <w:rsid w:val="00AB2D68"/>
    <w:rsid w:val="00AB3055"/>
    <w:rsid w:val="00AB34EC"/>
    <w:rsid w:val="00AB401E"/>
    <w:rsid w:val="00AB4E1C"/>
    <w:rsid w:val="00AB5BBD"/>
    <w:rsid w:val="00AB5E9D"/>
    <w:rsid w:val="00AB6087"/>
    <w:rsid w:val="00AB6D00"/>
    <w:rsid w:val="00AC0920"/>
    <w:rsid w:val="00AC1A00"/>
    <w:rsid w:val="00AC227D"/>
    <w:rsid w:val="00AC274D"/>
    <w:rsid w:val="00AC27E8"/>
    <w:rsid w:val="00AC2F17"/>
    <w:rsid w:val="00AC3180"/>
    <w:rsid w:val="00AC3B10"/>
    <w:rsid w:val="00AC3DF5"/>
    <w:rsid w:val="00AC4167"/>
    <w:rsid w:val="00AC471C"/>
    <w:rsid w:val="00AC4AAA"/>
    <w:rsid w:val="00AC4C1E"/>
    <w:rsid w:val="00AC6618"/>
    <w:rsid w:val="00AC6DC0"/>
    <w:rsid w:val="00AD0C35"/>
    <w:rsid w:val="00AD121C"/>
    <w:rsid w:val="00AD122C"/>
    <w:rsid w:val="00AD16F4"/>
    <w:rsid w:val="00AD17E7"/>
    <w:rsid w:val="00AD2403"/>
    <w:rsid w:val="00AD2E81"/>
    <w:rsid w:val="00AD2EFA"/>
    <w:rsid w:val="00AD314C"/>
    <w:rsid w:val="00AD357B"/>
    <w:rsid w:val="00AD3CE8"/>
    <w:rsid w:val="00AD4045"/>
    <w:rsid w:val="00AD4AB1"/>
    <w:rsid w:val="00AD5AE9"/>
    <w:rsid w:val="00AD6125"/>
    <w:rsid w:val="00AD690E"/>
    <w:rsid w:val="00AD6A2E"/>
    <w:rsid w:val="00AD6D44"/>
    <w:rsid w:val="00AD7355"/>
    <w:rsid w:val="00AE07F4"/>
    <w:rsid w:val="00AE0DA0"/>
    <w:rsid w:val="00AE1B7F"/>
    <w:rsid w:val="00AE1D92"/>
    <w:rsid w:val="00AE28EE"/>
    <w:rsid w:val="00AE4988"/>
    <w:rsid w:val="00AE4EFE"/>
    <w:rsid w:val="00AE550F"/>
    <w:rsid w:val="00AE5A2A"/>
    <w:rsid w:val="00AE6320"/>
    <w:rsid w:val="00AE63B0"/>
    <w:rsid w:val="00AE6EE7"/>
    <w:rsid w:val="00AE78C2"/>
    <w:rsid w:val="00AE79DB"/>
    <w:rsid w:val="00AF01B1"/>
    <w:rsid w:val="00AF021E"/>
    <w:rsid w:val="00AF0F8C"/>
    <w:rsid w:val="00AF1046"/>
    <w:rsid w:val="00AF1334"/>
    <w:rsid w:val="00AF27D0"/>
    <w:rsid w:val="00AF2865"/>
    <w:rsid w:val="00AF2F6F"/>
    <w:rsid w:val="00AF302C"/>
    <w:rsid w:val="00AF371C"/>
    <w:rsid w:val="00AF4209"/>
    <w:rsid w:val="00AF45B7"/>
    <w:rsid w:val="00AF4AC2"/>
    <w:rsid w:val="00AF5EFE"/>
    <w:rsid w:val="00AF67FD"/>
    <w:rsid w:val="00AF6C67"/>
    <w:rsid w:val="00AF7A9F"/>
    <w:rsid w:val="00AF7B74"/>
    <w:rsid w:val="00AF7C0B"/>
    <w:rsid w:val="00B00217"/>
    <w:rsid w:val="00B00B12"/>
    <w:rsid w:val="00B0108E"/>
    <w:rsid w:val="00B013C0"/>
    <w:rsid w:val="00B0266D"/>
    <w:rsid w:val="00B02CF1"/>
    <w:rsid w:val="00B02E4E"/>
    <w:rsid w:val="00B02E84"/>
    <w:rsid w:val="00B033BF"/>
    <w:rsid w:val="00B04801"/>
    <w:rsid w:val="00B054EA"/>
    <w:rsid w:val="00B05952"/>
    <w:rsid w:val="00B07432"/>
    <w:rsid w:val="00B079AC"/>
    <w:rsid w:val="00B10577"/>
    <w:rsid w:val="00B10D74"/>
    <w:rsid w:val="00B10F38"/>
    <w:rsid w:val="00B12BBD"/>
    <w:rsid w:val="00B13512"/>
    <w:rsid w:val="00B14AE4"/>
    <w:rsid w:val="00B14FD8"/>
    <w:rsid w:val="00B17A62"/>
    <w:rsid w:val="00B2185C"/>
    <w:rsid w:val="00B2243D"/>
    <w:rsid w:val="00B22E8C"/>
    <w:rsid w:val="00B22F91"/>
    <w:rsid w:val="00B2307F"/>
    <w:rsid w:val="00B239C4"/>
    <w:rsid w:val="00B23D6E"/>
    <w:rsid w:val="00B23F85"/>
    <w:rsid w:val="00B255E0"/>
    <w:rsid w:val="00B2680B"/>
    <w:rsid w:val="00B276D2"/>
    <w:rsid w:val="00B30284"/>
    <w:rsid w:val="00B3330E"/>
    <w:rsid w:val="00B33654"/>
    <w:rsid w:val="00B33CB8"/>
    <w:rsid w:val="00B344D1"/>
    <w:rsid w:val="00B34515"/>
    <w:rsid w:val="00B345A8"/>
    <w:rsid w:val="00B34C27"/>
    <w:rsid w:val="00B357FC"/>
    <w:rsid w:val="00B362A5"/>
    <w:rsid w:val="00B40797"/>
    <w:rsid w:val="00B40CBC"/>
    <w:rsid w:val="00B416F9"/>
    <w:rsid w:val="00B42C1C"/>
    <w:rsid w:val="00B43A52"/>
    <w:rsid w:val="00B43F04"/>
    <w:rsid w:val="00B44551"/>
    <w:rsid w:val="00B45109"/>
    <w:rsid w:val="00B4510D"/>
    <w:rsid w:val="00B451E6"/>
    <w:rsid w:val="00B471FC"/>
    <w:rsid w:val="00B4736B"/>
    <w:rsid w:val="00B478C3"/>
    <w:rsid w:val="00B47BE8"/>
    <w:rsid w:val="00B505A8"/>
    <w:rsid w:val="00B5181E"/>
    <w:rsid w:val="00B51CC4"/>
    <w:rsid w:val="00B52020"/>
    <w:rsid w:val="00B52F60"/>
    <w:rsid w:val="00B53379"/>
    <w:rsid w:val="00B53416"/>
    <w:rsid w:val="00B5428B"/>
    <w:rsid w:val="00B55052"/>
    <w:rsid w:val="00B55363"/>
    <w:rsid w:val="00B55A9D"/>
    <w:rsid w:val="00B55BCA"/>
    <w:rsid w:val="00B55C0B"/>
    <w:rsid w:val="00B5670C"/>
    <w:rsid w:val="00B568AA"/>
    <w:rsid w:val="00B57815"/>
    <w:rsid w:val="00B57CD8"/>
    <w:rsid w:val="00B60860"/>
    <w:rsid w:val="00B613D6"/>
    <w:rsid w:val="00B624BE"/>
    <w:rsid w:val="00B63012"/>
    <w:rsid w:val="00B64CAD"/>
    <w:rsid w:val="00B65E91"/>
    <w:rsid w:val="00B66289"/>
    <w:rsid w:val="00B6698F"/>
    <w:rsid w:val="00B66F95"/>
    <w:rsid w:val="00B676A6"/>
    <w:rsid w:val="00B67E08"/>
    <w:rsid w:val="00B701AA"/>
    <w:rsid w:val="00B70B5A"/>
    <w:rsid w:val="00B737D2"/>
    <w:rsid w:val="00B73F31"/>
    <w:rsid w:val="00B74B48"/>
    <w:rsid w:val="00B74C71"/>
    <w:rsid w:val="00B75360"/>
    <w:rsid w:val="00B756F1"/>
    <w:rsid w:val="00B75C11"/>
    <w:rsid w:val="00B75E53"/>
    <w:rsid w:val="00B77699"/>
    <w:rsid w:val="00B777DC"/>
    <w:rsid w:val="00B77A5D"/>
    <w:rsid w:val="00B77CAB"/>
    <w:rsid w:val="00B80227"/>
    <w:rsid w:val="00B804C3"/>
    <w:rsid w:val="00B80669"/>
    <w:rsid w:val="00B80D00"/>
    <w:rsid w:val="00B81508"/>
    <w:rsid w:val="00B82B2C"/>
    <w:rsid w:val="00B82EB2"/>
    <w:rsid w:val="00B842FB"/>
    <w:rsid w:val="00B84400"/>
    <w:rsid w:val="00B87154"/>
    <w:rsid w:val="00B875CF"/>
    <w:rsid w:val="00B87C97"/>
    <w:rsid w:val="00B87FE5"/>
    <w:rsid w:val="00B900C7"/>
    <w:rsid w:val="00B9116C"/>
    <w:rsid w:val="00B91C7F"/>
    <w:rsid w:val="00B923AE"/>
    <w:rsid w:val="00B92D22"/>
    <w:rsid w:val="00B93D33"/>
    <w:rsid w:val="00B94924"/>
    <w:rsid w:val="00B94D78"/>
    <w:rsid w:val="00B95D2E"/>
    <w:rsid w:val="00B9627A"/>
    <w:rsid w:val="00B96A8D"/>
    <w:rsid w:val="00BA0016"/>
    <w:rsid w:val="00BA090D"/>
    <w:rsid w:val="00BA1129"/>
    <w:rsid w:val="00BA2ADC"/>
    <w:rsid w:val="00BA33B0"/>
    <w:rsid w:val="00BA38C7"/>
    <w:rsid w:val="00BA3EFB"/>
    <w:rsid w:val="00BA5A71"/>
    <w:rsid w:val="00BA5E58"/>
    <w:rsid w:val="00BA6635"/>
    <w:rsid w:val="00BA6B42"/>
    <w:rsid w:val="00BA6E0B"/>
    <w:rsid w:val="00BB0480"/>
    <w:rsid w:val="00BB16B6"/>
    <w:rsid w:val="00BB1820"/>
    <w:rsid w:val="00BB205D"/>
    <w:rsid w:val="00BB2068"/>
    <w:rsid w:val="00BB273A"/>
    <w:rsid w:val="00BB2823"/>
    <w:rsid w:val="00BB40F3"/>
    <w:rsid w:val="00BB45B7"/>
    <w:rsid w:val="00BB464A"/>
    <w:rsid w:val="00BB48B0"/>
    <w:rsid w:val="00BB4E31"/>
    <w:rsid w:val="00BB64AA"/>
    <w:rsid w:val="00BB72F9"/>
    <w:rsid w:val="00BC0D4E"/>
    <w:rsid w:val="00BC0D8E"/>
    <w:rsid w:val="00BC1B9F"/>
    <w:rsid w:val="00BC20F5"/>
    <w:rsid w:val="00BC234E"/>
    <w:rsid w:val="00BC2FC7"/>
    <w:rsid w:val="00BC32FA"/>
    <w:rsid w:val="00BC336D"/>
    <w:rsid w:val="00BC3E27"/>
    <w:rsid w:val="00BC4226"/>
    <w:rsid w:val="00BC4BB8"/>
    <w:rsid w:val="00BC4DD6"/>
    <w:rsid w:val="00BC4E92"/>
    <w:rsid w:val="00BC624D"/>
    <w:rsid w:val="00BC6918"/>
    <w:rsid w:val="00BD071F"/>
    <w:rsid w:val="00BD1747"/>
    <w:rsid w:val="00BD17C4"/>
    <w:rsid w:val="00BD2676"/>
    <w:rsid w:val="00BD29BC"/>
    <w:rsid w:val="00BD2B67"/>
    <w:rsid w:val="00BD2DFA"/>
    <w:rsid w:val="00BD2FED"/>
    <w:rsid w:val="00BD301C"/>
    <w:rsid w:val="00BD3A25"/>
    <w:rsid w:val="00BD45A0"/>
    <w:rsid w:val="00BD4F72"/>
    <w:rsid w:val="00BD530B"/>
    <w:rsid w:val="00BD5A62"/>
    <w:rsid w:val="00BD5F18"/>
    <w:rsid w:val="00BD6062"/>
    <w:rsid w:val="00BD6541"/>
    <w:rsid w:val="00BD7819"/>
    <w:rsid w:val="00BE001E"/>
    <w:rsid w:val="00BE00B8"/>
    <w:rsid w:val="00BE0DD2"/>
    <w:rsid w:val="00BE10A9"/>
    <w:rsid w:val="00BE1507"/>
    <w:rsid w:val="00BE357E"/>
    <w:rsid w:val="00BE38C3"/>
    <w:rsid w:val="00BE3CAE"/>
    <w:rsid w:val="00BE404A"/>
    <w:rsid w:val="00BE4891"/>
    <w:rsid w:val="00BE5CA4"/>
    <w:rsid w:val="00BE669A"/>
    <w:rsid w:val="00BE6AB5"/>
    <w:rsid w:val="00BE7596"/>
    <w:rsid w:val="00BF0045"/>
    <w:rsid w:val="00BF0645"/>
    <w:rsid w:val="00BF08FA"/>
    <w:rsid w:val="00BF10C1"/>
    <w:rsid w:val="00BF1864"/>
    <w:rsid w:val="00BF2BB4"/>
    <w:rsid w:val="00BF2D13"/>
    <w:rsid w:val="00BF343E"/>
    <w:rsid w:val="00BF368C"/>
    <w:rsid w:val="00BF3939"/>
    <w:rsid w:val="00BF3CC5"/>
    <w:rsid w:val="00BF434F"/>
    <w:rsid w:val="00BF44A5"/>
    <w:rsid w:val="00BF4A90"/>
    <w:rsid w:val="00BF4BB8"/>
    <w:rsid w:val="00BF4F58"/>
    <w:rsid w:val="00BF5775"/>
    <w:rsid w:val="00BF619B"/>
    <w:rsid w:val="00BF66C9"/>
    <w:rsid w:val="00BF6EDE"/>
    <w:rsid w:val="00BF77E4"/>
    <w:rsid w:val="00BF7A8A"/>
    <w:rsid w:val="00C00C59"/>
    <w:rsid w:val="00C016C5"/>
    <w:rsid w:val="00C01BEC"/>
    <w:rsid w:val="00C02692"/>
    <w:rsid w:val="00C02B9A"/>
    <w:rsid w:val="00C031FE"/>
    <w:rsid w:val="00C0338C"/>
    <w:rsid w:val="00C0347B"/>
    <w:rsid w:val="00C03F1A"/>
    <w:rsid w:val="00C03FB8"/>
    <w:rsid w:val="00C05979"/>
    <w:rsid w:val="00C05B7D"/>
    <w:rsid w:val="00C06AD9"/>
    <w:rsid w:val="00C06B94"/>
    <w:rsid w:val="00C06C14"/>
    <w:rsid w:val="00C107B6"/>
    <w:rsid w:val="00C130C6"/>
    <w:rsid w:val="00C13B15"/>
    <w:rsid w:val="00C1444C"/>
    <w:rsid w:val="00C1486E"/>
    <w:rsid w:val="00C14C0F"/>
    <w:rsid w:val="00C15277"/>
    <w:rsid w:val="00C153D2"/>
    <w:rsid w:val="00C15AA4"/>
    <w:rsid w:val="00C16AD6"/>
    <w:rsid w:val="00C174E3"/>
    <w:rsid w:val="00C17BB5"/>
    <w:rsid w:val="00C20240"/>
    <w:rsid w:val="00C21167"/>
    <w:rsid w:val="00C2117E"/>
    <w:rsid w:val="00C2142D"/>
    <w:rsid w:val="00C21E2E"/>
    <w:rsid w:val="00C21F6D"/>
    <w:rsid w:val="00C221E1"/>
    <w:rsid w:val="00C228C7"/>
    <w:rsid w:val="00C230BB"/>
    <w:rsid w:val="00C24F59"/>
    <w:rsid w:val="00C2534C"/>
    <w:rsid w:val="00C256EA"/>
    <w:rsid w:val="00C259DD"/>
    <w:rsid w:val="00C25B38"/>
    <w:rsid w:val="00C25F0B"/>
    <w:rsid w:val="00C26988"/>
    <w:rsid w:val="00C27FD3"/>
    <w:rsid w:val="00C31AB7"/>
    <w:rsid w:val="00C31E98"/>
    <w:rsid w:val="00C32566"/>
    <w:rsid w:val="00C326E5"/>
    <w:rsid w:val="00C335D0"/>
    <w:rsid w:val="00C3513D"/>
    <w:rsid w:val="00C3578C"/>
    <w:rsid w:val="00C35DA7"/>
    <w:rsid w:val="00C37644"/>
    <w:rsid w:val="00C40097"/>
    <w:rsid w:val="00C40423"/>
    <w:rsid w:val="00C407C7"/>
    <w:rsid w:val="00C41F29"/>
    <w:rsid w:val="00C42050"/>
    <w:rsid w:val="00C431C5"/>
    <w:rsid w:val="00C43A15"/>
    <w:rsid w:val="00C45015"/>
    <w:rsid w:val="00C4502E"/>
    <w:rsid w:val="00C47219"/>
    <w:rsid w:val="00C47328"/>
    <w:rsid w:val="00C4735F"/>
    <w:rsid w:val="00C50169"/>
    <w:rsid w:val="00C5017A"/>
    <w:rsid w:val="00C50C76"/>
    <w:rsid w:val="00C50CC1"/>
    <w:rsid w:val="00C512DF"/>
    <w:rsid w:val="00C52023"/>
    <w:rsid w:val="00C52276"/>
    <w:rsid w:val="00C55980"/>
    <w:rsid w:val="00C55B70"/>
    <w:rsid w:val="00C55FFC"/>
    <w:rsid w:val="00C577D2"/>
    <w:rsid w:val="00C57A45"/>
    <w:rsid w:val="00C60458"/>
    <w:rsid w:val="00C60690"/>
    <w:rsid w:val="00C618E0"/>
    <w:rsid w:val="00C61AE0"/>
    <w:rsid w:val="00C61E18"/>
    <w:rsid w:val="00C61F7F"/>
    <w:rsid w:val="00C62460"/>
    <w:rsid w:val="00C62A8B"/>
    <w:rsid w:val="00C63590"/>
    <w:rsid w:val="00C64A2D"/>
    <w:rsid w:val="00C65631"/>
    <w:rsid w:val="00C67321"/>
    <w:rsid w:val="00C676BF"/>
    <w:rsid w:val="00C67870"/>
    <w:rsid w:val="00C7044A"/>
    <w:rsid w:val="00C71265"/>
    <w:rsid w:val="00C725E5"/>
    <w:rsid w:val="00C72DA1"/>
    <w:rsid w:val="00C73973"/>
    <w:rsid w:val="00C73E96"/>
    <w:rsid w:val="00C73F4D"/>
    <w:rsid w:val="00C74B56"/>
    <w:rsid w:val="00C74B8D"/>
    <w:rsid w:val="00C74BCF"/>
    <w:rsid w:val="00C75224"/>
    <w:rsid w:val="00C752A1"/>
    <w:rsid w:val="00C764B9"/>
    <w:rsid w:val="00C76746"/>
    <w:rsid w:val="00C769DB"/>
    <w:rsid w:val="00C77014"/>
    <w:rsid w:val="00C77129"/>
    <w:rsid w:val="00C77AB3"/>
    <w:rsid w:val="00C8031B"/>
    <w:rsid w:val="00C80FF7"/>
    <w:rsid w:val="00C82144"/>
    <w:rsid w:val="00C8233D"/>
    <w:rsid w:val="00C83CB5"/>
    <w:rsid w:val="00C84550"/>
    <w:rsid w:val="00C848EB"/>
    <w:rsid w:val="00C849DC"/>
    <w:rsid w:val="00C852FA"/>
    <w:rsid w:val="00C865E2"/>
    <w:rsid w:val="00C866B9"/>
    <w:rsid w:val="00C86D0E"/>
    <w:rsid w:val="00C871F4"/>
    <w:rsid w:val="00C87FC2"/>
    <w:rsid w:val="00C87FF2"/>
    <w:rsid w:val="00C901F4"/>
    <w:rsid w:val="00C903A1"/>
    <w:rsid w:val="00C90DBA"/>
    <w:rsid w:val="00C9272D"/>
    <w:rsid w:val="00C930FD"/>
    <w:rsid w:val="00C93374"/>
    <w:rsid w:val="00C94507"/>
    <w:rsid w:val="00C9482F"/>
    <w:rsid w:val="00C949D2"/>
    <w:rsid w:val="00C953EF"/>
    <w:rsid w:val="00C95C98"/>
    <w:rsid w:val="00C96503"/>
    <w:rsid w:val="00C96777"/>
    <w:rsid w:val="00C97251"/>
    <w:rsid w:val="00CA0120"/>
    <w:rsid w:val="00CA1183"/>
    <w:rsid w:val="00CA1FE6"/>
    <w:rsid w:val="00CA23E1"/>
    <w:rsid w:val="00CA2863"/>
    <w:rsid w:val="00CA398D"/>
    <w:rsid w:val="00CA4A9A"/>
    <w:rsid w:val="00CA51FE"/>
    <w:rsid w:val="00CA534C"/>
    <w:rsid w:val="00CA53BD"/>
    <w:rsid w:val="00CA5C98"/>
    <w:rsid w:val="00CA7B74"/>
    <w:rsid w:val="00CB04F3"/>
    <w:rsid w:val="00CB07D3"/>
    <w:rsid w:val="00CB1627"/>
    <w:rsid w:val="00CB2B97"/>
    <w:rsid w:val="00CB2C8D"/>
    <w:rsid w:val="00CB2FA4"/>
    <w:rsid w:val="00CB31BA"/>
    <w:rsid w:val="00CB3796"/>
    <w:rsid w:val="00CB3F2E"/>
    <w:rsid w:val="00CB5352"/>
    <w:rsid w:val="00CB56A7"/>
    <w:rsid w:val="00CB66D5"/>
    <w:rsid w:val="00CB66EA"/>
    <w:rsid w:val="00CB671E"/>
    <w:rsid w:val="00CB6A37"/>
    <w:rsid w:val="00CB6F40"/>
    <w:rsid w:val="00CB7984"/>
    <w:rsid w:val="00CC09F7"/>
    <w:rsid w:val="00CC0BB2"/>
    <w:rsid w:val="00CC1EAE"/>
    <w:rsid w:val="00CC44E1"/>
    <w:rsid w:val="00CC4A4F"/>
    <w:rsid w:val="00CC4FB3"/>
    <w:rsid w:val="00CC56D9"/>
    <w:rsid w:val="00CC5A71"/>
    <w:rsid w:val="00CC61CE"/>
    <w:rsid w:val="00CD0A72"/>
    <w:rsid w:val="00CD13BD"/>
    <w:rsid w:val="00CD16EE"/>
    <w:rsid w:val="00CD1F00"/>
    <w:rsid w:val="00CD3C54"/>
    <w:rsid w:val="00CD4105"/>
    <w:rsid w:val="00CD42C2"/>
    <w:rsid w:val="00CD4A3E"/>
    <w:rsid w:val="00CD4BC8"/>
    <w:rsid w:val="00CD5862"/>
    <w:rsid w:val="00CD5AE3"/>
    <w:rsid w:val="00CD6043"/>
    <w:rsid w:val="00CD6355"/>
    <w:rsid w:val="00CD7052"/>
    <w:rsid w:val="00CE0351"/>
    <w:rsid w:val="00CE0B1B"/>
    <w:rsid w:val="00CE0D0D"/>
    <w:rsid w:val="00CE0D78"/>
    <w:rsid w:val="00CE1298"/>
    <w:rsid w:val="00CE146C"/>
    <w:rsid w:val="00CE1539"/>
    <w:rsid w:val="00CE30C3"/>
    <w:rsid w:val="00CE3977"/>
    <w:rsid w:val="00CE3E81"/>
    <w:rsid w:val="00CE4B03"/>
    <w:rsid w:val="00CE4C08"/>
    <w:rsid w:val="00CE5A3B"/>
    <w:rsid w:val="00CE5CD9"/>
    <w:rsid w:val="00CE6DEC"/>
    <w:rsid w:val="00CE70B7"/>
    <w:rsid w:val="00CE7553"/>
    <w:rsid w:val="00CE79A3"/>
    <w:rsid w:val="00CE7E30"/>
    <w:rsid w:val="00CE7EFE"/>
    <w:rsid w:val="00CF0715"/>
    <w:rsid w:val="00CF0FB7"/>
    <w:rsid w:val="00CF386F"/>
    <w:rsid w:val="00CF3F28"/>
    <w:rsid w:val="00CF4403"/>
    <w:rsid w:val="00CF48DA"/>
    <w:rsid w:val="00CF5194"/>
    <w:rsid w:val="00CF548F"/>
    <w:rsid w:val="00CF66B7"/>
    <w:rsid w:val="00CF7188"/>
    <w:rsid w:val="00CF7764"/>
    <w:rsid w:val="00CF7EC9"/>
    <w:rsid w:val="00D0016B"/>
    <w:rsid w:val="00D00326"/>
    <w:rsid w:val="00D00A48"/>
    <w:rsid w:val="00D013C5"/>
    <w:rsid w:val="00D01673"/>
    <w:rsid w:val="00D0206F"/>
    <w:rsid w:val="00D03002"/>
    <w:rsid w:val="00D03861"/>
    <w:rsid w:val="00D04B8D"/>
    <w:rsid w:val="00D04BD8"/>
    <w:rsid w:val="00D04F1D"/>
    <w:rsid w:val="00D057EB"/>
    <w:rsid w:val="00D05BAF"/>
    <w:rsid w:val="00D05D33"/>
    <w:rsid w:val="00D075B2"/>
    <w:rsid w:val="00D10F99"/>
    <w:rsid w:val="00D11C47"/>
    <w:rsid w:val="00D12896"/>
    <w:rsid w:val="00D12F7E"/>
    <w:rsid w:val="00D130FB"/>
    <w:rsid w:val="00D14064"/>
    <w:rsid w:val="00D14087"/>
    <w:rsid w:val="00D16C7C"/>
    <w:rsid w:val="00D17342"/>
    <w:rsid w:val="00D174C3"/>
    <w:rsid w:val="00D17A54"/>
    <w:rsid w:val="00D17FCE"/>
    <w:rsid w:val="00D20338"/>
    <w:rsid w:val="00D216EC"/>
    <w:rsid w:val="00D225F3"/>
    <w:rsid w:val="00D22E0F"/>
    <w:rsid w:val="00D22E92"/>
    <w:rsid w:val="00D23042"/>
    <w:rsid w:val="00D231B9"/>
    <w:rsid w:val="00D23710"/>
    <w:rsid w:val="00D238E0"/>
    <w:rsid w:val="00D23933"/>
    <w:rsid w:val="00D24392"/>
    <w:rsid w:val="00D24542"/>
    <w:rsid w:val="00D24D8A"/>
    <w:rsid w:val="00D261C9"/>
    <w:rsid w:val="00D26912"/>
    <w:rsid w:val="00D27CE0"/>
    <w:rsid w:val="00D303B1"/>
    <w:rsid w:val="00D30E62"/>
    <w:rsid w:val="00D30F8D"/>
    <w:rsid w:val="00D30FEE"/>
    <w:rsid w:val="00D31DC9"/>
    <w:rsid w:val="00D3357C"/>
    <w:rsid w:val="00D33C5E"/>
    <w:rsid w:val="00D33DB3"/>
    <w:rsid w:val="00D34791"/>
    <w:rsid w:val="00D34D61"/>
    <w:rsid w:val="00D3524F"/>
    <w:rsid w:val="00D358D7"/>
    <w:rsid w:val="00D36007"/>
    <w:rsid w:val="00D36E06"/>
    <w:rsid w:val="00D37007"/>
    <w:rsid w:val="00D3768F"/>
    <w:rsid w:val="00D37BE9"/>
    <w:rsid w:val="00D37DAA"/>
    <w:rsid w:val="00D407A6"/>
    <w:rsid w:val="00D40C5E"/>
    <w:rsid w:val="00D41363"/>
    <w:rsid w:val="00D41520"/>
    <w:rsid w:val="00D41AD4"/>
    <w:rsid w:val="00D42033"/>
    <w:rsid w:val="00D429F1"/>
    <w:rsid w:val="00D42D0E"/>
    <w:rsid w:val="00D42EE5"/>
    <w:rsid w:val="00D435C3"/>
    <w:rsid w:val="00D4466B"/>
    <w:rsid w:val="00D44744"/>
    <w:rsid w:val="00D45F1B"/>
    <w:rsid w:val="00D46BF8"/>
    <w:rsid w:val="00D47DA6"/>
    <w:rsid w:val="00D51DB7"/>
    <w:rsid w:val="00D52A83"/>
    <w:rsid w:val="00D540D5"/>
    <w:rsid w:val="00D5519D"/>
    <w:rsid w:val="00D55A52"/>
    <w:rsid w:val="00D561A0"/>
    <w:rsid w:val="00D56DA7"/>
    <w:rsid w:val="00D60B64"/>
    <w:rsid w:val="00D62175"/>
    <w:rsid w:val="00D622C6"/>
    <w:rsid w:val="00D62942"/>
    <w:rsid w:val="00D62C9E"/>
    <w:rsid w:val="00D63E24"/>
    <w:rsid w:val="00D646F2"/>
    <w:rsid w:val="00D6485F"/>
    <w:rsid w:val="00D64C80"/>
    <w:rsid w:val="00D64D03"/>
    <w:rsid w:val="00D66684"/>
    <w:rsid w:val="00D70092"/>
    <w:rsid w:val="00D706D3"/>
    <w:rsid w:val="00D70817"/>
    <w:rsid w:val="00D70AD2"/>
    <w:rsid w:val="00D70C1A"/>
    <w:rsid w:val="00D71C45"/>
    <w:rsid w:val="00D72EA3"/>
    <w:rsid w:val="00D73366"/>
    <w:rsid w:val="00D73FF0"/>
    <w:rsid w:val="00D755EE"/>
    <w:rsid w:val="00D75BA8"/>
    <w:rsid w:val="00D760BD"/>
    <w:rsid w:val="00D763A6"/>
    <w:rsid w:val="00D776BD"/>
    <w:rsid w:val="00D80588"/>
    <w:rsid w:val="00D8117C"/>
    <w:rsid w:val="00D81533"/>
    <w:rsid w:val="00D819F9"/>
    <w:rsid w:val="00D82084"/>
    <w:rsid w:val="00D824ED"/>
    <w:rsid w:val="00D825F9"/>
    <w:rsid w:val="00D82908"/>
    <w:rsid w:val="00D832F5"/>
    <w:rsid w:val="00D836B2"/>
    <w:rsid w:val="00D836E4"/>
    <w:rsid w:val="00D84132"/>
    <w:rsid w:val="00D844D9"/>
    <w:rsid w:val="00D86E1E"/>
    <w:rsid w:val="00D87765"/>
    <w:rsid w:val="00D902CF"/>
    <w:rsid w:val="00D90F20"/>
    <w:rsid w:val="00D917D4"/>
    <w:rsid w:val="00D932BD"/>
    <w:rsid w:val="00D940A1"/>
    <w:rsid w:val="00D9491A"/>
    <w:rsid w:val="00D94D93"/>
    <w:rsid w:val="00D96888"/>
    <w:rsid w:val="00D97635"/>
    <w:rsid w:val="00D97AC2"/>
    <w:rsid w:val="00DA03CE"/>
    <w:rsid w:val="00DA0807"/>
    <w:rsid w:val="00DA0DDE"/>
    <w:rsid w:val="00DA1884"/>
    <w:rsid w:val="00DA19A2"/>
    <w:rsid w:val="00DA32AA"/>
    <w:rsid w:val="00DA42B8"/>
    <w:rsid w:val="00DA4A96"/>
    <w:rsid w:val="00DA4C20"/>
    <w:rsid w:val="00DA59B9"/>
    <w:rsid w:val="00DA641C"/>
    <w:rsid w:val="00DA6B59"/>
    <w:rsid w:val="00DA7ACB"/>
    <w:rsid w:val="00DB0482"/>
    <w:rsid w:val="00DB0FFB"/>
    <w:rsid w:val="00DB2E8F"/>
    <w:rsid w:val="00DB3249"/>
    <w:rsid w:val="00DB3F52"/>
    <w:rsid w:val="00DB4CC4"/>
    <w:rsid w:val="00DB6618"/>
    <w:rsid w:val="00DB6767"/>
    <w:rsid w:val="00DB6C12"/>
    <w:rsid w:val="00DB7D26"/>
    <w:rsid w:val="00DC0179"/>
    <w:rsid w:val="00DC0183"/>
    <w:rsid w:val="00DC084A"/>
    <w:rsid w:val="00DC0AD4"/>
    <w:rsid w:val="00DC12E6"/>
    <w:rsid w:val="00DC1DE6"/>
    <w:rsid w:val="00DC2A92"/>
    <w:rsid w:val="00DC2F08"/>
    <w:rsid w:val="00DC4293"/>
    <w:rsid w:val="00DC4A52"/>
    <w:rsid w:val="00DC4BED"/>
    <w:rsid w:val="00DC62EF"/>
    <w:rsid w:val="00DC7EB3"/>
    <w:rsid w:val="00DD0159"/>
    <w:rsid w:val="00DD0688"/>
    <w:rsid w:val="00DD1007"/>
    <w:rsid w:val="00DD1881"/>
    <w:rsid w:val="00DD1A4B"/>
    <w:rsid w:val="00DD20B1"/>
    <w:rsid w:val="00DD288B"/>
    <w:rsid w:val="00DD347B"/>
    <w:rsid w:val="00DD38A9"/>
    <w:rsid w:val="00DD417A"/>
    <w:rsid w:val="00DD446C"/>
    <w:rsid w:val="00DD52D0"/>
    <w:rsid w:val="00DD548A"/>
    <w:rsid w:val="00DD6860"/>
    <w:rsid w:val="00DD6E54"/>
    <w:rsid w:val="00DE0163"/>
    <w:rsid w:val="00DE27DB"/>
    <w:rsid w:val="00DE47E5"/>
    <w:rsid w:val="00DE4B61"/>
    <w:rsid w:val="00DE573E"/>
    <w:rsid w:val="00DE5A6C"/>
    <w:rsid w:val="00DE5ABE"/>
    <w:rsid w:val="00DE5AC5"/>
    <w:rsid w:val="00DE73F4"/>
    <w:rsid w:val="00DF0296"/>
    <w:rsid w:val="00DF22A3"/>
    <w:rsid w:val="00DF273D"/>
    <w:rsid w:val="00DF5304"/>
    <w:rsid w:val="00DF779A"/>
    <w:rsid w:val="00DF7E24"/>
    <w:rsid w:val="00E005CE"/>
    <w:rsid w:val="00E00C14"/>
    <w:rsid w:val="00E00D3F"/>
    <w:rsid w:val="00E01D64"/>
    <w:rsid w:val="00E02F4D"/>
    <w:rsid w:val="00E02FBF"/>
    <w:rsid w:val="00E0456F"/>
    <w:rsid w:val="00E051D4"/>
    <w:rsid w:val="00E05418"/>
    <w:rsid w:val="00E059B4"/>
    <w:rsid w:val="00E061B6"/>
    <w:rsid w:val="00E06951"/>
    <w:rsid w:val="00E070F8"/>
    <w:rsid w:val="00E0767C"/>
    <w:rsid w:val="00E077EF"/>
    <w:rsid w:val="00E101F7"/>
    <w:rsid w:val="00E103C3"/>
    <w:rsid w:val="00E115A6"/>
    <w:rsid w:val="00E116AA"/>
    <w:rsid w:val="00E11E49"/>
    <w:rsid w:val="00E123ED"/>
    <w:rsid w:val="00E127E9"/>
    <w:rsid w:val="00E12D65"/>
    <w:rsid w:val="00E1385E"/>
    <w:rsid w:val="00E13880"/>
    <w:rsid w:val="00E139BB"/>
    <w:rsid w:val="00E147B0"/>
    <w:rsid w:val="00E1484A"/>
    <w:rsid w:val="00E14DA5"/>
    <w:rsid w:val="00E14F06"/>
    <w:rsid w:val="00E15EB4"/>
    <w:rsid w:val="00E1618C"/>
    <w:rsid w:val="00E164EA"/>
    <w:rsid w:val="00E205A5"/>
    <w:rsid w:val="00E20622"/>
    <w:rsid w:val="00E214F4"/>
    <w:rsid w:val="00E226D2"/>
    <w:rsid w:val="00E2341C"/>
    <w:rsid w:val="00E23876"/>
    <w:rsid w:val="00E24365"/>
    <w:rsid w:val="00E24402"/>
    <w:rsid w:val="00E24B68"/>
    <w:rsid w:val="00E24E88"/>
    <w:rsid w:val="00E2560C"/>
    <w:rsid w:val="00E25E7C"/>
    <w:rsid w:val="00E264B8"/>
    <w:rsid w:val="00E27721"/>
    <w:rsid w:val="00E27AF7"/>
    <w:rsid w:val="00E300A3"/>
    <w:rsid w:val="00E30FE2"/>
    <w:rsid w:val="00E32448"/>
    <w:rsid w:val="00E32766"/>
    <w:rsid w:val="00E329F2"/>
    <w:rsid w:val="00E35A21"/>
    <w:rsid w:val="00E35D4B"/>
    <w:rsid w:val="00E361E3"/>
    <w:rsid w:val="00E37C2C"/>
    <w:rsid w:val="00E40A7C"/>
    <w:rsid w:val="00E4166F"/>
    <w:rsid w:val="00E41B21"/>
    <w:rsid w:val="00E423E7"/>
    <w:rsid w:val="00E427BA"/>
    <w:rsid w:val="00E42CC8"/>
    <w:rsid w:val="00E4313B"/>
    <w:rsid w:val="00E431A0"/>
    <w:rsid w:val="00E43BA0"/>
    <w:rsid w:val="00E440F5"/>
    <w:rsid w:val="00E444B6"/>
    <w:rsid w:val="00E44634"/>
    <w:rsid w:val="00E44A7A"/>
    <w:rsid w:val="00E44DBD"/>
    <w:rsid w:val="00E450E0"/>
    <w:rsid w:val="00E45847"/>
    <w:rsid w:val="00E45E8E"/>
    <w:rsid w:val="00E45EF8"/>
    <w:rsid w:val="00E4610B"/>
    <w:rsid w:val="00E473FA"/>
    <w:rsid w:val="00E5007B"/>
    <w:rsid w:val="00E5136C"/>
    <w:rsid w:val="00E51C24"/>
    <w:rsid w:val="00E52092"/>
    <w:rsid w:val="00E529C7"/>
    <w:rsid w:val="00E52E9A"/>
    <w:rsid w:val="00E531A0"/>
    <w:rsid w:val="00E53A95"/>
    <w:rsid w:val="00E554C9"/>
    <w:rsid w:val="00E5596D"/>
    <w:rsid w:val="00E56503"/>
    <w:rsid w:val="00E56EE3"/>
    <w:rsid w:val="00E5798B"/>
    <w:rsid w:val="00E57CC9"/>
    <w:rsid w:val="00E60412"/>
    <w:rsid w:val="00E61938"/>
    <w:rsid w:val="00E62538"/>
    <w:rsid w:val="00E62CB5"/>
    <w:rsid w:val="00E62D2D"/>
    <w:rsid w:val="00E62FD2"/>
    <w:rsid w:val="00E6387C"/>
    <w:rsid w:val="00E644E6"/>
    <w:rsid w:val="00E7033E"/>
    <w:rsid w:val="00E7101C"/>
    <w:rsid w:val="00E711A7"/>
    <w:rsid w:val="00E722DB"/>
    <w:rsid w:val="00E7352A"/>
    <w:rsid w:val="00E74D05"/>
    <w:rsid w:val="00E74EDD"/>
    <w:rsid w:val="00E756A8"/>
    <w:rsid w:val="00E76932"/>
    <w:rsid w:val="00E77DEE"/>
    <w:rsid w:val="00E817B0"/>
    <w:rsid w:val="00E82691"/>
    <w:rsid w:val="00E83DEA"/>
    <w:rsid w:val="00E84F19"/>
    <w:rsid w:val="00E85EAE"/>
    <w:rsid w:val="00E8738D"/>
    <w:rsid w:val="00E87E0E"/>
    <w:rsid w:val="00E87F0F"/>
    <w:rsid w:val="00E90184"/>
    <w:rsid w:val="00E909BE"/>
    <w:rsid w:val="00E90E6A"/>
    <w:rsid w:val="00E91162"/>
    <w:rsid w:val="00E91594"/>
    <w:rsid w:val="00E9333B"/>
    <w:rsid w:val="00E93A77"/>
    <w:rsid w:val="00E93CFE"/>
    <w:rsid w:val="00E93F6B"/>
    <w:rsid w:val="00E968B4"/>
    <w:rsid w:val="00E97015"/>
    <w:rsid w:val="00EA0B32"/>
    <w:rsid w:val="00EA1001"/>
    <w:rsid w:val="00EA16AF"/>
    <w:rsid w:val="00EA1B26"/>
    <w:rsid w:val="00EA2B57"/>
    <w:rsid w:val="00EA3630"/>
    <w:rsid w:val="00EA3921"/>
    <w:rsid w:val="00EA4105"/>
    <w:rsid w:val="00EA4EFF"/>
    <w:rsid w:val="00EA4FF4"/>
    <w:rsid w:val="00EA5305"/>
    <w:rsid w:val="00EA560F"/>
    <w:rsid w:val="00EA56AC"/>
    <w:rsid w:val="00EA654A"/>
    <w:rsid w:val="00EA6E80"/>
    <w:rsid w:val="00EA72F1"/>
    <w:rsid w:val="00EA75BA"/>
    <w:rsid w:val="00EB303C"/>
    <w:rsid w:val="00EB312D"/>
    <w:rsid w:val="00EB321C"/>
    <w:rsid w:val="00EB3B65"/>
    <w:rsid w:val="00EB3BC2"/>
    <w:rsid w:val="00EB4257"/>
    <w:rsid w:val="00EB473F"/>
    <w:rsid w:val="00EB4B19"/>
    <w:rsid w:val="00EB558A"/>
    <w:rsid w:val="00EB5711"/>
    <w:rsid w:val="00EB5770"/>
    <w:rsid w:val="00EB5998"/>
    <w:rsid w:val="00EB769A"/>
    <w:rsid w:val="00EB7D2C"/>
    <w:rsid w:val="00EC1168"/>
    <w:rsid w:val="00EC1975"/>
    <w:rsid w:val="00EC58AC"/>
    <w:rsid w:val="00EC5F3B"/>
    <w:rsid w:val="00EC79EC"/>
    <w:rsid w:val="00ED1671"/>
    <w:rsid w:val="00ED192F"/>
    <w:rsid w:val="00ED220C"/>
    <w:rsid w:val="00ED2ACA"/>
    <w:rsid w:val="00ED31B4"/>
    <w:rsid w:val="00ED47C0"/>
    <w:rsid w:val="00ED5763"/>
    <w:rsid w:val="00ED7D2D"/>
    <w:rsid w:val="00EE2074"/>
    <w:rsid w:val="00EE2529"/>
    <w:rsid w:val="00EE2777"/>
    <w:rsid w:val="00EE2C15"/>
    <w:rsid w:val="00EE361D"/>
    <w:rsid w:val="00EE41B5"/>
    <w:rsid w:val="00EE50C6"/>
    <w:rsid w:val="00EE5318"/>
    <w:rsid w:val="00EE54DB"/>
    <w:rsid w:val="00EE5513"/>
    <w:rsid w:val="00EE75D0"/>
    <w:rsid w:val="00EE7728"/>
    <w:rsid w:val="00EF0DB1"/>
    <w:rsid w:val="00EF1120"/>
    <w:rsid w:val="00EF27EA"/>
    <w:rsid w:val="00EF2BD9"/>
    <w:rsid w:val="00EF53F4"/>
    <w:rsid w:val="00EF56D0"/>
    <w:rsid w:val="00EF59B2"/>
    <w:rsid w:val="00EF59D8"/>
    <w:rsid w:val="00EF67DF"/>
    <w:rsid w:val="00EF6B36"/>
    <w:rsid w:val="00EF6BFB"/>
    <w:rsid w:val="00EF7A64"/>
    <w:rsid w:val="00F00712"/>
    <w:rsid w:val="00F01C4F"/>
    <w:rsid w:val="00F022C6"/>
    <w:rsid w:val="00F023CF"/>
    <w:rsid w:val="00F023D6"/>
    <w:rsid w:val="00F03245"/>
    <w:rsid w:val="00F0457D"/>
    <w:rsid w:val="00F04AC1"/>
    <w:rsid w:val="00F05259"/>
    <w:rsid w:val="00F05CEF"/>
    <w:rsid w:val="00F06060"/>
    <w:rsid w:val="00F07D2D"/>
    <w:rsid w:val="00F10166"/>
    <w:rsid w:val="00F10CC4"/>
    <w:rsid w:val="00F1151F"/>
    <w:rsid w:val="00F11814"/>
    <w:rsid w:val="00F128E4"/>
    <w:rsid w:val="00F14CE1"/>
    <w:rsid w:val="00F1664D"/>
    <w:rsid w:val="00F20310"/>
    <w:rsid w:val="00F204AB"/>
    <w:rsid w:val="00F20C5A"/>
    <w:rsid w:val="00F2197E"/>
    <w:rsid w:val="00F2216E"/>
    <w:rsid w:val="00F22DEA"/>
    <w:rsid w:val="00F2308E"/>
    <w:rsid w:val="00F23CD5"/>
    <w:rsid w:val="00F24B70"/>
    <w:rsid w:val="00F24D14"/>
    <w:rsid w:val="00F25E86"/>
    <w:rsid w:val="00F26E00"/>
    <w:rsid w:val="00F276CF"/>
    <w:rsid w:val="00F27E18"/>
    <w:rsid w:val="00F30657"/>
    <w:rsid w:val="00F30882"/>
    <w:rsid w:val="00F314EA"/>
    <w:rsid w:val="00F31AEC"/>
    <w:rsid w:val="00F320CF"/>
    <w:rsid w:val="00F32F8E"/>
    <w:rsid w:val="00F33606"/>
    <w:rsid w:val="00F340D0"/>
    <w:rsid w:val="00F3431A"/>
    <w:rsid w:val="00F35815"/>
    <w:rsid w:val="00F35BAE"/>
    <w:rsid w:val="00F35D72"/>
    <w:rsid w:val="00F368D6"/>
    <w:rsid w:val="00F36F29"/>
    <w:rsid w:val="00F379ED"/>
    <w:rsid w:val="00F37DF0"/>
    <w:rsid w:val="00F40146"/>
    <w:rsid w:val="00F40AF7"/>
    <w:rsid w:val="00F412ED"/>
    <w:rsid w:val="00F41762"/>
    <w:rsid w:val="00F4317C"/>
    <w:rsid w:val="00F443E1"/>
    <w:rsid w:val="00F46562"/>
    <w:rsid w:val="00F4659F"/>
    <w:rsid w:val="00F4678E"/>
    <w:rsid w:val="00F4686C"/>
    <w:rsid w:val="00F47ACA"/>
    <w:rsid w:val="00F52FEE"/>
    <w:rsid w:val="00F534C5"/>
    <w:rsid w:val="00F540E4"/>
    <w:rsid w:val="00F5553F"/>
    <w:rsid w:val="00F55812"/>
    <w:rsid w:val="00F56348"/>
    <w:rsid w:val="00F56A3C"/>
    <w:rsid w:val="00F606F8"/>
    <w:rsid w:val="00F60DFC"/>
    <w:rsid w:val="00F61DB5"/>
    <w:rsid w:val="00F62709"/>
    <w:rsid w:val="00F632D8"/>
    <w:rsid w:val="00F64AEA"/>
    <w:rsid w:val="00F65AF6"/>
    <w:rsid w:val="00F65E00"/>
    <w:rsid w:val="00F66893"/>
    <w:rsid w:val="00F66B04"/>
    <w:rsid w:val="00F676B4"/>
    <w:rsid w:val="00F7023E"/>
    <w:rsid w:val="00F70433"/>
    <w:rsid w:val="00F70E3B"/>
    <w:rsid w:val="00F710A6"/>
    <w:rsid w:val="00F71657"/>
    <w:rsid w:val="00F71718"/>
    <w:rsid w:val="00F72206"/>
    <w:rsid w:val="00F72875"/>
    <w:rsid w:val="00F72CD4"/>
    <w:rsid w:val="00F7436B"/>
    <w:rsid w:val="00F743A7"/>
    <w:rsid w:val="00F74669"/>
    <w:rsid w:val="00F74C16"/>
    <w:rsid w:val="00F74EBD"/>
    <w:rsid w:val="00F75C22"/>
    <w:rsid w:val="00F763C2"/>
    <w:rsid w:val="00F779A6"/>
    <w:rsid w:val="00F77AB7"/>
    <w:rsid w:val="00F81253"/>
    <w:rsid w:val="00F81686"/>
    <w:rsid w:val="00F8295B"/>
    <w:rsid w:val="00F83D86"/>
    <w:rsid w:val="00F85F1A"/>
    <w:rsid w:val="00F85F88"/>
    <w:rsid w:val="00F8608B"/>
    <w:rsid w:val="00F867E3"/>
    <w:rsid w:val="00F92966"/>
    <w:rsid w:val="00F92BD9"/>
    <w:rsid w:val="00F937F0"/>
    <w:rsid w:val="00F93820"/>
    <w:rsid w:val="00F93943"/>
    <w:rsid w:val="00F93A52"/>
    <w:rsid w:val="00F942A3"/>
    <w:rsid w:val="00F9441B"/>
    <w:rsid w:val="00F95593"/>
    <w:rsid w:val="00F95913"/>
    <w:rsid w:val="00F95941"/>
    <w:rsid w:val="00F965F3"/>
    <w:rsid w:val="00F97192"/>
    <w:rsid w:val="00FA040C"/>
    <w:rsid w:val="00FA0876"/>
    <w:rsid w:val="00FA0E89"/>
    <w:rsid w:val="00FA1461"/>
    <w:rsid w:val="00FA15F2"/>
    <w:rsid w:val="00FA2E78"/>
    <w:rsid w:val="00FA3EC8"/>
    <w:rsid w:val="00FA4005"/>
    <w:rsid w:val="00FA4902"/>
    <w:rsid w:val="00FA4B34"/>
    <w:rsid w:val="00FA5275"/>
    <w:rsid w:val="00FA5676"/>
    <w:rsid w:val="00FA5834"/>
    <w:rsid w:val="00FB0EA3"/>
    <w:rsid w:val="00FB18CB"/>
    <w:rsid w:val="00FB1DB8"/>
    <w:rsid w:val="00FB224F"/>
    <w:rsid w:val="00FB270F"/>
    <w:rsid w:val="00FB2766"/>
    <w:rsid w:val="00FB34E0"/>
    <w:rsid w:val="00FB3A20"/>
    <w:rsid w:val="00FB419D"/>
    <w:rsid w:val="00FB4B4E"/>
    <w:rsid w:val="00FB5538"/>
    <w:rsid w:val="00FB64F9"/>
    <w:rsid w:val="00FB713C"/>
    <w:rsid w:val="00FB78BF"/>
    <w:rsid w:val="00FB7F31"/>
    <w:rsid w:val="00FC04C2"/>
    <w:rsid w:val="00FC0A4A"/>
    <w:rsid w:val="00FC1B67"/>
    <w:rsid w:val="00FC1CA2"/>
    <w:rsid w:val="00FC1D9D"/>
    <w:rsid w:val="00FC23A3"/>
    <w:rsid w:val="00FC261B"/>
    <w:rsid w:val="00FC2BFD"/>
    <w:rsid w:val="00FC390B"/>
    <w:rsid w:val="00FC4357"/>
    <w:rsid w:val="00FC4882"/>
    <w:rsid w:val="00FC526A"/>
    <w:rsid w:val="00FC5510"/>
    <w:rsid w:val="00FC6436"/>
    <w:rsid w:val="00FC69F6"/>
    <w:rsid w:val="00FC7022"/>
    <w:rsid w:val="00FD2094"/>
    <w:rsid w:val="00FD2B4B"/>
    <w:rsid w:val="00FD2BB6"/>
    <w:rsid w:val="00FD39A4"/>
    <w:rsid w:val="00FD3F0E"/>
    <w:rsid w:val="00FD43F7"/>
    <w:rsid w:val="00FD4DB3"/>
    <w:rsid w:val="00FD50A2"/>
    <w:rsid w:val="00FD55B4"/>
    <w:rsid w:val="00FD56A4"/>
    <w:rsid w:val="00FD60AA"/>
    <w:rsid w:val="00FD65D3"/>
    <w:rsid w:val="00FD6D4D"/>
    <w:rsid w:val="00FD70C8"/>
    <w:rsid w:val="00FE0270"/>
    <w:rsid w:val="00FE24A0"/>
    <w:rsid w:val="00FE2826"/>
    <w:rsid w:val="00FE2C7C"/>
    <w:rsid w:val="00FE33E9"/>
    <w:rsid w:val="00FE341F"/>
    <w:rsid w:val="00FE4A02"/>
    <w:rsid w:val="00FE60CA"/>
    <w:rsid w:val="00FE65C9"/>
    <w:rsid w:val="00FE7618"/>
    <w:rsid w:val="00FF0214"/>
    <w:rsid w:val="00FF046B"/>
    <w:rsid w:val="00FF2411"/>
    <w:rsid w:val="00FF2660"/>
    <w:rsid w:val="00FF2D19"/>
    <w:rsid w:val="00FF30E4"/>
    <w:rsid w:val="00FF3E79"/>
    <w:rsid w:val="00FF4164"/>
    <w:rsid w:val="00FF4961"/>
    <w:rsid w:val="00FF4EEC"/>
    <w:rsid w:val="00FF542E"/>
    <w:rsid w:val="00FF698E"/>
    <w:rsid w:val="00FF6E53"/>
    <w:rsid w:val="00FF75FF"/>
    <w:rsid w:val="02237801"/>
    <w:rsid w:val="067A12D0"/>
    <w:rsid w:val="17DFBBD4"/>
    <w:rsid w:val="19D91358"/>
    <w:rsid w:val="1A5A1767"/>
    <w:rsid w:val="21D3E685"/>
    <w:rsid w:val="26245A0C"/>
    <w:rsid w:val="30269917"/>
    <w:rsid w:val="31375DD6"/>
    <w:rsid w:val="3B910065"/>
    <w:rsid w:val="3DC71AAF"/>
    <w:rsid w:val="51675D7C"/>
    <w:rsid w:val="51C7A7D7"/>
    <w:rsid w:val="574D4BDC"/>
    <w:rsid w:val="5C67DBBB"/>
    <w:rsid w:val="64415EB5"/>
    <w:rsid w:val="67C12733"/>
    <w:rsid w:val="70630BAF"/>
    <w:rsid w:val="7BF99337"/>
    <w:rsid w:val="7C1CF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F869C"/>
  <w15:docId w15:val="{9C33D02C-F2B1-479F-8BAC-FB08DB911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2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Arial" w:hAnsi="Arial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1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Arial" w:hAnsi="Arial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Arial" w:hAnsi="Arial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B42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5D0"/>
    <w:rPr>
      <w:color w:val="605E5C"/>
      <w:shd w:val="clear" w:color="auto" w:fill="E1DFDD"/>
    </w:rPr>
  </w:style>
  <w:style w:type="character" w:customStyle="1" w:styleId="20nls">
    <w:name w:val="_20nls"/>
    <w:basedOn w:val="DefaultParagraphFont"/>
    <w:rsid w:val="00D80588"/>
  </w:style>
  <w:style w:type="character" w:styleId="Strong">
    <w:name w:val="Strong"/>
    <w:basedOn w:val="DefaultParagraphFont"/>
    <w:uiPriority w:val="22"/>
    <w:qFormat/>
    <w:rsid w:val="00523875"/>
    <w:rPr>
      <w:b/>
      <w:bCs/>
    </w:rPr>
  </w:style>
  <w:style w:type="character" w:styleId="Emphasis">
    <w:name w:val="Emphasis"/>
    <w:basedOn w:val="DefaultParagraphFont"/>
    <w:uiPriority w:val="20"/>
    <w:qFormat/>
    <w:rsid w:val="00D760BD"/>
    <w:rPr>
      <w:i/>
      <w:iCs/>
    </w:rPr>
  </w:style>
  <w:style w:type="character" w:customStyle="1" w:styleId="normaltextrun">
    <w:name w:val="normaltextrun"/>
    <w:basedOn w:val="DefaultParagraphFont"/>
    <w:rsid w:val="00B53416"/>
  </w:style>
  <w:style w:type="paragraph" w:styleId="NormalWeb">
    <w:name w:val="Normal (Web)"/>
    <w:basedOn w:val="Normal"/>
    <w:uiPriority w:val="99"/>
    <w:semiHidden/>
    <w:unhideWhenUsed/>
    <w:rsid w:val="0032168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631C73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D543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33654"/>
    <w:rPr>
      <w:rFonts w:ascii="Arial" w:hAnsi="Arial"/>
      <w:sz w:val="22"/>
      <w:szCs w:val="19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261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261B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C26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0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yperlink" Target="https://rpl.hds.harvard.edu/faq/japanese-brazilians" TargetMode="External"/><Relationship Id="rId26" Type="http://schemas.openxmlformats.org/officeDocument/2006/relationships/hyperlink" Target="https://gh.bmj.com/content/bmjgh/6/4/e004959.full.pdf?with-ds=ye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inorityrights.org/country/brazil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coronavirus.jhu.edu/map.html" TargetMode="External"/><Relationship Id="rId17" Type="http://schemas.openxmlformats.org/officeDocument/2006/relationships/hyperlink" Target="https://www.migrationpolicy.org/article/migration-brazil-making-multicultural-society" TargetMode="External"/><Relationship Id="rId25" Type="http://schemas.openxmlformats.org/officeDocument/2006/relationships/hyperlink" Target="https://www.theguardian.com/cities/ng-interactive/2017/nov/27/living-edge-sao-paulo-inequality-mapped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gh.bmj.com/content/bmjgh/6/4/e004959.full.pdf?with-ds=yes" TargetMode="External"/><Relationship Id="rId20" Type="http://schemas.openxmlformats.org/officeDocument/2006/relationships/hyperlink" Target="https://harvardpolitics.com/brazil-social-inequality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www.health.org.uk/topics/social-determinants-of-health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s://blogs.lse.ac.uk/impactofsocialsciences/2020/11/17/the-need-for-open-data-sharing-in-the-era-of-global-pandemics/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s://policycommons.net/artifacts/2112668/social-and-racial-inequalities-as-contributing-factors-to-covid-19-vulnerability-in-sao-paulo-brazil/2867966/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theguardian.com/cities/ng-interactive/2017/nov/27/living-edge-sao-paulo-inequality-mapped" TargetMode="External"/><Relationship Id="rId22" Type="http://schemas.openxmlformats.org/officeDocument/2006/relationships/hyperlink" Target="https://minorityrights.org/minorities/afro-brazilians/" TargetMode="External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50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3" ma:contentTypeDescription="Create a new document." ma:contentTypeScope="" ma:versionID="2e7321d446167915f9adf69897fcaaef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2888ec680b6f20ba1372846befba6728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1543DA-E5FB-42A0-97AB-C341AECF03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2B55E0-8D47-4976-84C4-34BDF80026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CD66EB-0CD9-4D6F-B901-DFDE3E401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6269ED-6F34-4812-98E0-306DB9551C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1220</Words>
  <Characters>8066</Characters>
  <Application>Microsoft Office Word</Application>
  <DocSecurity>0</DocSecurity>
  <Lines>67</Lines>
  <Paragraphs>18</Paragraphs>
  <ScaleCrop>false</ScaleCrop>
  <Company/>
  <LinksUpToDate>false</LinksUpToDate>
  <CharactersWithSpaces>9268</CharactersWithSpaces>
  <SharedDoc>false</SharedDoc>
  <HLinks>
    <vt:vector size="72" baseType="variant">
      <vt:variant>
        <vt:i4>1441857</vt:i4>
      </vt:variant>
      <vt:variant>
        <vt:i4>33</vt:i4>
      </vt:variant>
      <vt:variant>
        <vt:i4>0</vt:i4>
      </vt:variant>
      <vt:variant>
        <vt:i4>5</vt:i4>
      </vt:variant>
      <vt:variant>
        <vt:lpwstr>https://gh.bmj.com/content/bmjgh/6/4/e004959.full.pdf?with-ds=yes</vt:lpwstr>
      </vt:variant>
      <vt:variant>
        <vt:lpwstr/>
      </vt:variant>
      <vt:variant>
        <vt:i4>655437</vt:i4>
      </vt:variant>
      <vt:variant>
        <vt:i4>30</vt:i4>
      </vt:variant>
      <vt:variant>
        <vt:i4>0</vt:i4>
      </vt:variant>
      <vt:variant>
        <vt:i4>5</vt:i4>
      </vt:variant>
      <vt:variant>
        <vt:lpwstr>https://www.theguardian.com/cities/ng-interactive/2017/nov/27/living-edge-sao-paulo-inequality-mapped</vt:lpwstr>
      </vt:variant>
      <vt:variant>
        <vt:lpwstr/>
      </vt:variant>
      <vt:variant>
        <vt:i4>7274542</vt:i4>
      </vt:variant>
      <vt:variant>
        <vt:i4>27</vt:i4>
      </vt:variant>
      <vt:variant>
        <vt:i4>0</vt:i4>
      </vt:variant>
      <vt:variant>
        <vt:i4>5</vt:i4>
      </vt:variant>
      <vt:variant>
        <vt:lpwstr>https://www.health.org.uk/topics/social-determinants-of-health</vt:lpwstr>
      </vt:variant>
      <vt:variant>
        <vt:lpwstr/>
      </vt:variant>
      <vt:variant>
        <vt:i4>65621</vt:i4>
      </vt:variant>
      <vt:variant>
        <vt:i4>24</vt:i4>
      </vt:variant>
      <vt:variant>
        <vt:i4>0</vt:i4>
      </vt:variant>
      <vt:variant>
        <vt:i4>5</vt:i4>
      </vt:variant>
      <vt:variant>
        <vt:lpwstr>https://blogs.lse.ac.uk/impactofsocialsciences/2020/11/17/the-need-for-open-data-sharing-in-the-era-of-global-pandemics/</vt:lpwstr>
      </vt:variant>
      <vt:variant>
        <vt:lpwstr/>
      </vt:variant>
      <vt:variant>
        <vt:i4>7929962</vt:i4>
      </vt:variant>
      <vt:variant>
        <vt:i4>21</vt:i4>
      </vt:variant>
      <vt:variant>
        <vt:i4>0</vt:i4>
      </vt:variant>
      <vt:variant>
        <vt:i4>5</vt:i4>
      </vt:variant>
      <vt:variant>
        <vt:lpwstr>https://minorityrights.org/minorities/afro-brazilians/</vt:lpwstr>
      </vt:variant>
      <vt:variant>
        <vt:lpwstr/>
      </vt:variant>
      <vt:variant>
        <vt:i4>2293871</vt:i4>
      </vt:variant>
      <vt:variant>
        <vt:i4>18</vt:i4>
      </vt:variant>
      <vt:variant>
        <vt:i4>0</vt:i4>
      </vt:variant>
      <vt:variant>
        <vt:i4>5</vt:i4>
      </vt:variant>
      <vt:variant>
        <vt:lpwstr>https://minorityrights.org/country/brazil/</vt:lpwstr>
      </vt:variant>
      <vt:variant>
        <vt:lpwstr/>
      </vt:variant>
      <vt:variant>
        <vt:i4>4653057</vt:i4>
      </vt:variant>
      <vt:variant>
        <vt:i4>15</vt:i4>
      </vt:variant>
      <vt:variant>
        <vt:i4>0</vt:i4>
      </vt:variant>
      <vt:variant>
        <vt:i4>5</vt:i4>
      </vt:variant>
      <vt:variant>
        <vt:lpwstr>https://harvardpolitics.com/brazil-social-inequality/</vt:lpwstr>
      </vt:variant>
      <vt:variant>
        <vt:lpwstr/>
      </vt:variant>
      <vt:variant>
        <vt:i4>5570624</vt:i4>
      </vt:variant>
      <vt:variant>
        <vt:i4>12</vt:i4>
      </vt:variant>
      <vt:variant>
        <vt:i4>0</vt:i4>
      </vt:variant>
      <vt:variant>
        <vt:i4>5</vt:i4>
      </vt:variant>
      <vt:variant>
        <vt:lpwstr>https://policycommons.net/artifacts/2112668/social-and-racial-inequalities-as-contributing-factors-to-covid-19-vulnerability-in-sao-paulo-brazil/2867966/</vt:lpwstr>
      </vt:variant>
      <vt:variant>
        <vt:lpwstr/>
      </vt:variant>
      <vt:variant>
        <vt:i4>2490482</vt:i4>
      </vt:variant>
      <vt:variant>
        <vt:i4>9</vt:i4>
      </vt:variant>
      <vt:variant>
        <vt:i4>0</vt:i4>
      </vt:variant>
      <vt:variant>
        <vt:i4>5</vt:i4>
      </vt:variant>
      <vt:variant>
        <vt:lpwstr>https://rpl.hds.harvard.edu/faq/japanese-brazilians</vt:lpwstr>
      </vt:variant>
      <vt:variant>
        <vt:lpwstr/>
      </vt:variant>
      <vt:variant>
        <vt:i4>5570574</vt:i4>
      </vt:variant>
      <vt:variant>
        <vt:i4>6</vt:i4>
      </vt:variant>
      <vt:variant>
        <vt:i4>0</vt:i4>
      </vt:variant>
      <vt:variant>
        <vt:i4>5</vt:i4>
      </vt:variant>
      <vt:variant>
        <vt:lpwstr>https://www.migrationpolicy.org/article/migration-brazil-making-multicultural-society</vt:lpwstr>
      </vt:variant>
      <vt:variant>
        <vt:lpwstr/>
      </vt:variant>
      <vt:variant>
        <vt:i4>1441857</vt:i4>
      </vt:variant>
      <vt:variant>
        <vt:i4>3</vt:i4>
      </vt:variant>
      <vt:variant>
        <vt:i4>0</vt:i4>
      </vt:variant>
      <vt:variant>
        <vt:i4>5</vt:i4>
      </vt:variant>
      <vt:variant>
        <vt:lpwstr>https://gh.bmj.com/content/bmjgh/6/4/e004959.full.pdf?with-ds=yes</vt:lpwstr>
      </vt:variant>
      <vt:variant>
        <vt:lpwstr/>
      </vt:variant>
      <vt:variant>
        <vt:i4>655437</vt:i4>
      </vt:variant>
      <vt:variant>
        <vt:i4>0</vt:i4>
      </vt:variant>
      <vt:variant>
        <vt:i4>0</vt:i4>
      </vt:variant>
      <vt:variant>
        <vt:i4>5</vt:i4>
      </vt:variant>
      <vt:variant>
        <vt:lpwstr>https://www.theguardian.com/cities/ng-interactive/2017/nov/27/living-edge-sao-paulo-inequality-mapped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Pinfield</dc:creator>
  <cp:keywords/>
  <cp:lastModifiedBy>Claire Brown</cp:lastModifiedBy>
  <cp:revision>2</cp:revision>
  <cp:lastPrinted>2004-07-09T06:42:00Z</cp:lastPrinted>
  <dcterms:created xsi:type="dcterms:W3CDTF">2022-11-04T09:31:00Z</dcterms:created>
  <dcterms:modified xsi:type="dcterms:W3CDTF">2022-11-04T09:31:00Z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</Properties>
</file>