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2848E2A8" w14:textId="77777777" w:rsidTr="005954DF">
        <w:trPr>
          <w:trHeight w:hRule="exact" w:val="1361"/>
        </w:trPr>
        <w:tc>
          <w:tcPr>
            <w:tcW w:w="7370" w:type="dxa"/>
            <w:tcMar>
              <w:left w:w="0" w:type="dxa"/>
              <w:right w:w="0" w:type="dxa"/>
            </w:tcMar>
          </w:tcPr>
          <w:p w14:paraId="43337629" w14:textId="0F511B06" w:rsidR="003735BB" w:rsidRPr="005954DF" w:rsidRDefault="00155C72" w:rsidP="00D932BD">
            <w:pPr>
              <w:pStyle w:val="RGSTitle"/>
              <w:framePr w:hSpace="0" w:wrap="auto" w:vAnchor="margin" w:hAnchor="text" w:xAlign="left" w:yAlign="inline"/>
            </w:pPr>
            <w:r w:rsidRPr="007D3895">
              <w:rPr>
                <w:sz w:val="48"/>
                <w:szCs w:val="48"/>
              </w:rPr>
              <w:t>D</w:t>
            </w:r>
            <w:r w:rsidR="007D3895" w:rsidRPr="007D3895">
              <w:rPr>
                <w:sz w:val="48"/>
                <w:szCs w:val="48"/>
              </w:rPr>
              <w:t>iscoverin</w:t>
            </w:r>
            <w:r w:rsidR="007D3895">
              <w:rPr>
                <w:sz w:val="48"/>
                <w:szCs w:val="48"/>
              </w:rPr>
              <w:t>g Wetlands: Key terms and definitions</w:t>
            </w:r>
            <w:r w:rsidR="003501A5">
              <w:rPr>
                <w:sz w:val="48"/>
                <w:szCs w:val="48"/>
              </w:rPr>
              <w:t xml:space="preserve"> (unit 2)</w:t>
            </w:r>
          </w:p>
        </w:tc>
      </w:tr>
    </w:tbl>
    <w:p w14:paraId="0F2BFFC1" w14:textId="77777777" w:rsidR="00C02692" w:rsidRDefault="00C02692" w:rsidP="001C3205"/>
    <w:p w14:paraId="25FF55D9" w14:textId="77777777" w:rsidR="00C02692" w:rsidRDefault="00C02692" w:rsidP="001C3205">
      <w:pPr>
        <w:sectPr w:rsidR="00C02692" w:rsidSect="00002564">
          <w:headerReference w:type="default" r:id="rId7"/>
          <w:type w:val="continuous"/>
          <w:pgSz w:w="11907" w:h="16840" w:code="9"/>
          <w:pgMar w:top="3544" w:right="1418" w:bottom="907" w:left="1418" w:header="709" w:footer="510" w:gutter="0"/>
          <w:cols w:space="708"/>
          <w:docGrid w:linePitch="360"/>
        </w:sectPr>
      </w:pPr>
    </w:p>
    <w:p w14:paraId="48DFBDC5" w14:textId="2E98CBD1" w:rsidR="009A712D" w:rsidRDefault="009A712D" w:rsidP="009A712D">
      <w:pPr>
        <w:rPr>
          <w:b/>
          <w:sz w:val="24"/>
          <w:szCs w:val="24"/>
        </w:rPr>
      </w:pPr>
      <w:r>
        <w:rPr>
          <w:b/>
          <w:sz w:val="24"/>
          <w:szCs w:val="24"/>
        </w:rPr>
        <w:t>Review activity</w:t>
      </w:r>
      <w:r w:rsidRPr="007213D8">
        <w:rPr>
          <w:b/>
          <w:sz w:val="24"/>
          <w:szCs w:val="24"/>
        </w:rPr>
        <w:t>: Key t</w:t>
      </w:r>
      <w:r>
        <w:rPr>
          <w:b/>
          <w:sz w:val="24"/>
          <w:szCs w:val="24"/>
        </w:rPr>
        <w:t xml:space="preserve">erms and definitions for </w:t>
      </w:r>
      <w:r w:rsidR="009E1BEC">
        <w:rPr>
          <w:b/>
          <w:sz w:val="24"/>
          <w:szCs w:val="24"/>
        </w:rPr>
        <w:t>salt marsh</w:t>
      </w:r>
      <w:r>
        <w:rPr>
          <w:b/>
          <w:sz w:val="24"/>
          <w:szCs w:val="24"/>
        </w:rPr>
        <w:t xml:space="preserve">, </w:t>
      </w:r>
      <w:r w:rsidR="009E1BEC">
        <w:rPr>
          <w:b/>
          <w:sz w:val="24"/>
          <w:szCs w:val="24"/>
        </w:rPr>
        <w:t>low</w:t>
      </w:r>
      <w:r w:rsidR="001B334F">
        <w:rPr>
          <w:b/>
          <w:sz w:val="24"/>
          <w:szCs w:val="24"/>
        </w:rPr>
        <w:t>-</w:t>
      </w:r>
      <w:r w:rsidR="009E1BEC">
        <w:rPr>
          <w:b/>
          <w:sz w:val="24"/>
          <w:szCs w:val="24"/>
        </w:rPr>
        <w:t>lying coasts</w:t>
      </w:r>
      <w:r>
        <w:rPr>
          <w:b/>
          <w:sz w:val="24"/>
          <w:szCs w:val="24"/>
        </w:rPr>
        <w:t xml:space="preserve">, and </w:t>
      </w:r>
      <w:r w:rsidR="005F022A">
        <w:rPr>
          <w:b/>
          <w:sz w:val="24"/>
          <w:szCs w:val="24"/>
        </w:rPr>
        <w:t>coastal lagoons</w:t>
      </w:r>
    </w:p>
    <w:p w14:paraId="7E86EF5E" w14:textId="77777777" w:rsidR="009A712D" w:rsidRPr="007213D8" w:rsidRDefault="009A712D" w:rsidP="009A712D">
      <w:pPr>
        <w:rPr>
          <w:b/>
          <w:sz w:val="24"/>
          <w:szCs w:val="24"/>
        </w:rPr>
      </w:pPr>
    </w:p>
    <w:p w14:paraId="4A80113F" w14:textId="77777777" w:rsidR="009A712D" w:rsidRPr="004D6C39" w:rsidRDefault="009A712D" w:rsidP="009A712D">
      <w:pPr>
        <w:rPr>
          <w:b/>
          <w:sz w:val="24"/>
          <w:szCs w:val="24"/>
        </w:rPr>
      </w:pPr>
      <w:r w:rsidRPr="004D6C39">
        <w:rPr>
          <w:b/>
          <w:sz w:val="24"/>
          <w:szCs w:val="24"/>
        </w:rPr>
        <w:t>Instructions</w:t>
      </w:r>
    </w:p>
    <w:p w14:paraId="4F8D2B4A" w14:textId="2E228032" w:rsidR="00C02692" w:rsidRDefault="00C02692" w:rsidP="00CD7052"/>
    <w:p w14:paraId="51A83C06" w14:textId="752ECD1F" w:rsidR="009A712D" w:rsidRDefault="009A712D" w:rsidP="00CD7052"/>
    <w:p w14:paraId="4206F37E" w14:textId="77777777" w:rsidR="00291849" w:rsidRDefault="00291849" w:rsidP="00291849">
      <w:pPr>
        <w:rPr>
          <w:sz w:val="24"/>
          <w:szCs w:val="24"/>
        </w:rPr>
      </w:pPr>
      <w:r w:rsidRPr="007213D8">
        <w:rPr>
          <w:sz w:val="24"/>
          <w:szCs w:val="24"/>
        </w:rPr>
        <w:t xml:space="preserve">Terms and definitions </w:t>
      </w:r>
      <w:r>
        <w:rPr>
          <w:sz w:val="24"/>
          <w:szCs w:val="24"/>
        </w:rPr>
        <w:t>are shown out of order on pages 2 and 3, and in order on pages 4 and 5.</w:t>
      </w:r>
      <w:r w:rsidRPr="007213D8">
        <w:rPr>
          <w:sz w:val="24"/>
          <w:szCs w:val="24"/>
        </w:rPr>
        <w:t xml:space="preserve"> Classroom activities can include:</w:t>
      </w:r>
    </w:p>
    <w:p w14:paraId="0DB97409" w14:textId="77777777" w:rsidR="00291849" w:rsidRPr="007213D8" w:rsidRDefault="00291849" w:rsidP="00291849">
      <w:pPr>
        <w:rPr>
          <w:sz w:val="24"/>
          <w:szCs w:val="24"/>
        </w:rPr>
      </w:pPr>
    </w:p>
    <w:p w14:paraId="1FB7F341" w14:textId="77777777" w:rsidR="00291849" w:rsidRPr="004D6C39" w:rsidRDefault="00291849" w:rsidP="00291849">
      <w:pPr>
        <w:pStyle w:val="ListParagraph"/>
        <w:numPr>
          <w:ilvl w:val="0"/>
          <w:numId w:val="38"/>
        </w:numPr>
        <w:spacing w:after="200" w:line="276" w:lineRule="auto"/>
        <w:rPr>
          <w:sz w:val="24"/>
          <w:szCs w:val="24"/>
        </w:rPr>
      </w:pPr>
      <w:r w:rsidRPr="004D6C39">
        <w:rPr>
          <w:sz w:val="24"/>
          <w:szCs w:val="24"/>
        </w:rPr>
        <w:t>Students can match terms with the correct definitions by numbering the definitions to indicate which term applies.</w:t>
      </w:r>
      <w:r>
        <w:rPr>
          <w:sz w:val="24"/>
          <w:szCs w:val="24"/>
        </w:rPr>
        <w:t xml:space="preserve"> (</w:t>
      </w:r>
      <w:r w:rsidRPr="00B35458">
        <w:rPr>
          <w:i/>
          <w:sz w:val="24"/>
          <w:szCs w:val="24"/>
        </w:rPr>
        <w:t>Answers on page</w:t>
      </w:r>
      <w:r>
        <w:rPr>
          <w:i/>
          <w:sz w:val="24"/>
          <w:szCs w:val="24"/>
        </w:rPr>
        <w:t>s</w:t>
      </w:r>
      <w:r w:rsidRPr="00B35458">
        <w:rPr>
          <w:i/>
          <w:sz w:val="24"/>
          <w:szCs w:val="24"/>
        </w:rPr>
        <w:t xml:space="preserve"> </w:t>
      </w:r>
      <w:r>
        <w:rPr>
          <w:i/>
          <w:sz w:val="24"/>
          <w:szCs w:val="24"/>
        </w:rPr>
        <w:t>6 and 7</w:t>
      </w:r>
      <w:r>
        <w:rPr>
          <w:sz w:val="24"/>
          <w:szCs w:val="24"/>
        </w:rPr>
        <w:t>.)</w:t>
      </w:r>
    </w:p>
    <w:p w14:paraId="6EFBCD37" w14:textId="77777777" w:rsidR="00291849" w:rsidRDefault="00291849" w:rsidP="00291849">
      <w:pPr>
        <w:rPr>
          <w:sz w:val="24"/>
          <w:szCs w:val="24"/>
        </w:rPr>
      </w:pPr>
      <w:r w:rsidRPr="007213D8">
        <w:rPr>
          <w:sz w:val="24"/>
          <w:szCs w:val="24"/>
        </w:rPr>
        <w:t>Or</w:t>
      </w:r>
    </w:p>
    <w:p w14:paraId="45CF9894" w14:textId="77777777" w:rsidR="00291849" w:rsidRPr="007213D8" w:rsidRDefault="00291849" w:rsidP="00291849">
      <w:pPr>
        <w:rPr>
          <w:sz w:val="24"/>
          <w:szCs w:val="24"/>
        </w:rPr>
      </w:pPr>
    </w:p>
    <w:p w14:paraId="4CFCB78F" w14:textId="77777777" w:rsidR="00291849" w:rsidRDefault="00291849" w:rsidP="00291849">
      <w:pPr>
        <w:pStyle w:val="ListParagraph"/>
        <w:numPr>
          <w:ilvl w:val="0"/>
          <w:numId w:val="38"/>
        </w:numPr>
        <w:spacing w:after="200" w:line="276" w:lineRule="auto"/>
        <w:rPr>
          <w:sz w:val="24"/>
          <w:szCs w:val="24"/>
        </w:rPr>
      </w:pPr>
      <w:r w:rsidRPr="004D6C39">
        <w:rPr>
          <w:sz w:val="24"/>
          <w:szCs w:val="24"/>
        </w:rPr>
        <w:t>Cut out the terms and definitions on page</w:t>
      </w:r>
      <w:r>
        <w:rPr>
          <w:sz w:val="24"/>
          <w:szCs w:val="24"/>
        </w:rPr>
        <w:t>s</w:t>
      </w:r>
      <w:r w:rsidRPr="004D6C39">
        <w:rPr>
          <w:sz w:val="24"/>
          <w:szCs w:val="24"/>
        </w:rPr>
        <w:t xml:space="preserve"> </w:t>
      </w:r>
      <w:r>
        <w:rPr>
          <w:sz w:val="24"/>
          <w:szCs w:val="24"/>
        </w:rPr>
        <w:t xml:space="preserve">4 and </w:t>
      </w:r>
      <w:proofErr w:type="gramStart"/>
      <w:r>
        <w:rPr>
          <w:sz w:val="24"/>
          <w:szCs w:val="24"/>
        </w:rPr>
        <w:t>5</w:t>
      </w:r>
      <w:r w:rsidRPr="004D6C39">
        <w:rPr>
          <w:sz w:val="24"/>
          <w:szCs w:val="24"/>
        </w:rPr>
        <w:t>, and</w:t>
      </w:r>
      <w:proofErr w:type="gramEnd"/>
      <w:r w:rsidRPr="004D6C39">
        <w:rPr>
          <w:sz w:val="24"/>
          <w:szCs w:val="24"/>
        </w:rPr>
        <w:t xml:space="preserve"> give each student a term and definition for ‘speed dating’. Each student finds a partner and quizzes their partner on the definition of their term. The student then reads out the term and definition to see if their partner was correct. The partner then </w:t>
      </w:r>
      <w:proofErr w:type="gramStart"/>
      <w:r w:rsidRPr="004D6C39">
        <w:rPr>
          <w:sz w:val="24"/>
          <w:szCs w:val="24"/>
        </w:rPr>
        <w:t>has the opportunity to</w:t>
      </w:r>
      <w:proofErr w:type="gramEnd"/>
      <w:r w:rsidRPr="004D6C39">
        <w:rPr>
          <w:sz w:val="24"/>
          <w:szCs w:val="24"/>
        </w:rPr>
        <w:t xml:space="preserve"> quiz with his/her definition! After the two have quizzed each other, they swap terms/definitions, and each person finds a different person to qu</w:t>
      </w:r>
      <w:r>
        <w:rPr>
          <w:sz w:val="24"/>
          <w:szCs w:val="24"/>
        </w:rPr>
        <w:t>iz and be quizzed by. T</w:t>
      </w:r>
      <w:r w:rsidRPr="004D6C39">
        <w:rPr>
          <w:sz w:val="24"/>
          <w:szCs w:val="24"/>
        </w:rPr>
        <w:t xml:space="preserve">he game </w:t>
      </w:r>
      <w:r>
        <w:rPr>
          <w:sz w:val="24"/>
          <w:szCs w:val="24"/>
        </w:rPr>
        <w:t xml:space="preserve">can continue </w:t>
      </w:r>
      <w:r w:rsidRPr="004D6C39">
        <w:rPr>
          <w:sz w:val="24"/>
          <w:szCs w:val="24"/>
        </w:rPr>
        <w:t xml:space="preserve">until </w:t>
      </w:r>
      <w:proofErr w:type="gramStart"/>
      <w:r w:rsidRPr="004D6C39">
        <w:rPr>
          <w:sz w:val="24"/>
          <w:szCs w:val="24"/>
        </w:rPr>
        <w:t>each individual</w:t>
      </w:r>
      <w:proofErr w:type="gramEnd"/>
      <w:r w:rsidRPr="004D6C39">
        <w:rPr>
          <w:sz w:val="24"/>
          <w:szCs w:val="24"/>
        </w:rPr>
        <w:t xml:space="preserve"> has seen most terms/definitions.</w:t>
      </w:r>
    </w:p>
    <w:p w14:paraId="273776CC" w14:textId="77777777" w:rsidR="00291849" w:rsidRDefault="00291849" w:rsidP="00291849">
      <w:pPr>
        <w:spacing w:after="200" w:line="276" w:lineRule="auto"/>
        <w:rPr>
          <w:sz w:val="24"/>
          <w:szCs w:val="24"/>
        </w:rPr>
      </w:pPr>
    </w:p>
    <w:p w14:paraId="66A4A821" w14:textId="77777777" w:rsidR="00291849" w:rsidRDefault="00291849" w:rsidP="00291849">
      <w:pPr>
        <w:spacing w:after="200" w:line="276" w:lineRule="auto"/>
        <w:rPr>
          <w:sz w:val="24"/>
          <w:szCs w:val="24"/>
        </w:rPr>
      </w:pPr>
    </w:p>
    <w:p w14:paraId="728345DE" w14:textId="77777777" w:rsidR="00F97BF7" w:rsidRDefault="00F97BF7" w:rsidP="00F97BF7">
      <w:pPr>
        <w:rPr>
          <w:sz w:val="24"/>
          <w:szCs w:val="24"/>
        </w:rPr>
      </w:pPr>
      <w:r>
        <w:rPr>
          <w:sz w:val="24"/>
          <w:szCs w:val="24"/>
        </w:rPr>
        <w:t>See the next page for out of order terms and definitions.</w:t>
      </w:r>
    </w:p>
    <w:p w14:paraId="185F4C4A" w14:textId="77777777" w:rsidR="00291849" w:rsidRDefault="00291849" w:rsidP="00291849">
      <w:pPr>
        <w:spacing w:after="200" w:line="276" w:lineRule="auto"/>
        <w:rPr>
          <w:sz w:val="24"/>
          <w:szCs w:val="24"/>
        </w:rPr>
      </w:pPr>
    </w:p>
    <w:p w14:paraId="701745AC" w14:textId="77777777" w:rsidR="00DA2E2E" w:rsidRDefault="00DA2E2E" w:rsidP="00291849">
      <w:pPr>
        <w:spacing w:after="200" w:line="276" w:lineRule="auto"/>
        <w:rPr>
          <w:sz w:val="24"/>
          <w:szCs w:val="24"/>
        </w:rPr>
      </w:pPr>
    </w:p>
    <w:p w14:paraId="6455F294" w14:textId="77777777" w:rsidR="00DA2E2E" w:rsidRDefault="00DA2E2E" w:rsidP="00291849">
      <w:pPr>
        <w:spacing w:after="200" w:line="276" w:lineRule="auto"/>
        <w:rPr>
          <w:sz w:val="24"/>
          <w:szCs w:val="24"/>
        </w:rPr>
      </w:pPr>
    </w:p>
    <w:p w14:paraId="741DACB1" w14:textId="77777777" w:rsidR="00DA2E2E" w:rsidRDefault="00DA2E2E" w:rsidP="00291849">
      <w:pPr>
        <w:spacing w:after="200" w:line="276" w:lineRule="auto"/>
        <w:rPr>
          <w:sz w:val="24"/>
          <w:szCs w:val="24"/>
        </w:rPr>
      </w:pPr>
    </w:p>
    <w:p w14:paraId="3C68CEE4" w14:textId="77777777" w:rsidR="00DA2E2E" w:rsidRDefault="00DA2E2E" w:rsidP="00291849">
      <w:pPr>
        <w:spacing w:after="200" w:line="276" w:lineRule="auto"/>
        <w:rPr>
          <w:sz w:val="24"/>
          <w:szCs w:val="24"/>
        </w:rPr>
      </w:pPr>
    </w:p>
    <w:p w14:paraId="75B1499C" w14:textId="77777777" w:rsidR="00DA2E2E" w:rsidRDefault="00DA2E2E" w:rsidP="00291849">
      <w:pPr>
        <w:spacing w:after="200" w:line="276" w:lineRule="auto"/>
        <w:rPr>
          <w:sz w:val="24"/>
          <w:szCs w:val="24"/>
        </w:rPr>
      </w:pPr>
    </w:p>
    <w:p w14:paraId="1EB6FFD1" w14:textId="77777777" w:rsidR="00DA2E2E" w:rsidRDefault="00DA2E2E" w:rsidP="00291849">
      <w:pPr>
        <w:spacing w:after="200" w:line="276" w:lineRule="auto"/>
        <w:rPr>
          <w:sz w:val="24"/>
          <w:szCs w:val="24"/>
        </w:rPr>
      </w:pPr>
    </w:p>
    <w:p w14:paraId="002D3687" w14:textId="77777777" w:rsidR="00DA2E2E" w:rsidRDefault="00DA2E2E" w:rsidP="00291849">
      <w:pPr>
        <w:spacing w:after="200" w:line="276" w:lineRule="auto"/>
        <w:rPr>
          <w:sz w:val="24"/>
          <w:szCs w:val="24"/>
        </w:rPr>
      </w:pPr>
    </w:p>
    <w:p w14:paraId="27B75CC4" w14:textId="77777777" w:rsidR="00DA2E2E" w:rsidRDefault="00DA2E2E" w:rsidP="00291849">
      <w:pPr>
        <w:spacing w:after="200" w:line="276" w:lineRule="auto"/>
        <w:rPr>
          <w:sz w:val="24"/>
          <w:szCs w:val="24"/>
        </w:rPr>
      </w:pPr>
    </w:p>
    <w:p w14:paraId="2FDBE913" w14:textId="77777777" w:rsidR="00DA2E2E" w:rsidRPr="007213D8" w:rsidRDefault="00DA2E2E" w:rsidP="00DA2E2E">
      <w:pPr>
        <w:rPr>
          <w:sz w:val="24"/>
          <w:szCs w:val="24"/>
        </w:rPr>
      </w:pPr>
    </w:p>
    <w:tbl>
      <w:tblPr>
        <w:tblStyle w:val="TableGrid"/>
        <w:tblW w:w="0" w:type="auto"/>
        <w:tblLook w:val="04A0" w:firstRow="1" w:lastRow="0" w:firstColumn="1" w:lastColumn="0" w:noHBand="0" w:noVBand="1"/>
      </w:tblPr>
      <w:tblGrid>
        <w:gridCol w:w="1091"/>
        <w:gridCol w:w="2341"/>
        <w:gridCol w:w="5129"/>
        <w:gridCol w:w="1068"/>
      </w:tblGrid>
      <w:tr w:rsidR="00DA2E2E" w14:paraId="2E8EB271" w14:textId="77777777" w:rsidTr="00AB7534">
        <w:tc>
          <w:tcPr>
            <w:tcW w:w="1091" w:type="dxa"/>
          </w:tcPr>
          <w:p w14:paraId="22894DB4" w14:textId="77777777" w:rsidR="00DA2E2E" w:rsidRPr="00BA5258" w:rsidRDefault="00DA2E2E" w:rsidP="00D25426">
            <w:pPr>
              <w:rPr>
                <w:b/>
              </w:rPr>
            </w:pPr>
            <w:r w:rsidRPr="00BA5258">
              <w:rPr>
                <w:b/>
              </w:rPr>
              <w:t>Number</w:t>
            </w:r>
          </w:p>
        </w:tc>
        <w:tc>
          <w:tcPr>
            <w:tcW w:w="2341" w:type="dxa"/>
          </w:tcPr>
          <w:p w14:paraId="0876B707" w14:textId="77777777" w:rsidR="00DA2E2E" w:rsidRPr="00BA5258" w:rsidRDefault="00DA2E2E" w:rsidP="00D25426">
            <w:pPr>
              <w:rPr>
                <w:b/>
              </w:rPr>
            </w:pPr>
            <w:r w:rsidRPr="00BA5258">
              <w:rPr>
                <w:b/>
              </w:rPr>
              <w:t>Term</w:t>
            </w:r>
          </w:p>
        </w:tc>
        <w:tc>
          <w:tcPr>
            <w:tcW w:w="5129" w:type="dxa"/>
          </w:tcPr>
          <w:p w14:paraId="4D5849B4" w14:textId="77777777" w:rsidR="00DA2E2E" w:rsidRPr="00BA5258" w:rsidRDefault="00DA2E2E" w:rsidP="00D25426">
            <w:pPr>
              <w:rPr>
                <w:b/>
              </w:rPr>
            </w:pPr>
            <w:r w:rsidRPr="00BA5258">
              <w:rPr>
                <w:b/>
              </w:rPr>
              <w:t>Definition</w:t>
            </w:r>
          </w:p>
        </w:tc>
        <w:tc>
          <w:tcPr>
            <w:tcW w:w="1068" w:type="dxa"/>
          </w:tcPr>
          <w:p w14:paraId="4F106724" w14:textId="77777777" w:rsidR="00DA2E2E" w:rsidRPr="00BA5258" w:rsidRDefault="00DA2E2E" w:rsidP="00D25426">
            <w:pPr>
              <w:rPr>
                <w:b/>
              </w:rPr>
            </w:pPr>
            <w:r w:rsidRPr="00BA5258">
              <w:rPr>
                <w:b/>
              </w:rPr>
              <w:t>Number</w:t>
            </w:r>
          </w:p>
          <w:p w14:paraId="4351A75F" w14:textId="77777777" w:rsidR="00DA2E2E" w:rsidRPr="00BA5258" w:rsidRDefault="00DA2E2E" w:rsidP="00D25426">
            <w:pPr>
              <w:rPr>
                <w:b/>
              </w:rPr>
            </w:pPr>
            <w:r w:rsidRPr="00BA5258">
              <w:rPr>
                <w:b/>
              </w:rPr>
              <w:t>match</w:t>
            </w:r>
          </w:p>
        </w:tc>
      </w:tr>
      <w:tr w:rsidR="00DA2E2E" w14:paraId="4B310AF1" w14:textId="77777777" w:rsidTr="00AB7534">
        <w:tc>
          <w:tcPr>
            <w:tcW w:w="1091" w:type="dxa"/>
          </w:tcPr>
          <w:p w14:paraId="3360651B" w14:textId="77777777" w:rsidR="00DA2E2E" w:rsidRPr="00DD739C" w:rsidRDefault="00DA2E2E" w:rsidP="00D25426">
            <w:pPr>
              <w:rPr>
                <w:sz w:val="20"/>
                <w:szCs w:val="20"/>
              </w:rPr>
            </w:pPr>
            <w:r w:rsidRPr="00DD739C">
              <w:rPr>
                <w:sz w:val="20"/>
                <w:szCs w:val="20"/>
              </w:rPr>
              <w:t>1</w:t>
            </w:r>
          </w:p>
        </w:tc>
        <w:tc>
          <w:tcPr>
            <w:tcW w:w="2341" w:type="dxa"/>
          </w:tcPr>
          <w:p w14:paraId="14137E4D" w14:textId="7C1C9FAE" w:rsidR="00DA2E2E" w:rsidRPr="00DD739C" w:rsidRDefault="00DD439B" w:rsidP="00D25426">
            <w:pPr>
              <w:rPr>
                <w:sz w:val="20"/>
                <w:szCs w:val="20"/>
              </w:rPr>
            </w:pPr>
            <w:r>
              <w:rPr>
                <w:sz w:val="20"/>
                <w:szCs w:val="20"/>
              </w:rPr>
              <w:t xml:space="preserve">coastal </w:t>
            </w:r>
            <w:r w:rsidR="00D974E4">
              <w:rPr>
                <w:sz w:val="20"/>
                <w:szCs w:val="20"/>
              </w:rPr>
              <w:t>lagoon</w:t>
            </w:r>
          </w:p>
        </w:tc>
        <w:tc>
          <w:tcPr>
            <w:tcW w:w="5129" w:type="dxa"/>
          </w:tcPr>
          <w:p w14:paraId="4AE0FA02" w14:textId="381AA15A" w:rsidR="00DA2E2E" w:rsidRPr="00D277B9" w:rsidRDefault="00726097" w:rsidP="00D25426">
            <w:pPr>
              <w:rPr>
                <w:rFonts w:cs="Arial"/>
                <w:sz w:val="20"/>
                <w:szCs w:val="20"/>
              </w:rPr>
            </w:pPr>
            <w:r w:rsidRPr="00D277B9">
              <w:rPr>
                <w:rFonts w:cs="Arial"/>
                <w:sz w:val="20"/>
                <w:szCs w:val="20"/>
              </w:rPr>
              <w:t>Refers to the feeding relationships between different organisms in an ecosystem; and by extension, how energy and nutrients move through the living components of the ecosystem.</w:t>
            </w:r>
          </w:p>
        </w:tc>
        <w:tc>
          <w:tcPr>
            <w:tcW w:w="1068" w:type="dxa"/>
          </w:tcPr>
          <w:p w14:paraId="33E3F4BF" w14:textId="77777777" w:rsidR="00DA2E2E" w:rsidRDefault="00DA2E2E" w:rsidP="00D25426"/>
        </w:tc>
      </w:tr>
      <w:tr w:rsidR="00DA2E2E" w14:paraId="213ED688" w14:textId="77777777" w:rsidTr="00AB7534">
        <w:tc>
          <w:tcPr>
            <w:tcW w:w="1091" w:type="dxa"/>
          </w:tcPr>
          <w:p w14:paraId="337DAB4C" w14:textId="77777777" w:rsidR="00DA2E2E" w:rsidRPr="00DD739C" w:rsidRDefault="00DA2E2E" w:rsidP="00D25426">
            <w:pPr>
              <w:rPr>
                <w:sz w:val="20"/>
                <w:szCs w:val="20"/>
              </w:rPr>
            </w:pPr>
            <w:r w:rsidRPr="00DD739C">
              <w:rPr>
                <w:sz w:val="20"/>
                <w:szCs w:val="20"/>
              </w:rPr>
              <w:t>2</w:t>
            </w:r>
          </w:p>
        </w:tc>
        <w:tc>
          <w:tcPr>
            <w:tcW w:w="2341" w:type="dxa"/>
          </w:tcPr>
          <w:p w14:paraId="77216417" w14:textId="13568D8D" w:rsidR="00DA2E2E" w:rsidRPr="00DD739C" w:rsidRDefault="00106C61" w:rsidP="00D25426">
            <w:pPr>
              <w:rPr>
                <w:sz w:val="20"/>
                <w:szCs w:val="20"/>
              </w:rPr>
            </w:pPr>
            <w:r>
              <w:rPr>
                <w:sz w:val="20"/>
                <w:szCs w:val="20"/>
              </w:rPr>
              <w:t>i</w:t>
            </w:r>
            <w:r w:rsidR="00BE67EE">
              <w:rPr>
                <w:sz w:val="20"/>
                <w:szCs w:val="20"/>
              </w:rPr>
              <w:t>ntertidal zone</w:t>
            </w:r>
          </w:p>
        </w:tc>
        <w:tc>
          <w:tcPr>
            <w:tcW w:w="5129" w:type="dxa"/>
          </w:tcPr>
          <w:p w14:paraId="5709AC42" w14:textId="7FE17F53" w:rsidR="00DA2E2E" w:rsidRPr="00D277B9" w:rsidRDefault="00B613E2" w:rsidP="00D25426">
            <w:pPr>
              <w:rPr>
                <w:rFonts w:cs="Arial"/>
                <w:sz w:val="20"/>
                <w:szCs w:val="20"/>
              </w:rPr>
            </w:pPr>
            <w:r w:rsidRPr="00D277B9">
              <w:rPr>
                <w:rFonts w:cs="Arial"/>
                <w:sz w:val="20"/>
                <w:szCs w:val="20"/>
              </w:rPr>
              <w:t>A problem related to infrastructure developments and hard defences along a coast that prevent salt marsh, or other low</w:t>
            </w:r>
            <w:r w:rsidR="00FA6084">
              <w:rPr>
                <w:rFonts w:cs="Arial"/>
                <w:sz w:val="20"/>
                <w:szCs w:val="20"/>
              </w:rPr>
              <w:t>-</w:t>
            </w:r>
            <w:r w:rsidRPr="00D277B9">
              <w:rPr>
                <w:rFonts w:cs="Arial"/>
                <w:sz w:val="20"/>
                <w:szCs w:val="20"/>
              </w:rPr>
              <w:t>lying coastal ecosystems, from adapting to sea level rise by migrating inland.</w:t>
            </w:r>
          </w:p>
        </w:tc>
        <w:tc>
          <w:tcPr>
            <w:tcW w:w="1068" w:type="dxa"/>
          </w:tcPr>
          <w:p w14:paraId="29223B04" w14:textId="77777777" w:rsidR="00DA2E2E" w:rsidRDefault="00DA2E2E" w:rsidP="00D25426"/>
        </w:tc>
      </w:tr>
      <w:tr w:rsidR="00DA2E2E" w14:paraId="49779C73" w14:textId="77777777" w:rsidTr="00AB7534">
        <w:tc>
          <w:tcPr>
            <w:tcW w:w="1091" w:type="dxa"/>
          </w:tcPr>
          <w:p w14:paraId="02B8DD3A" w14:textId="77777777" w:rsidR="00DA2E2E" w:rsidRPr="00DD739C" w:rsidRDefault="00DA2E2E" w:rsidP="00D25426">
            <w:pPr>
              <w:rPr>
                <w:sz w:val="20"/>
                <w:szCs w:val="20"/>
              </w:rPr>
            </w:pPr>
            <w:r w:rsidRPr="00DD739C">
              <w:rPr>
                <w:sz w:val="20"/>
                <w:szCs w:val="20"/>
              </w:rPr>
              <w:t>3</w:t>
            </w:r>
          </w:p>
        </w:tc>
        <w:tc>
          <w:tcPr>
            <w:tcW w:w="2341" w:type="dxa"/>
          </w:tcPr>
          <w:p w14:paraId="090BA7EE" w14:textId="0EB96413" w:rsidR="00DA2E2E" w:rsidRPr="00DD739C" w:rsidRDefault="00357834" w:rsidP="00D25426">
            <w:pPr>
              <w:rPr>
                <w:sz w:val="20"/>
                <w:szCs w:val="20"/>
              </w:rPr>
            </w:pPr>
            <w:r>
              <w:rPr>
                <w:sz w:val="20"/>
                <w:szCs w:val="20"/>
              </w:rPr>
              <w:t>hard engineering</w:t>
            </w:r>
          </w:p>
        </w:tc>
        <w:tc>
          <w:tcPr>
            <w:tcW w:w="5129" w:type="dxa"/>
          </w:tcPr>
          <w:p w14:paraId="1F360F3C" w14:textId="29584841" w:rsidR="00DA2E2E" w:rsidRPr="00D277B9" w:rsidRDefault="00E45DAB" w:rsidP="00D25426">
            <w:pPr>
              <w:rPr>
                <w:rFonts w:cs="Arial"/>
                <w:sz w:val="20"/>
                <w:szCs w:val="20"/>
              </w:rPr>
            </w:pPr>
            <w:r w:rsidRPr="00D277B9">
              <w:rPr>
                <w:rFonts w:cs="Arial"/>
                <w:sz w:val="20"/>
                <w:szCs w:val="20"/>
              </w:rPr>
              <w:t>An area where the deposition of fine sediments (clays and silts) and organic matter has caused mud to build up to a sufficient height to be exposed at low tide.</w:t>
            </w:r>
          </w:p>
        </w:tc>
        <w:tc>
          <w:tcPr>
            <w:tcW w:w="1068" w:type="dxa"/>
          </w:tcPr>
          <w:p w14:paraId="77F33CFD" w14:textId="77777777" w:rsidR="00DA2E2E" w:rsidRDefault="00DA2E2E" w:rsidP="00D25426"/>
        </w:tc>
      </w:tr>
      <w:tr w:rsidR="00DA2E2E" w14:paraId="1CC39974" w14:textId="77777777" w:rsidTr="00AB7534">
        <w:tc>
          <w:tcPr>
            <w:tcW w:w="1091" w:type="dxa"/>
          </w:tcPr>
          <w:p w14:paraId="0CB9C49E" w14:textId="77777777" w:rsidR="00DA2E2E" w:rsidRPr="00DD739C" w:rsidRDefault="00DA2E2E" w:rsidP="00D25426">
            <w:pPr>
              <w:rPr>
                <w:sz w:val="20"/>
                <w:szCs w:val="20"/>
              </w:rPr>
            </w:pPr>
            <w:r w:rsidRPr="00DD739C">
              <w:rPr>
                <w:sz w:val="20"/>
                <w:szCs w:val="20"/>
              </w:rPr>
              <w:t>4</w:t>
            </w:r>
          </w:p>
        </w:tc>
        <w:tc>
          <w:tcPr>
            <w:tcW w:w="2341" w:type="dxa"/>
          </w:tcPr>
          <w:p w14:paraId="4DB896E6" w14:textId="60BDE8D8" w:rsidR="00DA2E2E" w:rsidRPr="00DD739C" w:rsidRDefault="00357834" w:rsidP="00D25426">
            <w:pPr>
              <w:rPr>
                <w:sz w:val="20"/>
                <w:szCs w:val="20"/>
              </w:rPr>
            </w:pPr>
            <w:r>
              <w:rPr>
                <w:sz w:val="20"/>
                <w:szCs w:val="20"/>
              </w:rPr>
              <w:t>f</w:t>
            </w:r>
            <w:r w:rsidR="00106C61">
              <w:rPr>
                <w:sz w:val="20"/>
                <w:szCs w:val="20"/>
              </w:rPr>
              <w:t>locculation</w:t>
            </w:r>
          </w:p>
        </w:tc>
        <w:tc>
          <w:tcPr>
            <w:tcW w:w="5129" w:type="dxa"/>
          </w:tcPr>
          <w:p w14:paraId="3D81C38E" w14:textId="4A0D052B" w:rsidR="00DA2E2E" w:rsidRPr="00D277B9" w:rsidRDefault="00B613E2" w:rsidP="00D25426">
            <w:pPr>
              <w:rPr>
                <w:rFonts w:cs="Arial"/>
                <w:sz w:val="20"/>
                <w:szCs w:val="20"/>
              </w:rPr>
            </w:pPr>
            <w:r w:rsidRPr="00D277B9">
              <w:rPr>
                <w:rFonts w:cs="Arial"/>
                <w:sz w:val="20"/>
                <w:szCs w:val="20"/>
              </w:rPr>
              <w:t>Functions or effects of ecosystems that provide direct or indirect benefits to people. Often subdivided into provisioning, regulating, and cultural.</w:t>
            </w:r>
          </w:p>
        </w:tc>
        <w:tc>
          <w:tcPr>
            <w:tcW w:w="1068" w:type="dxa"/>
          </w:tcPr>
          <w:p w14:paraId="3637FBCC" w14:textId="77777777" w:rsidR="00DA2E2E" w:rsidRDefault="00DA2E2E" w:rsidP="00D25426"/>
        </w:tc>
      </w:tr>
      <w:tr w:rsidR="00DA2E2E" w14:paraId="0069A1D8" w14:textId="77777777" w:rsidTr="00AB7534">
        <w:tc>
          <w:tcPr>
            <w:tcW w:w="1091" w:type="dxa"/>
          </w:tcPr>
          <w:p w14:paraId="16E2B08A" w14:textId="77777777" w:rsidR="00DA2E2E" w:rsidRPr="00DD739C" w:rsidRDefault="00DA2E2E" w:rsidP="00D25426">
            <w:pPr>
              <w:rPr>
                <w:sz w:val="20"/>
                <w:szCs w:val="20"/>
              </w:rPr>
            </w:pPr>
            <w:r w:rsidRPr="00DD739C">
              <w:rPr>
                <w:sz w:val="20"/>
                <w:szCs w:val="20"/>
              </w:rPr>
              <w:t>5</w:t>
            </w:r>
          </w:p>
        </w:tc>
        <w:tc>
          <w:tcPr>
            <w:tcW w:w="2341" w:type="dxa"/>
          </w:tcPr>
          <w:p w14:paraId="119B56DB" w14:textId="55E623E2" w:rsidR="00DA2E2E" w:rsidRPr="00DD739C" w:rsidRDefault="000171A7" w:rsidP="00D25426">
            <w:pPr>
              <w:rPr>
                <w:sz w:val="20"/>
                <w:szCs w:val="20"/>
              </w:rPr>
            </w:pPr>
            <w:r>
              <w:rPr>
                <w:sz w:val="20"/>
                <w:szCs w:val="20"/>
              </w:rPr>
              <w:t>coastal squeeze</w:t>
            </w:r>
          </w:p>
        </w:tc>
        <w:tc>
          <w:tcPr>
            <w:tcW w:w="5129" w:type="dxa"/>
          </w:tcPr>
          <w:p w14:paraId="0F5FD64B" w14:textId="2E0C5492" w:rsidR="00DA2E2E" w:rsidRPr="00D277B9" w:rsidRDefault="00726097" w:rsidP="00D25426">
            <w:pPr>
              <w:rPr>
                <w:rFonts w:cs="Arial"/>
                <w:sz w:val="20"/>
                <w:szCs w:val="20"/>
              </w:rPr>
            </w:pPr>
            <w:r w:rsidRPr="00D277B9">
              <w:rPr>
                <w:rFonts w:cs="Arial"/>
                <w:sz w:val="20"/>
                <w:szCs w:val="20"/>
              </w:rPr>
              <w:t>Refers to</w:t>
            </w:r>
            <w:r w:rsidR="0059411A">
              <w:rPr>
                <w:rFonts w:cs="Arial"/>
                <w:sz w:val="20"/>
                <w:szCs w:val="20"/>
              </w:rPr>
              <w:t xml:space="preserve"> construction of</w:t>
            </w:r>
            <w:r w:rsidRPr="00D277B9">
              <w:rPr>
                <w:rFonts w:cs="Arial"/>
                <w:sz w:val="20"/>
                <w:szCs w:val="20"/>
              </w:rPr>
              <w:t xml:space="preserve"> large, artificial defences (such as sea walls) designed to protect the coastline from erosion and/or sea level rise.</w:t>
            </w:r>
          </w:p>
        </w:tc>
        <w:tc>
          <w:tcPr>
            <w:tcW w:w="1068" w:type="dxa"/>
          </w:tcPr>
          <w:p w14:paraId="6AACC0B4" w14:textId="77777777" w:rsidR="00DA2E2E" w:rsidRDefault="00DA2E2E" w:rsidP="00D25426"/>
        </w:tc>
      </w:tr>
      <w:tr w:rsidR="00DA2E2E" w14:paraId="2F06F88A" w14:textId="77777777" w:rsidTr="00AB7534">
        <w:tc>
          <w:tcPr>
            <w:tcW w:w="1091" w:type="dxa"/>
          </w:tcPr>
          <w:p w14:paraId="6F7296E2" w14:textId="77777777" w:rsidR="00DA2E2E" w:rsidRPr="00DD739C" w:rsidRDefault="00DA2E2E" w:rsidP="00D25426">
            <w:pPr>
              <w:rPr>
                <w:sz w:val="20"/>
                <w:szCs w:val="20"/>
              </w:rPr>
            </w:pPr>
            <w:r w:rsidRPr="00DD739C">
              <w:rPr>
                <w:sz w:val="20"/>
                <w:szCs w:val="20"/>
              </w:rPr>
              <w:t>6</w:t>
            </w:r>
          </w:p>
        </w:tc>
        <w:tc>
          <w:tcPr>
            <w:tcW w:w="2341" w:type="dxa"/>
          </w:tcPr>
          <w:p w14:paraId="1A135DE2" w14:textId="3B75504C" w:rsidR="00DA2E2E" w:rsidRPr="00DD739C" w:rsidRDefault="00837524" w:rsidP="00D25426">
            <w:pPr>
              <w:rPr>
                <w:sz w:val="20"/>
                <w:szCs w:val="20"/>
              </w:rPr>
            </w:pPr>
            <w:r>
              <w:rPr>
                <w:sz w:val="20"/>
                <w:szCs w:val="20"/>
              </w:rPr>
              <w:t>spit</w:t>
            </w:r>
          </w:p>
        </w:tc>
        <w:tc>
          <w:tcPr>
            <w:tcW w:w="5129" w:type="dxa"/>
          </w:tcPr>
          <w:p w14:paraId="740559AD" w14:textId="70708C2E" w:rsidR="00DA2E2E" w:rsidRPr="00D277B9" w:rsidRDefault="00726097" w:rsidP="00D25426">
            <w:pPr>
              <w:rPr>
                <w:rFonts w:cs="Arial"/>
                <w:sz w:val="20"/>
                <w:szCs w:val="20"/>
              </w:rPr>
            </w:pPr>
            <w:r w:rsidRPr="00D277B9">
              <w:rPr>
                <w:rFonts w:cs="Arial"/>
                <w:sz w:val="20"/>
                <w:szCs w:val="20"/>
              </w:rPr>
              <w:t>The coastal area that is alternately submerged and aerated as the tides rise and fall. There are distinct habitats across the zone (occupied by different organisms), depending on the duration and frequency of submergence.</w:t>
            </w:r>
          </w:p>
        </w:tc>
        <w:tc>
          <w:tcPr>
            <w:tcW w:w="1068" w:type="dxa"/>
          </w:tcPr>
          <w:p w14:paraId="0C4E32FE" w14:textId="77777777" w:rsidR="00DA2E2E" w:rsidRDefault="00DA2E2E" w:rsidP="00D25426"/>
        </w:tc>
      </w:tr>
      <w:tr w:rsidR="00DA2E2E" w14:paraId="0F64B25C" w14:textId="77777777" w:rsidTr="00AB7534">
        <w:tc>
          <w:tcPr>
            <w:tcW w:w="1091" w:type="dxa"/>
          </w:tcPr>
          <w:p w14:paraId="39799DCD" w14:textId="77777777" w:rsidR="00DA2E2E" w:rsidRPr="00DD739C" w:rsidRDefault="00DA2E2E" w:rsidP="00D25426">
            <w:pPr>
              <w:rPr>
                <w:sz w:val="20"/>
                <w:szCs w:val="20"/>
              </w:rPr>
            </w:pPr>
            <w:r w:rsidRPr="00DD739C">
              <w:rPr>
                <w:sz w:val="20"/>
                <w:szCs w:val="20"/>
              </w:rPr>
              <w:t>7</w:t>
            </w:r>
          </w:p>
        </w:tc>
        <w:tc>
          <w:tcPr>
            <w:tcW w:w="2341" w:type="dxa"/>
          </w:tcPr>
          <w:p w14:paraId="09A788E2" w14:textId="73E366DB" w:rsidR="00DA2E2E" w:rsidRPr="00DD739C" w:rsidRDefault="005F3F04" w:rsidP="00D25426">
            <w:pPr>
              <w:rPr>
                <w:sz w:val="20"/>
                <w:szCs w:val="20"/>
              </w:rPr>
            </w:pPr>
            <w:r>
              <w:rPr>
                <w:sz w:val="20"/>
                <w:szCs w:val="20"/>
              </w:rPr>
              <w:t>brackish</w:t>
            </w:r>
          </w:p>
        </w:tc>
        <w:tc>
          <w:tcPr>
            <w:tcW w:w="5129" w:type="dxa"/>
          </w:tcPr>
          <w:p w14:paraId="7B3AFD8C" w14:textId="4A7C2650" w:rsidR="00DA2E2E" w:rsidRPr="00D41C39" w:rsidRDefault="00AE7870" w:rsidP="00D25426">
            <w:pPr>
              <w:rPr>
                <w:rFonts w:cs="Arial"/>
                <w:sz w:val="20"/>
                <w:szCs w:val="20"/>
              </w:rPr>
            </w:pPr>
            <w:r w:rsidRPr="00D41C39">
              <w:rPr>
                <w:rFonts w:cs="Arial"/>
                <w:sz w:val="20"/>
                <w:szCs w:val="20"/>
              </w:rPr>
              <w:t>Refers to using natural ecosystem processes to deal with problems</w:t>
            </w:r>
            <w:r w:rsidR="002F5E1A" w:rsidRPr="00D41C39">
              <w:rPr>
                <w:rFonts w:cs="Arial"/>
                <w:sz w:val="20"/>
                <w:szCs w:val="20"/>
              </w:rPr>
              <w:t xml:space="preserve"> related to </w:t>
            </w:r>
            <w:r w:rsidR="002F5E1A" w:rsidRPr="00D41C39">
              <w:rPr>
                <w:rFonts w:cs="Arial"/>
                <w:sz w:val="20"/>
                <w:szCs w:val="20"/>
              </w:rPr>
              <w:t>coastal erosion, deposition, flooding, biodiversity and invasive species.</w:t>
            </w:r>
          </w:p>
        </w:tc>
        <w:tc>
          <w:tcPr>
            <w:tcW w:w="1068" w:type="dxa"/>
          </w:tcPr>
          <w:p w14:paraId="211DCD96" w14:textId="77777777" w:rsidR="00DA2E2E" w:rsidRDefault="00DA2E2E" w:rsidP="00D25426"/>
        </w:tc>
      </w:tr>
      <w:tr w:rsidR="00DA2E2E" w14:paraId="79706273" w14:textId="77777777" w:rsidTr="00AB7534">
        <w:tc>
          <w:tcPr>
            <w:tcW w:w="1091" w:type="dxa"/>
          </w:tcPr>
          <w:p w14:paraId="251B361C" w14:textId="77777777" w:rsidR="00DA2E2E" w:rsidRPr="00DD739C" w:rsidRDefault="00DA2E2E" w:rsidP="00D25426">
            <w:pPr>
              <w:rPr>
                <w:sz w:val="20"/>
                <w:szCs w:val="20"/>
              </w:rPr>
            </w:pPr>
            <w:r w:rsidRPr="00DD739C">
              <w:rPr>
                <w:sz w:val="20"/>
                <w:szCs w:val="20"/>
              </w:rPr>
              <w:t>8</w:t>
            </w:r>
          </w:p>
        </w:tc>
        <w:tc>
          <w:tcPr>
            <w:tcW w:w="2341" w:type="dxa"/>
          </w:tcPr>
          <w:p w14:paraId="1FF79CFA" w14:textId="19DF4508" w:rsidR="00DA2E2E" w:rsidRPr="00DD739C" w:rsidRDefault="000171A7" w:rsidP="00D25426">
            <w:pPr>
              <w:rPr>
                <w:sz w:val="20"/>
                <w:szCs w:val="20"/>
              </w:rPr>
            </w:pPr>
            <w:r>
              <w:rPr>
                <w:sz w:val="20"/>
                <w:szCs w:val="20"/>
              </w:rPr>
              <w:t>eutrophication</w:t>
            </w:r>
          </w:p>
        </w:tc>
        <w:tc>
          <w:tcPr>
            <w:tcW w:w="5129" w:type="dxa"/>
          </w:tcPr>
          <w:p w14:paraId="794DDD43" w14:textId="0595CA67" w:rsidR="00DA2E2E" w:rsidRPr="00D277B9" w:rsidRDefault="00B613E2" w:rsidP="00D25426">
            <w:pPr>
              <w:rPr>
                <w:sz w:val="20"/>
                <w:szCs w:val="20"/>
              </w:rPr>
            </w:pPr>
            <w:r w:rsidRPr="00D277B9">
              <w:rPr>
                <w:rFonts w:cs="Arial"/>
                <w:sz w:val="20"/>
                <w:szCs w:val="20"/>
              </w:rPr>
              <w:t>A shallow body of water sheltered from the open sea by barrier beaches, islands, or reefs.</w:t>
            </w:r>
          </w:p>
        </w:tc>
        <w:tc>
          <w:tcPr>
            <w:tcW w:w="1068" w:type="dxa"/>
          </w:tcPr>
          <w:p w14:paraId="3B2E4741" w14:textId="77777777" w:rsidR="00DA2E2E" w:rsidRDefault="00DA2E2E" w:rsidP="00D25426"/>
        </w:tc>
      </w:tr>
      <w:tr w:rsidR="00DA2E2E" w14:paraId="3824EACD" w14:textId="77777777" w:rsidTr="00AB7534">
        <w:tc>
          <w:tcPr>
            <w:tcW w:w="1091" w:type="dxa"/>
          </w:tcPr>
          <w:p w14:paraId="677DCDCF" w14:textId="77777777" w:rsidR="00DA2E2E" w:rsidRPr="00DD739C" w:rsidRDefault="00DA2E2E" w:rsidP="00D25426">
            <w:pPr>
              <w:rPr>
                <w:sz w:val="20"/>
                <w:szCs w:val="20"/>
              </w:rPr>
            </w:pPr>
            <w:r w:rsidRPr="00DD739C">
              <w:rPr>
                <w:sz w:val="20"/>
                <w:szCs w:val="20"/>
              </w:rPr>
              <w:t>9</w:t>
            </w:r>
          </w:p>
        </w:tc>
        <w:tc>
          <w:tcPr>
            <w:tcW w:w="2341" w:type="dxa"/>
          </w:tcPr>
          <w:p w14:paraId="604D7E1A" w14:textId="15D222B7" w:rsidR="00DA2E2E" w:rsidRPr="00DD739C" w:rsidRDefault="00D67B5F" w:rsidP="00D25426">
            <w:pPr>
              <w:rPr>
                <w:sz w:val="20"/>
                <w:szCs w:val="20"/>
              </w:rPr>
            </w:pPr>
            <w:r>
              <w:rPr>
                <w:sz w:val="20"/>
                <w:szCs w:val="20"/>
              </w:rPr>
              <w:t>mud flat</w:t>
            </w:r>
          </w:p>
        </w:tc>
        <w:tc>
          <w:tcPr>
            <w:tcW w:w="5129" w:type="dxa"/>
          </w:tcPr>
          <w:p w14:paraId="17EB879C" w14:textId="313BE1B0" w:rsidR="00DA2E2E" w:rsidRPr="00D277B9" w:rsidRDefault="00160E64" w:rsidP="00D25426">
            <w:pPr>
              <w:rPr>
                <w:rFonts w:cs="Arial"/>
                <w:sz w:val="20"/>
                <w:szCs w:val="20"/>
              </w:rPr>
            </w:pPr>
            <w:r w:rsidRPr="00D277B9">
              <w:rPr>
                <w:rFonts w:cs="Arial"/>
                <w:sz w:val="20"/>
                <w:szCs w:val="20"/>
              </w:rPr>
              <w:t>An ecological process whereby different types of organisms with distinct adaptations (tolerances) colonize an area in a sequence, changing the environment over time. ‘Pioneer’ species are the first to arrive, and they help prepare the way for later species.</w:t>
            </w:r>
          </w:p>
        </w:tc>
        <w:tc>
          <w:tcPr>
            <w:tcW w:w="1068" w:type="dxa"/>
          </w:tcPr>
          <w:p w14:paraId="41BE2F2F" w14:textId="77777777" w:rsidR="00DA2E2E" w:rsidRDefault="00DA2E2E" w:rsidP="00D25426"/>
        </w:tc>
      </w:tr>
      <w:tr w:rsidR="00DA2E2E" w14:paraId="475667CB" w14:textId="77777777" w:rsidTr="00AB7534">
        <w:tc>
          <w:tcPr>
            <w:tcW w:w="1091" w:type="dxa"/>
          </w:tcPr>
          <w:p w14:paraId="7B50944F" w14:textId="77777777" w:rsidR="00DA2E2E" w:rsidRPr="00DD739C" w:rsidRDefault="00DA2E2E" w:rsidP="00D25426">
            <w:pPr>
              <w:rPr>
                <w:sz w:val="20"/>
                <w:szCs w:val="20"/>
              </w:rPr>
            </w:pPr>
            <w:r w:rsidRPr="00DD739C">
              <w:rPr>
                <w:sz w:val="20"/>
                <w:szCs w:val="20"/>
              </w:rPr>
              <w:t>10</w:t>
            </w:r>
          </w:p>
        </w:tc>
        <w:tc>
          <w:tcPr>
            <w:tcW w:w="2341" w:type="dxa"/>
          </w:tcPr>
          <w:p w14:paraId="5D5692BC" w14:textId="2B2637D3" w:rsidR="00DA2E2E" w:rsidRPr="00DD739C" w:rsidRDefault="00510F59" w:rsidP="00D25426">
            <w:pPr>
              <w:rPr>
                <w:sz w:val="20"/>
                <w:szCs w:val="20"/>
              </w:rPr>
            </w:pPr>
            <w:r>
              <w:rPr>
                <w:sz w:val="20"/>
                <w:szCs w:val="20"/>
              </w:rPr>
              <w:t xml:space="preserve">eustatic sea level </w:t>
            </w:r>
            <w:r w:rsidR="00CD270C">
              <w:rPr>
                <w:sz w:val="20"/>
                <w:szCs w:val="20"/>
              </w:rPr>
              <w:t>rise</w:t>
            </w:r>
          </w:p>
        </w:tc>
        <w:tc>
          <w:tcPr>
            <w:tcW w:w="5129" w:type="dxa"/>
          </w:tcPr>
          <w:p w14:paraId="5D480FD6" w14:textId="5CC59806" w:rsidR="00DA2E2E" w:rsidRPr="00D277B9" w:rsidRDefault="00726097" w:rsidP="00D25426">
            <w:pPr>
              <w:rPr>
                <w:sz w:val="20"/>
                <w:szCs w:val="20"/>
              </w:rPr>
            </w:pPr>
            <w:r w:rsidRPr="00D277B9">
              <w:rPr>
                <w:rFonts w:cs="Arial"/>
                <w:sz w:val="20"/>
                <w:szCs w:val="20"/>
              </w:rPr>
              <w:t>The distance of open water over which wind can blow to build up waves.</w:t>
            </w:r>
          </w:p>
        </w:tc>
        <w:tc>
          <w:tcPr>
            <w:tcW w:w="1068" w:type="dxa"/>
          </w:tcPr>
          <w:p w14:paraId="309460E8" w14:textId="77777777" w:rsidR="00DA2E2E" w:rsidRDefault="00DA2E2E" w:rsidP="00D25426"/>
        </w:tc>
      </w:tr>
      <w:tr w:rsidR="00DA2E2E" w14:paraId="3E159996" w14:textId="77777777" w:rsidTr="00AB7534">
        <w:tc>
          <w:tcPr>
            <w:tcW w:w="1091" w:type="dxa"/>
          </w:tcPr>
          <w:p w14:paraId="58D8A379" w14:textId="77777777" w:rsidR="00DA2E2E" w:rsidRPr="00DD739C" w:rsidRDefault="00DA2E2E" w:rsidP="00D25426">
            <w:pPr>
              <w:rPr>
                <w:sz w:val="20"/>
                <w:szCs w:val="20"/>
              </w:rPr>
            </w:pPr>
            <w:r w:rsidRPr="00DD739C">
              <w:rPr>
                <w:sz w:val="20"/>
                <w:szCs w:val="20"/>
              </w:rPr>
              <w:t>11</w:t>
            </w:r>
          </w:p>
        </w:tc>
        <w:tc>
          <w:tcPr>
            <w:tcW w:w="2341" w:type="dxa"/>
          </w:tcPr>
          <w:p w14:paraId="0A0432CD" w14:textId="0B06AE8A" w:rsidR="00DA2E2E" w:rsidRPr="00DD739C" w:rsidRDefault="00A52D4E" w:rsidP="00D25426">
            <w:pPr>
              <w:rPr>
                <w:sz w:val="20"/>
                <w:szCs w:val="20"/>
              </w:rPr>
            </w:pPr>
            <w:r>
              <w:rPr>
                <w:sz w:val="20"/>
                <w:szCs w:val="20"/>
              </w:rPr>
              <w:t>succession</w:t>
            </w:r>
          </w:p>
        </w:tc>
        <w:tc>
          <w:tcPr>
            <w:tcW w:w="5129" w:type="dxa"/>
          </w:tcPr>
          <w:p w14:paraId="5E1D8DC8" w14:textId="7CDDDDFF" w:rsidR="00DA2E2E" w:rsidRPr="00D277B9" w:rsidRDefault="00FE5C24" w:rsidP="00D25426">
            <w:pPr>
              <w:rPr>
                <w:rFonts w:cs="Arial"/>
                <w:sz w:val="20"/>
                <w:szCs w:val="20"/>
              </w:rPr>
            </w:pPr>
            <w:r w:rsidRPr="00D277B9">
              <w:rPr>
                <w:rFonts w:cs="Arial"/>
                <w:sz w:val="20"/>
                <w:szCs w:val="20"/>
              </w:rPr>
              <w:t>Along coasts, refers to the land sinking in relation to sea level. This can occur by natural factors (e.g. tectonic and isostatic) or human-caused factors (e.g. groundwater pumping).</w:t>
            </w:r>
          </w:p>
        </w:tc>
        <w:tc>
          <w:tcPr>
            <w:tcW w:w="1068" w:type="dxa"/>
          </w:tcPr>
          <w:p w14:paraId="2ED50B0C" w14:textId="77777777" w:rsidR="00DA2E2E" w:rsidRDefault="00DA2E2E" w:rsidP="00D25426"/>
        </w:tc>
      </w:tr>
      <w:tr w:rsidR="00FF665C" w14:paraId="2276D6B9" w14:textId="77777777" w:rsidTr="00AB7534">
        <w:tc>
          <w:tcPr>
            <w:tcW w:w="1091" w:type="dxa"/>
          </w:tcPr>
          <w:p w14:paraId="5DB1DB3E" w14:textId="77777777" w:rsidR="00FF665C" w:rsidRPr="00DD739C" w:rsidRDefault="00FF665C" w:rsidP="00FF665C">
            <w:pPr>
              <w:rPr>
                <w:sz w:val="20"/>
                <w:szCs w:val="20"/>
              </w:rPr>
            </w:pPr>
            <w:r w:rsidRPr="00DD739C">
              <w:rPr>
                <w:sz w:val="20"/>
                <w:szCs w:val="20"/>
              </w:rPr>
              <w:t>12</w:t>
            </w:r>
          </w:p>
        </w:tc>
        <w:tc>
          <w:tcPr>
            <w:tcW w:w="2341" w:type="dxa"/>
          </w:tcPr>
          <w:p w14:paraId="0B34CBDE" w14:textId="6AD34BDA" w:rsidR="00FF665C" w:rsidRPr="00DD739C" w:rsidRDefault="00FF665C" w:rsidP="00FF665C">
            <w:pPr>
              <w:rPr>
                <w:sz w:val="20"/>
                <w:szCs w:val="20"/>
              </w:rPr>
            </w:pPr>
            <w:r>
              <w:rPr>
                <w:sz w:val="20"/>
                <w:szCs w:val="20"/>
              </w:rPr>
              <w:t>estuary</w:t>
            </w:r>
          </w:p>
        </w:tc>
        <w:tc>
          <w:tcPr>
            <w:tcW w:w="5129" w:type="dxa"/>
          </w:tcPr>
          <w:p w14:paraId="037DBE2C" w14:textId="54D335AA" w:rsidR="00FF665C" w:rsidRPr="00D277B9" w:rsidRDefault="00FF665C" w:rsidP="00FF665C">
            <w:pPr>
              <w:rPr>
                <w:rFonts w:cs="Arial"/>
                <w:sz w:val="20"/>
                <w:szCs w:val="20"/>
              </w:rPr>
            </w:pPr>
            <w:r w:rsidRPr="00D277B9">
              <w:rPr>
                <w:rFonts w:cs="Arial"/>
                <w:sz w:val="20"/>
                <w:szCs w:val="20"/>
              </w:rPr>
              <w:t>Refers to carbon that is sequestered (absorbed) from the atmosphere and stored in marine and coastal ecosystems.</w:t>
            </w:r>
          </w:p>
        </w:tc>
        <w:tc>
          <w:tcPr>
            <w:tcW w:w="1068" w:type="dxa"/>
          </w:tcPr>
          <w:p w14:paraId="09F54C25" w14:textId="77777777" w:rsidR="00FF665C" w:rsidRDefault="00FF665C" w:rsidP="00FF665C"/>
        </w:tc>
      </w:tr>
      <w:tr w:rsidR="00FF665C" w14:paraId="2E8491CE" w14:textId="77777777" w:rsidTr="00AB7534">
        <w:tc>
          <w:tcPr>
            <w:tcW w:w="1091" w:type="dxa"/>
          </w:tcPr>
          <w:p w14:paraId="44184249" w14:textId="77777777" w:rsidR="00FF665C" w:rsidRPr="00DD739C" w:rsidRDefault="00FF665C" w:rsidP="00FF665C">
            <w:pPr>
              <w:rPr>
                <w:sz w:val="20"/>
                <w:szCs w:val="20"/>
              </w:rPr>
            </w:pPr>
            <w:r w:rsidRPr="00DD739C">
              <w:rPr>
                <w:sz w:val="20"/>
                <w:szCs w:val="20"/>
              </w:rPr>
              <w:t>13</w:t>
            </w:r>
          </w:p>
        </w:tc>
        <w:tc>
          <w:tcPr>
            <w:tcW w:w="2341" w:type="dxa"/>
          </w:tcPr>
          <w:p w14:paraId="71B3C481" w14:textId="31A2374C" w:rsidR="00FF665C" w:rsidRPr="00DD739C" w:rsidRDefault="00FF665C" w:rsidP="00FF665C">
            <w:pPr>
              <w:rPr>
                <w:sz w:val="20"/>
                <w:szCs w:val="20"/>
              </w:rPr>
            </w:pPr>
            <w:r>
              <w:rPr>
                <w:sz w:val="20"/>
                <w:szCs w:val="20"/>
              </w:rPr>
              <w:t>peat</w:t>
            </w:r>
          </w:p>
        </w:tc>
        <w:tc>
          <w:tcPr>
            <w:tcW w:w="5129" w:type="dxa"/>
          </w:tcPr>
          <w:p w14:paraId="18868ED6" w14:textId="272FF1DF" w:rsidR="00FF665C" w:rsidRPr="00D277B9" w:rsidRDefault="003F519A" w:rsidP="00FF665C">
            <w:pPr>
              <w:rPr>
                <w:rFonts w:cs="Arial"/>
                <w:sz w:val="20"/>
                <w:szCs w:val="20"/>
              </w:rPr>
            </w:pPr>
            <w:r w:rsidRPr="00D277B9">
              <w:rPr>
                <w:rFonts w:cs="Arial"/>
                <w:sz w:val="20"/>
                <w:szCs w:val="20"/>
              </w:rPr>
              <w:t>Refers to the overloading of an aquatic ecosystem with nutrients, causing algal blooms. This blocks sunlight for aquatic plants and depletes water of dissolved oxygen, creating dead zones where fish and other organisms cannot live.</w:t>
            </w:r>
          </w:p>
        </w:tc>
        <w:tc>
          <w:tcPr>
            <w:tcW w:w="1068" w:type="dxa"/>
          </w:tcPr>
          <w:p w14:paraId="7D2278E3" w14:textId="77777777" w:rsidR="00FF665C" w:rsidRDefault="00FF665C" w:rsidP="00FF665C"/>
        </w:tc>
      </w:tr>
      <w:tr w:rsidR="00FF665C" w14:paraId="43BE5C9E" w14:textId="77777777" w:rsidTr="00AB7534">
        <w:tc>
          <w:tcPr>
            <w:tcW w:w="1091" w:type="dxa"/>
          </w:tcPr>
          <w:p w14:paraId="2EDA50B2" w14:textId="77777777" w:rsidR="00FF665C" w:rsidRPr="00DD739C" w:rsidRDefault="00FF665C" w:rsidP="00FF665C">
            <w:pPr>
              <w:rPr>
                <w:sz w:val="20"/>
                <w:szCs w:val="20"/>
              </w:rPr>
            </w:pPr>
            <w:r w:rsidRPr="00DD739C">
              <w:rPr>
                <w:sz w:val="20"/>
                <w:szCs w:val="20"/>
              </w:rPr>
              <w:t>14</w:t>
            </w:r>
          </w:p>
        </w:tc>
        <w:tc>
          <w:tcPr>
            <w:tcW w:w="2341" w:type="dxa"/>
          </w:tcPr>
          <w:p w14:paraId="085693BC" w14:textId="7875437D" w:rsidR="00FF665C" w:rsidRPr="00DD739C" w:rsidRDefault="00FF665C" w:rsidP="00FF665C">
            <w:pPr>
              <w:rPr>
                <w:sz w:val="20"/>
                <w:szCs w:val="20"/>
              </w:rPr>
            </w:pPr>
            <w:r>
              <w:rPr>
                <w:sz w:val="20"/>
                <w:szCs w:val="20"/>
              </w:rPr>
              <w:t>carbon sequestration</w:t>
            </w:r>
          </w:p>
        </w:tc>
        <w:tc>
          <w:tcPr>
            <w:tcW w:w="5129" w:type="dxa"/>
          </w:tcPr>
          <w:p w14:paraId="7C6E4951" w14:textId="4859013C" w:rsidR="00FF665C" w:rsidRPr="00D277B9" w:rsidRDefault="00726097" w:rsidP="00FF665C">
            <w:pPr>
              <w:rPr>
                <w:rFonts w:cs="Arial"/>
                <w:sz w:val="20"/>
                <w:szCs w:val="20"/>
              </w:rPr>
            </w:pPr>
            <w:r w:rsidRPr="00D277B9">
              <w:rPr>
                <w:rFonts w:cs="Arial"/>
                <w:sz w:val="20"/>
                <w:szCs w:val="20"/>
              </w:rPr>
              <w:t>The process by which very small particles (clays and fine silts) suspended in the water clump together, enabling them to fall through the water column and be deposited.</w:t>
            </w:r>
          </w:p>
        </w:tc>
        <w:tc>
          <w:tcPr>
            <w:tcW w:w="1068" w:type="dxa"/>
          </w:tcPr>
          <w:p w14:paraId="2DFFA735" w14:textId="77777777" w:rsidR="00FF665C" w:rsidRDefault="00FF665C" w:rsidP="00FF665C"/>
        </w:tc>
      </w:tr>
      <w:tr w:rsidR="00FF665C" w14:paraId="162E76ED" w14:textId="77777777" w:rsidTr="00AB7534">
        <w:tc>
          <w:tcPr>
            <w:tcW w:w="1091" w:type="dxa"/>
          </w:tcPr>
          <w:p w14:paraId="78F3F45C" w14:textId="77777777" w:rsidR="00FF665C" w:rsidRPr="00DD739C" w:rsidRDefault="00FF665C" w:rsidP="00FF665C">
            <w:pPr>
              <w:rPr>
                <w:sz w:val="20"/>
                <w:szCs w:val="20"/>
              </w:rPr>
            </w:pPr>
            <w:r w:rsidRPr="00DD739C">
              <w:rPr>
                <w:sz w:val="20"/>
                <w:szCs w:val="20"/>
              </w:rPr>
              <w:t>15</w:t>
            </w:r>
          </w:p>
        </w:tc>
        <w:tc>
          <w:tcPr>
            <w:tcW w:w="2341" w:type="dxa"/>
          </w:tcPr>
          <w:p w14:paraId="41F25AE4" w14:textId="46DF09A5" w:rsidR="00FF665C" w:rsidRPr="00DD739C" w:rsidRDefault="00FF665C" w:rsidP="00FF665C">
            <w:pPr>
              <w:rPr>
                <w:sz w:val="20"/>
                <w:szCs w:val="20"/>
              </w:rPr>
            </w:pPr>
            <w:r>
              <w:rPr>
                <w:sz w:val="20"/>
                <w:szCs w:val="20"/>
              </w:rPr>
              <w:t>suspended sediment</w:t>
            </w:r>
          </w:p>
        </w:tc>
        <w:tc>
          <w:tcPr>
            <w:tcW w:w="5129" w:type="dxa"/>
          </w:tcPr>
          <w:p w14:paraId="0995C535" w14:textId="644C1EA1" w:rsidR="00FF665C" w:rsidRPr="00D277B9" w:rsidRDefault="00160E64" w:rsidP="00FF665C">
            <w:pPr>
              <w:rPr>
                <w:rFonts w:cs="Arial"/>
                <w:sz w:val="20"/>
                <w:szCs w:val="20"/>
              </w:rPr>
            </w:pPr>
            <w:r w:rsidRPr="00D277B9">
              <w:rPr>
                <w:rFonts w:cs="Arial"/>
                <w:sz w:val="20"/>
                <w:szCs w:val="20"/>
              </w:rPr>
              <w:t>Refers to methods of coastal defence that use natural processes and materials to protect the coastline from erosion and/or sea level rise. Salt marsh restoration is an example.</w:t>
            </w:r>
          </w:p>
        </w:tc>
        <w:tc>
          <w:tcPr>
            <w:tcW w:w="1068" w:type="dxa"/>
          </w:tcPr>
          <w:p w14:paraId="51BB36B4" w14:textId="77777777" w:rsidR="00FF665C" w:rsidRDefault="00FF665C" w:rsidP="00FF665C"/>
        </w:tc>
      </w:tr>
      <w:tr w:rsidR="00FF665C" w14:paraId="0803E39A" w14:textId="77777777" w:rsidTr="00AB7534">
        <w:tc>
          <w:tcPr>
            <w:tcW w:w="1091" w:type="dxa"/>
          </w:tcPr>
          <w:p w14:paraId="742C12BE" w14:textId="04B5265D" w:rsidR="00FF665C" w:rsidRPr="00DD739C" w:rsidRDefault="00FF665C" w:rsidP="00FF665C">
            <w:pPr>
              <w:rPr>
                <w:sz w:val="20"/>
                <w:szCs w:val="20"/>
              </w:rPr>
            </w:pPr>
            <w:r w:rsidRPr="00DD739C">
              <w:rPr>
                <w:sz w:val="20"/>
                <w:szCs w:val="20"/>
              </w:rPr>
              <w:t>1</w:t>
            </w:r>
            <w:r>
              <w:rPr>
                <w:sz w:val="20"/>
                <w:szCs w:val="20"/>
              </w:rPr>
              <w:t>6</w:t>
            </w:r>
          </w:p>
        </w:tc>
        <w:tc>
          <w:tcPr>
            <w:tcW w:w="2341" w:type="dxa"/>
          </w:tcPr>
          <w:p w14:paraId="59D8027A" w14:textId="380AE084" w:rsidR="00FF665C" w:rsidRPr="00DD739C" w:rsidRDefault="00FF665C" w:rsidP="00FF665C">
            <w:pPr>
              <w:rPr>
                <w:sz w:val="20"/>
                <w:szCs w:val="20"/>
              </w:rPr>
            </w:pPr>
            <w:r>
              <w:rPr>
                <w:sz w:val="20"/>
                <w:szCs w:val="20"/>
              </w:rPr>
              <w:t>salt marsh</w:t>
            </w:r>
          </w:p>
        </w:tc>
        <w:tc>
          <w:tcPr>
            <w:tcW w:w="5129" w:type="dxa"/>
          </w:tcPr>
          <w:p w14:paraId="4EE3DB1C" w14:textId="4E043351" w:rsidR="00FF665C" w:rsidRPr="00D277B9" w:rsidRDefault="00AE7870" w:rsidP="00FF665C">
            <w:pPr>
              <w:rPr>
                <w:rFonts w:cs="Arial"/>
                <w:sz w:val="20"/>
                <w:szCs w:val="20"/>
              </w:rPr>
            </w:pPr>
            <w:r w:rsidRPr="00D277B9">
              <w:rPr>
                <w:rFonts w:cs="Arial"/>
                <w:sz w:val="20"/>
                <w:szCs w:val="20"/>
              </w:rPr>
              <w:t>Refers to the material and intrinsic value that healthy functioning ecosystems hold for people, in environmental, economic, and social terms.</w:t>
            </w:r>
          </w:p>
        </w:tc>
        <w:tc>
          <w:tcPr>
            <w:tcW w:w="1068" w:type="dxa"/>
          </w:tcPr>
          <w:p w14:paraId="1659A461" w14:textId="77777777" w:rsidR="00FF665C" w:rsidRDefault="00FF665C" w:rsidP="00FF665C"/>
        </w:tc>
      </w:tr>
      <w:tr w:rsidR="00FF665C" w14:paraId="79474109" w14:textId="77777777" w:rsidTr="00AB7534">
        <w:tc>
          <w:tcPr>
            <w:tcW w:w="1091" w:type="dxa"/>
          </w:tcPr>
          <w:p w14:paraId="183F2D91" w14:textId="31250A2D" w:rsidR="00FF665C" w:rsidRPr="00DD739C" w:rsidRDefault="00FF665C" w:rsidP="00FF665C">
            <w:pPr>
              <w:rPr>
                <w:sz w:val="20"/>
                <w:szCs w:val="20"/>
              </w:rPr>
            </w:pPr>
            <w:r w:rsidRPr="00DD739C">
              <w:rPr>
                <w:sz w:val="20"/>
                <w:szCs w:val="20"/>
              </w:rPr>
              <w:lastRenderedPageBreak/>
              <w:t>1</w:t>
            </w:r>
            <w:r>
              <w:rPr>
                <w:sz w:val="20"/>
                <w:szCs w:val="20"/>
              </w:rPr>
              <w:t>7</w:t>
            </w:r>
          </w:p>
        </w:tc>
        <w:tc>
          <w:tcPr>
            <w:tcW w:w="2341" w:type="dxa"/>
          </w:tcPr>
          <w:p w14:paraId="4AC3C401" w14:textId="575F8ABD" w:rsidR="00FF665C" w:rsidRPr="00DD739C" w:rsidRDefault="00FF665C" w:rsidP="00FF665C">
            <w:pPr>
              <w:rPr>
                <w:sz w:val="20"/>
                <w:szCs w:val="20"/>
              </w:rPr>
            </w:pPr>
            <w:r>
              <w:rPr>
                <w:sz w:val="20"/>
                <w:szCs w:val="20"/>
              </w:rPr>
              <w:t>fetch</w:t>
            </w:r>
          </w:p>
        </w:tc>
        <w:tc>
          <w:tcPr>
            <w:tcW w:w="5129" w:type="dxa"/>
          </w:tcPr>
          <w:p w14:paraId="551F5616" w14:textId="67D3C533" w:rsidR="00FF665C" w:rsidRPr="00D277B9" w:rsidRDefault="00FE5C24" w:rsidP="00FF665C">
            <w:pPr>
              <w:rPr>
                <w:rFonts w:cs="Arial"/>
                <w:sz w:val="20"/>
                <w:szCs w:val="20"/>
              </w:rPr>
            </w:pPr>
            <w:r w:rsidRPr="00D277B9">
              <w:rPr>
                <w:rFonts w:cs="Arial"/>
                <w:sz w:val="20"/>
                <w:szCs w:val="20"/>
              </w:rPr>
              <w:t>Refers to fine-grained material (clays, silts, fine sands) that is carried within the water column, not touching the bed until being deposited.</w:t>
            </w:r>
          </w:p>
        </w:tc>
        <w:tc>
          <w:tcPr>
            <w:tcW w:w="1068" w:type="dxa"/>
          </w:tcPr>
          <w:p w14:paraId="2E366ED9" w14:textId="77777777" w:rsidR="00FF665C" w:rsidRDefault="00FF665C" w:rsidP="00FF665C"/>
        </w:tc>
      </w:tr>
      <w:tr w:rsidR="00FF665C" w14:paraId="0EB56494" w14:textId="77777777" w:rsidTr="00AB7534">
        <w:tc>
          <w:tcPr>
            <w:tcW w:w="1091" w:type="dxa"/>
          </w:tcPr>
          <w:p w14:paraId="3D96FE0A" w14:textId="3DF6F816" w:rsidR="00FF665C" w:rsidRPr="00DD739C" w:rsidRDefault="00FF665C" w:rsidP="00FF665C">
            <w:pPr>
              <w:rPr>
                <w:sz w:val="20"/>
                <w:szCs w:val="20"/>
              </w:rPr>
            </w:pPr>
            <w:r w:rsidRPr="00DD739C">
              <w:rPr>
                <w:sz w:val="20"/>
                <w:szCs w:val="20"/>
              </w:rPr>
              <w:t>1</w:t>
            </w:r>
            <w:r>
              <w:rPr>
                <w:sz w:val="20"/>
                <w:szCs w:val="20"/>
              </w:rPr>
              <w:t>8</w:t>
            </w:r>
          </w:p>
        </w:tc>
        <w:tc>
          <w:tcPr>
            <w:tcW w:w="2341" w:type="dxa"/>
          </w:tcPr>
          <w:p w14:paraId="649CA491" w14:textId="12C874EE" w:rsidR="00FF665C" w:rsidRPr="00DD739C" w:rsidRDefault="00FF665C" w:rsidP="00FF665C">
            <w:pPr>
              <w:rPr>
                <w:sz w:val="20"/>
                <w:szCs w:val="20"/>
              </w:rPr>
            </w:pPr>
            <w:r>
              <w:rPr>
                <w:sz w:val="20"/>
                <w:szCs w:val="20"/>
              </w:rPr>
              <w:t>nature-based solutions</w:t>
            </w:r>
          </w:p>
        </w:tc>
        <w:tc>
          <w:tcPr>
            <w:tcW w:w="5129" w:type="dxa"/>
          </w:tcPr>
          <w:p w14:paraId="19853872" w14:textId="342B6E44" w:rsidR="00FF665C" w:rsidRPr="00D277B9" w:rsidRDefault="00FF665C" w:rsidP="00FF665C">
            <w:pPr>
              <w:rPr>
                <w:rFonts w:cs="Arial"/>
                <w:sz w:val="20"/>
                <w:szCs w:val="20"/>
              </w:rPr>
            </w:pPr>
            <w:r w:rsidRPr="00D277B9">
              <w:rPr>
                <w:rFonts w:cs="Arial"/>
                <w:sz w:val="20"/>
                <w:szCs w:val="20"/>
              </w:rPr>
              <w:t>The term for water that has a salinity intermediate between freshwater and sea water. It typically occurs where rivers and the sea mix such as in coastal lagoons and estuaries.</w:t>
            </w:r>
          </w:p>
        </w:tc>
        <w:tc>
          <w:tcPr>
            <w:tcW w:w="1068" w:type="dxa"/>
          </w:tcPr>
          <w:p w14:paraId="26D32EC1" w14:textId="77777777" w:rsidR="00FF665C" w:rsidRDefault="00FF665C" w:rsidP="00FF665C"/>
        </w:tc>
      </w:tr>
      <w:tr w:rsidR="00FF665C" w14:paraId="399D5B29" w14:textId="77777777" w:rsidTr="00AB7534">
        <w:tc>
          <w:tcPr>
            <w:tcW w:w="1091" w:type="dxa"/>
          </w:tcPr>
          <w:p w14:paraId="5FE039A9" w14:textId="0BBD60CD" w:rsidR="00FF665C" w:rsidRPr="00DD739C" w:rsidRDefault="00FF665C" w:rsidP="00FF665C">
            <w:pPr>
              <w:rPr>
                <w:sz w:val="20"/>
                <w:szCs w:val="20"/>
              </w:rPr>
            </w:pPr>
            <w:r>
              <w:rPr>
                <w:sz w:val="20"/>
                <w:szCs w:val="20"/>
              </w:rPr>
              <w:t>19</w:t>
            </w:r>
          </w:p>
        </w:tc>
        <w:tc>
          <w:tcPr>
            <w:tcW w:w="2341" w:type="dxa"/>
          </w:tcPr>
          <w:p w14:paraId="3810F591" w14:textId="01A98FE9" w:rsidR="00FF665C" w:rsidRPr="00DD739C" w:rsidRDefault="00FF665C" w:rsidP="00FF665C">
            <w:pPr>
              <w:rPr>
                <w:sz w:val="20"/>
                <w:szCs w:val="20"/>
              </w:rPr>
            </w:pPr>
            <w:r>
              <w:rPr>
                <w:sz w:val="20"/>
                <w:szCs w:val="20"/>
              </w:rPr>
              <w:t>food web</w:t>
            </w:r>
          </w:p>
        </w:tc>
        <w:tc>
          <w:tcPr>
            <w:tcW w:w="5129" w:type="dxa"/>
          </w:tcPr>
          <w:p w14:paraId="7DA98819" w14:textId="6DDF2C62" w:rsidR="00FF665C" w:rsidRPr="00D277B9" w:rsidRDefault="00726097" w:rsidP="00FF665C">
            <w:pPr>
              <w:rPr>
                <w:rFonts w:cs="Arial"/>
                <w:sz w:val="20"/>
                <w:szCs w:val="20"/>
              </w:rPr>
            </w:pPr>
            <w:r w:rsidRPr="00D277B9">
              <w:rPr>
                <w:rFonts w:cs="Arial"/>
                <w:sz w:val="20"/>
                <w:szCs w:val="20"/>
              </w:rPr>
              <w:t>A coastal management technique involving the removal or breaching of defences, so allowing the sea to flood into predetermined areas of land. This creates new (or restores previous) intertidal areas.</w:t>
            </w:r>
          </w:p>
        </w:tc>
        <w:tc>
          <w:tcPr>
            <w:tcW w:w="1068" w:type="dxa"/>
          </w:tcPr>
          <w:p w14:paraId="6BD731C6" w14:textId="77777777" w:rsidR="00FF665C" w:rsidRDefault="00FF665C" w:rsidP="00FF665C"/>
        </w:tc>
      </w:tr>
      <w:tr w:rsidR="00FF665C" w14:paraId="3D4381B1" w14:textId="77777777" w:rsidTr="00AB7534">
        <w:tc>
          <w:tcPr>
            <w:tcW w:w="1091" w:type="dxa"/>
          </w:tcPr>
          <w:p w14:paraId="64BF12D4" w14:textId="133B7D05" w:rsidR="00FF665C" w:rsidRPr="00DD739C" w:rsidRDefault="00FF665C" w:rsidP="00FF665C">
            <w:pPr>
              <w:rPr>
                <w:sz w:val="20"/>
                <w:szCs w:val="20"/>
              </w:rPr>
            </w:pPr>
            <w:r w:rsidRPr="00DD739C">
              <w:rPr>
                <w:sz w:val="20"/>
                <w:szCs w:val="20"/>
              </w:rPr>
              <w:t>2</w:t>
            </w:r>
            <w:r>
              <w:rPr>
                <w:sz w:val="20"/>
                <w:szCs w:val="20"/>
              </w:rPr>
              <w:t>0</w:t>
            </w:r>
          </w:p>
        </w:tc>
        <w:tc>
          <w:tcPr>
            <w:tcW w:w="2341" w:type="dxa"/>
          </w:tcPr>
          <w:p w14:paraId="11422E2D" w14:textId="1B3C14F3" w:rsidR="00FF665C" w:rsidRPr="00DD739C" w:rsidRDefault="00FF665C" w:rsidP="00FF665C">
            <w:pPr>
              <w:rPr>
                <w:sz w:val="20"/>
                <w:szCs w:val="20"/>
              </w:rPr>
            </w:pPr>
            <w:r>
              <w:rPr>
                <w:sz w:val="20"/>
                <w:szCs w:val="20"/>
              </w:rPr>
              <w:t>natural capital</w:t>
            </w:r>
          </w:p>
        </w:tc>
        <w:tc>
          <w:tcPr>
            <w:tcW w:w="5129" w:type="dxa"/>
          </w:tcPr>
          <w:p w14:paraId="12DCAE10" w14:textId="6FA95BC1" w:rsidR="00FF665C" w:rsidRPr="00D277B9" w:rsidRDefault="002F3520" w:rsidP="00FF665C">
            <w:pPr>
              <w:rPr>
                <w:rFonts w:cs="Arial"/>
                <w:sz w:val="20"/>
                <w:szCs w:val="20"/>
              </w:rPr>
            </w:pPr>
            <w:r w:rsidRPr="00D277B9">
              <w:rPr>
                <w:rFonts w:cs="Arial"/>
                <w:sz w:val="20"/>
                <w:szCs w:val="20"/>
              </w:rPr>
              <w:t>A low-lying coastal wetland environment with salt tolerant plants that forms under calm water conditions where tides alternately submerge and drain the area.</w:t>
            </w:r>
          </w:p>
        </w:tc>
        <w:tc>
          <w:tcPr>
            <w:tcW w:w="1068" w:type="dxa"/>
          </w:tcPr>
          <w:p w14:paraId="370E5E46" w14:textId="77777777" w:rsidR="00FF665C" w:rsidRDefault="00FF665C" w:rsidP="00FF665C"/>
        </w:tc>
      </w:tr>
      <w:tr w:rsidR="00FF665C" w14:paraId="7E4FE53B" w14:textId="77777777" w:rsidTr="00AB7534">
        <w:tc>
          <w:tcPr>
            <w:tcW w:w="1091" w:type="dxa"/>
          </w:tcPr>
          <w:p w14:paraId="61D32A1B" w14:textId="3A214BD8" w:rsidR="00FF665C" w:rsidRPr="00DD739C" w:rsidRDefault="00FF665C" w:rsidP="00FF665C">
            <w:pPr>
              <w:rPr>
                <w:sz w:val="20"/>
                <w:szCs w:val="20"/>
              </w:rPr>
            </w:pPr>
            <w:r w:rsidRPr="00DD739C">
              <w:rPr>
                <w:sz w:val="20"/>
                <w:szCs w:val="20"/>
              </w:rPr>
              <w:t>2</w:t>
            </w:r>
            <w:r>
              <w:rPr>
                <w:sz w:val="20"/>
                <w:szCs w:val="20"/>
              </w:rPr>
              <w:t>1</w:t>
            </w:r>
          </w:p>
        </w:tc>
        <w:tc>
          <w:tcPr>
            <w:tcW w:w="2341" w:type="dxa"/>
          </w:tcPr>
          <w:p w14:paraId="7D034098" w14:textId="6E74182F" w:rsidR="00FF665C" w:rsidRPr="00DD739C" w:rsidRDefault="00FF665C" w:rsidP="00FF665C">
            <w:pPr>
              <w:rPr>
                <w:sz w:val="20"/>
                <w:szCs w:val="20"/>
              </w:rPr>
            </w:pPr>
            <w:r>
              <w:rPr>
                <w:sz w:val="20"/>
                <w:szCs w:val="20"/>
              </w:rPr>
              <w:t>subsidence</w:t>
            </w:r>
          </w:p>
        </w:tc>
        <w:tc>
          <w:tcPr>
            <w:tcW w:w="5129" w:type="dxa"/>
          </w:tcPr>
          <w:p w14:paraId="00D211EA" w14:textId="33BEFF18" w:rsidR="00FF665C" w:rsidRPr="00D277B9" w:rsidRDefault="00817005" w:rsidP="00FF665C">
            <w:pPr>
              <w:rPr>
                <w:rFonts w:cs="Arial"/>
                <w:sz w:val="20"/>
                <w:szCs w:val="20"/>
              </w:rPr>
            </w:pPr>
            <w:r w:rsidRPr="00D277B9">
              <w:rPr>
                <w:rFonts w:cs="Arial"/>
                <w:sz w:val="20"/>
                <w:szCs w:val="20"/>
              </w:rPr>
              <w:t>The process of carbon being drawn out of the atmosphere and added into a ‘store’, for example, into a salt marsh, as accumulation rates exceed decomposition rates.</w:t>
            </w:r>
          </w:p>
        </w:tc>
        <w:tc>
          <w:tcPr>
            <w:tcW w:w="1068" w:type="dxa"/>
          </w:tcPr>
          <w:p w14:paraId="1605F9E1" w14:textId="77777777" w:rsidR="00FF665C" w:rsidRDefault="00FF665C" w:rsidP="00FF665C"/>
        </w:tc>
      </w:tr>
      <w:tr w:rsidR="00FF665C" w14:paraId="03800A1A" w14:textId="77777777" w:rsidTr="00AB7534">
        <w:tc>
          <w:tcPr>
            <w:tcW w:w="1091" w:type="dxa"/>
          </w:tcPr>
          <w:p w14:paraId="5A1A127D" w14:textId="5DB7EA9D" w:rsidR="00FF665C" w:rsidRPr="00DD739C" w:rsidRDefault="00FF665C" w:rsidP="00FF665C">
            <w:pPr>
              <w:rPr>
                <w:sz w:val="20"/>
                <w:szCs w:val="20"/>
              </w:rPr>
            </w:pPr>
            <w:r w:rsidRPr="00DD739C">
              <w:rPr>
                <w:sz w:val="20"/>
                <w:szCs w:val="20"/>
              </w:rPr>
              <w:t>2</w:t>
            </w:r>
            <w:r>
              <w:rPr>
                <w:sz w:val="20"/>
                <w:szCs w:val="20"/>
              </w:rPr>
              <w:t>2</w:t>
            </w:r>
          </w:p>
        </w:tc>
        <w:tc>
          <w:tcPr>
            <w:tcW w:w="2341" w:type="dxa"/>
          </w:tcPr>
          <w:p w14:paraId="354425FE" w14:textId="36D3CA05" w:rsidR="00FF665C" w:rsidRPr="00DD739C" w:rsidRDefault="00FF665C" w:rsidP="00FF665C">
            <w:pPr>
              <w:rPr>
                <w:sz w:val="20"/>
                <w:szCs w:val="20"/>
              </w:rPr>
            </w:pPr>
            <w:r>
              <w:rPr>
                <w:sz w:val="20"/>
                <w:szCs w:val="20"/>
              </w:rPr>
              <w:t>blue carbon</w:t>
            </w:r>
          </w:p>
        </w:tc>
        <w:tc>
          <w:tcPr>
            <w:tcW w:w="5129" w:type="dxa"/>
          </w:tcPr>
          <w:p w14:paraId="12726049" w14:textId="3F973AD2" w:rsidR="00FF665C" w:rsidRPr="00D277B9" w:rsidRDefault="00160E64" w:rsidP="00FF665C">
            <w:pPr>
              <w:rPr>
                <w:rFonts w:cs="Arial"/>
                <w:sz w:val="20"/>
                <w:szCs w:val="20"/>
              </w:rPr>
            </w:pPr>
            <w:r w:rsidRPr="00D277B9">
              <w:rPr>
                <w:rFonts w:cs="Arial"/>
                <w:sz w:val="20"/>
                <w:szCs w:val="20"/>
              </w:rPr>
              <w:t>A narrow and elongated accumulation of beach material (sand and/or shingle) that extends into the sea at a bend in the coastline owing to the process of longshore drift.</w:t>
            </w:r>
          </w:p>
        </w:tc>
        <w:tc>
          <w:tcPr>
            <w:tcW w:w="1068" w:type="dxa"/>
          </w:tcPr>
          <w:p w14:paraId="48E49049" w14:textId="77777777" w:rsidR="00FF665C" w:rsidRDefault="00FF665C" w:rsidP="00FF665C"/>
        </w:tc>
      </w:tr>
      <w:tr w:rsidR="00FF665C" w14:paraId="1629357B" w14:textId="77777777" w:rsidTr="00AB7534">
        <w:tc>
          <w:tcPr>
            <w:tcW w:w="1091" w:type="dxa"/>
          </w:tcPr>
          <w:p w14:paraId="62104928" w14:textId="50D3BCCA" w:rsidR="00FF665C" w:rsidRPr="00DD739C" w:rsidRDefault="00FF665C" w:rsidP="00FF665C">
            <w:pPr>
              <w:rPr>
                <w:sz w:val="20"/>
                <w:szCs w:val="20"/>
              </w:rPr>
            </w:pPr>
            <w:r>
              <w:rPr>
                <w:sz w:val="20"/>
                <w:szCs w:val="20"/>
              </w:rPr>
              <w:t>23</w:t>
            </w:r>
          </w:p>
        </w:tc>
        <w:tc>
          <w:tcPr>
            <w:tcW w:w="2341" w:type="dxa"/>
          </w:tcPr>
          <w:p w14:paraId="25D368D6" w14:textId="432B0696" w:rsidR="00FF665C" w:rsidRPr="00DD739C" w:rsidRDefault="00FF665C" w:rsidP="00FF665C">
            <w:pPr>
              <w:rPr>
                <w:sz w:val="20"/>
                <w:szCs w:val="20"/>
              </w:rPr>
            </w:pPr>
            <w:r>
              <w:rPr>
                <w:sz w:val="20"/>
                <w:szCs w:val="20"/>
              </w:rPr>
              <w:t>managed realignment</w:t>
            </w:r>
          </w:p>
        </w:tc>
        <w:tc>
          <w:tcPr>
            <w:tcW w:w="5129" w:type="dxa"/>
          </w:tcPr>
          <w:p w14:paraId="3A69A366" w14:textId="4C5D3352" w:rsidR="00FF665C" w:rsidRPr="00D277B9" w:rsidRDefault="003F519A" w:rsidP="00FF665C">
            <w:pPr>
              <w:rPr>
                <w:sz w:val="20"/>
                <w:szCs w:val="20"/>
              </w:rPr>
            </w:pPr>
            <w:r w:rsidRPr="00D277B9">
              <w:rPr>
                <w:rFonts w:cs="Arial"/>
                <w:sz w:val="20"/>
                <w:szCs w:val="20"/>
              </w:rPr>
              <w:t>A sheltered and partly enclosed body of water where a river meets the sea. There is mixing of freshwater from streams and sea water from tides.</w:t>
            </w:r>
          </w:p>
        </w:tc>
        <w:tc>
          <w:tcPr>
            <w:tcW w:w="1068" w:type="dxa"/>
          </w:tcPr>
          <w:p w14:paraId="01AE48BD" w14:textId="77777777" w:rsidR="00FF665C" w:rsidRDefault="00FF665C" w:rsidP="00FF665C"/>
        </w:tc>
      </w:tr>
      <w:tr w:rsidR="00FF665C" w14:paraId="09D40A5D" w14:textId="77777777" w:rsidTr="00AB7534">
        <w:tc>
          <w:tcPr>
            <w:tcW w:w="1091" w:type="dxa"/>
          </w:tcPr>
          <w:p w14:paraId="45F579B7" w14:textId="6B16CA61" w:rsidR="00FF665C" w:rsidRPr="00DD739C" w:rsidRDefault="00FF665C" w:rsidP="00FF665C">
            <w:pPr>
              <w:rPr>
                <w:sz w:val="20"/>
                <w:szCs w:val="20"/>
              </w:rPr>
            </w:pPr>
            <w:r>
              <w:rPr>
                <w:sz w:val="20"/>
                <w:szCs w:val="20"/>
              </w:rPr>
              <w:t>24</w:t>
            </w:r>
          </w:p>
        </w:tc>
        <w:tc>
          <w:tcPr>
            <w:tcW w:w="2341" w:type="dxa"/>
          </w:tcPr>
          <w:p w14:paraId="754B3DA4" w14:textId="4990D470" w:rsidR="00FF665C" w:rsidRPr="00DD739C" w:rsidRDefault="00FF665C" w:rsidP="00FF665C">
            <w:pPr>
              <w:rPr>
                <w:sz w:val="20"/>
                <w:szCs w:val="20"/>
              </w:rPr>
            </w:pPr>
            <w:r>
              <w:rPr>
                <w:sz w:val="20"/>
                <w:szCs w:val="20"/>
              </w:rPr>
              <w:t>soft engineering</w:t>
            </w:r>
          </w:p>
        </w:tc>
        <w:tc>
          <w:tcPr>
            <w:tcW w:w="5129" w:type="dxa"/>
          </w:tcPr>
          <w:p w14:paraId="6288A673" w14:textId="5B654F6B" w:rsidR="00FF665C" w:rsidRPr="00D277B9" w:rsidRDefault="002F3520" w:rsidP="00FF665C">
            <w:pPr>
              <w:rPr>
                <w:rFonts w:cs="Arial"/>
                <w:sz w:val="20"/>
                <w:szCs w:val="20"/>
              </w:rPr>
            </w:pPr>
            <w:r w:rsidRPr="00D277B9">
              <w:rPr>
                <w:rFonts w:cs="Arial"/>
                <w:sz w:val="20"/>
                <w:szCs w:val="20"/>
              </w:rPr>
              <w:t>An organic rich substance, made up of the remains of partially decomposed plants. At least 30% of the dry weight is organic. Forms in waterlogged conditions.</w:t>
            </w:r>
          </w:p>
        </w:tc>
        <w:tc>
          <w:tcPr>
            <w:tcW w:w="1068" w:type="dxa"/>
          </w:tcPr>
          <w:p w14:paraId="2F667CF2" w14:textId="77777777" w:rsidR="00FF665C" w:rsidRDefault="00FF665C" w:rsidP="00FF665C"/>
        </w:tc>
      </w:tr>
      <w:tr w:rsidR="00FF665C" w14:paraId="283ED6E2" w14:textId="77777777" w:rsidTr="00AB7534">
        <w:tc>
          <w:tcPr>
            <w:tcW w:w="1091" w:type="dxa"/>
          </w:tcPr>
          <w:p w14:paraId="269E38F9" w14:textId="25508445" w:rsidR="00FF665C" w:rsidRPr="00DD739C" w:rsidRDefault="00FF665C" w:rsidP="00FF665C">
            <w:pPr>
              <w:rPr>
                <w:sz w:val="20"/>
                <w:szCs w:val="20"/>
              </w:rPr>
            </w:pPr>
            <w:r>
              <w:rPr>
                <w:sz w:val="20"/>
                <w:szCs w:val="20"/>
              </w:rPr>
              <w:t>25</w:t>
            </w:r>
          </w:p>
        </w:tc>
        <w:tc>
          <w:tcPr>
            <w:tcW w:w="2341" w:type="dxa"/>
          </w:tcPr>
          <w:p w14:paraId="1EFC8239" w14:textId="01945DF9" w:rsidR="00FF665C" w:rsidRPr="00DD739C" w:rsidRDefault="00FF665C" w:rsidP="00FF665C">
            <w:pPr>
              <w:rPr>
                <w:sz w:val="20"/>
                <w:szCs w:val="20"/>
              </w:rPr>
            </w:pPr>
            <w:r>
              <w:rPr>
                <w:sz w:val="20"/>
                <w:szCs w:val="20"/>
              </w:rPr>
              <w:t>ecosystem services</w:t>
            </w:r>
          </w:p>
        </w:tc>
        <w:tc>
          <w:tcPr>
            <w:tcW w:w="5129" w:type="dxa"/>
          </w:tcPr>
          <w:p w14:paraId="581C8F69" w14:textId="2A5C1550" w:rsidR="00FF665C" w:rsidRPr="00D277B9" w:rsidRDefault="003F519A" w:rsidP="00FF665C">
            <w:pPr>
              <w:rPr>
                <w:rFonts w:cs="Arial"/>
                <w:sz w:val="20"/>
                <w:szCs w:val="20"/>
              </w:rPr>
            </w:pPr>
            <w:r w:rsidRPr="00D277B9">
              <w:rPr>
                <w:rFonts w:cs="Arial"/>
                <w:sz w:val="20"/>
                <w:szCs w:val="20"/>
              </w:rPr>
              <w:t>Along coasts, refers to the sea level rising in relation to the land due to an increasing volume of water in the world’s oceans. Presently, this is happening because of melting glaciers and increasing sea temperature (thermal expansion).</w:t>
            </w:r>
          </w:p>
        </w:tc>
        <w:tc>
          <w:tcPr>
            <w:tcW w:w="1068" w:type="dxa"/>
          </w:tcPr>
          <w:p w14:paraId="5AB68CA7" w14:textId="77777777" w:rsidR="00FF665C" w:rsidRDefault="00FF665C" w:rsidP="00FF665C"/>
        </w:tc>
      </w:tr>
    </w:tbl>
    <w:p w14:paraId="0DC66B61" w14:textId="77777777" w:rsidR="00DA2E2E" w:rsidRDefault="00DA2E2E" w:rsidP="00DA2E2E"/>
    <w:p w14:paraId="6FC9E826" w14:textId="77777777" w:rsidR="00DA2E2E" w:rsidRDefault="00DA2E2E" w:rsidP="00291849">
      <w:pPr>
        <w:spacing w:after="200" w:line="276" w:lineRule="auto"/>
        <w:rPr>
          <w:sz w:val="24"/>
          <w:szCs w:val="24"/>
        </w:rPr>
      </w:pPr>
    </w:p>
    <w:p w14:paraId="77F71969" w14:textId="77777777" w:rsidR="00C4601E" w:rsidRDefault="00C4601E" w:rsidP="00291849">
      <w:pPr>
        <w:spacing w:after="200" w:line="276" w:lineRule="auto"/>
        <w:rPr>
          <w:sz w:val="24"/>
          <w:szCs w:val="24"/>
        </w:rPr>
      </w:pPr>
    </w:p>
    <w:p w14:paraId="7D20DE21" w14:textId="77777777" w:rsidR="00C4601E" w:rsidRDefault="00C4601E" w:rsidP="00291849">
      <w:pPr>
        <w:spacing w:after="200" w:line="276" w:lineRule="auto"/>
        <w:rPr>
          <w:sz w:val="24"/>
          <w:szCs w:val="24"/>
        </w:rPr>
      </w:pPr>
    </w:p>
    <w:p w14:paraId="3D705609" w14:textId="77777777" w:rsidR="00C4601E" w:rsidRDefault="00C4601E" w:rsidP="00291849">
      <w:pPr>
        <w:spacing w:after="200" w:line="276" w:lineRule="auto"/>
        <w:rPr>
          <w:sz w:val="24"/>
          <w:szCs w:val="24"/>
        </w:rPr>
      </w:pPr>
    </w:p>
    <w:p w14:paraId="61E48C30" w14:textId="77777777" w:rsidR="00C4601E" w:rsidRDefault="00C4601E" w:rsidP="00291849">
      <w:pPr>
        <w:spacing w:after="200" w:line="276" w:lineRule="auto"/>
        <w:rPr>
          <w:sz w:val="24"/>
          <w:szCs w:val="24"/>
        </w:rPr>
      </w:pPr>
    </w:p>
    <w:p w14:paraId="77819872" w14:textId="77777777" w:rsidR="00C4601E" w:rsidRDefault="00C4601E" w:rsidP="00291849">
      <w:pPr>
        <w:spacing w:after="200" w:line="276" w:lineRule="auto"/>
        <w:rPr>
          <w:sz w:val="24"/>
          <w:szCs w:val="24"/>
        </w:rPr>
      </w:pPr>
    </w:p>
    <w:p w14:paraId="524BA4A2" w14:textId="77777777" w:rsidR="00C4601E" w:rsidRDefault="00C4601E" w:rsidP="00291849">
      <w:pPr>
        <w:spacing w:after="200" w:line="276" w:lineRule="auto"/>
        <w:rPr>
          <w:sz w:val="24"/>
          <w:szCs w:val="24"/>
        </w:rPr>
      </w:pPr>
    </w:p>
    <w:p w14:paraId="4C90D3D3" w14:textId="77777777" w:rsidR="00C4601E" w:rsidRDefault="00C4601E" w:rsidP="00291849">
      <w:pPr>
        <w:spacing w:after="200" w:line="276" w:lineRule="auto"/>
        <w:rPr>
          <w:sz w:val="24"/>
          <w:szCs w:val="24"/>
        </w:rPr>
      </w:pPr>
    </w:p>
    <w:p w14:paraId="0BD8C7D6" w14:textId="77777777" w:rsidR="00C4601E" w:rsidRDefault="00C4601E" w:rsidP="00291849">
      <w:pPr>
        <w:spacing w:after="200" w:line="276" w:lineRule="auto"/>
        <w:rPr>
          <w:sz w:val="24"/>
          <w:szCs w:val="24"/>
        </w:rPr>
      </w:pPr>
    </w:p>
    <w:p w14:paraId="6FDB8FD7" w14:textId="77777777" w:rsidR="00C4601E" w:rsidRDefault="00C4601E" w:rsidP="00291849">
      <w:pPr>
        <w:spacing w:after="200" w:line="276" w:lineRule="auto"/>
        <w:rPr>
          <w:sz w:val="24"/>
          <w:szCs w:val="24"/>
        </w:rPr>
      </w:pPr>
    </w:p>
    <w:p w14:paraId="32C62144" w14:textId="77777777" w:rsidR="009C4205" w:rsidRDefault="009C4205" w:rsidP="00291849">
      <w:pPr>
        <w:spacing w:after="200" w:line="276" w:lineRule="auto"/>
        <w:rPr>
          <w:sz w:val="24"/>
          <w:szCs w:val="24"/>
        </w:rPr>
      </w:pPr>
    </w:p>
    <w:p w14:paraId="21818A51" w14:textId="77777777" w:rsidR="009C4205" w:rsidRDefault="009C4205" w:rsidP="00291849">
      <w:pPr>
        <w:spacing w:after="200" w:line="276" w:lineRule="auto"/>
        <w:rPr>
          <w:sz w:val="24"/>
          <w:szCs w:val="24"/>
        </w:rPr>
      </w:pPr>
    </w:p>
    <w:p w14:paraId="4A52043E" w14:textId="77777777" w:rsidR="00C4601E" w:rsidRDefault="00C4601E" w:rsidP="00C4601E"/>
    <w:tbl>
      <w:tblPr>
        <w:tblStyle w:val="TableGrid"/>
        <w:tblW w:w="0" w:type="auto"/>
        <w:tblLook w:val="04A0" w:firstRow="1" w:lastRow="0" w:firstColumn="1" w:lastColumn="0" w:noHBand="0" w:noVBand="1"/>
      </w:tblPr>
      <w:tblGrid>
        <w:gridCol w:w="2680"/>
        <w:gridCol w:w="6949"/>
      </w:tblGrid>
      <w:tr w:rsidR="00C4601E" w14:paraId="41AF4B37" w14:textId="77777777" w:rsidTr="00505F94">
        <w:tc>
          <w:tcPr>
            <w:tcW w:w="2680" w:type="dxa"/>
          </w:tcPr>
          <w:p w14:paraId="4779A5D9" w14:textId="77777777" w:rsidR="00C4601E" w:rsidRPr="00C4601E" w:rsidRDefault="00C4601E" w:rsidP="00D25426">
            <w:pPr>
              <w:tabs>
                <w:tab w:val="center" w:pos="1293"/>
              </w:tabs>
              <w:rPr>
                <w:rFonts w:cs="Arial"/>
                <w:b/>
                <w:szCs w:val="22"/>
              </w:rPr>
            </w:pPr>
            <w:r w:rsidRPr="00C4601E">
              <w:rPr>
                <w:rFonts w:cs="Arial"/>
                <w:b/>
                <w:szCs w:val="22"/>
              </w:rPr>
              <w:t>Term</w:t>
            </w:r>
            <w:r w:rsidRPr="00C4601E">
              <w:rPr>
                <w:rFonts w:cs="Arial"/>
                <w:b/>
                <w:szCs w:val="22"/>
              </w:rPr>
              <w:tab/>
            </w:r>
          </w:p>
        </w:tc>
        <w:tc>
          <w:tcPr>
            <w:tcW w:w="6949" w:type="dxa"/>
          </w:tcPr>
          <w:p w14:paraId="20DC622E" w14:textId="77777777" w:rsidR="00C4601E" w:rsidRPr="00C4601E" w:rsidRDefault="00C4601E" w:rsidP="00D25426">
            <w:pPr>
              <w:rPr>
                <w:rFonts w:cs="Arial"/>
                <w:b/>
                <w:szCs w:val="22"/>
              </w:rPr>
            </w:pPr>
            <w:r w:rsidRPr="00C4601E">
              <w:rPr>
                <w:rFonts w:cs="Arial"/>
                <w:b/>
                <w:szCs w:val="22"/>
              </w:rPr>
              <w:t>Definition</w:t>
            </w:r>
          </w:p>
        </w:tc>
      </w:tr>
      <w:tr w:rsidR="00C4601E" w14:paraId="41697501" w14:textId="77777777" w:rsidTr="00505F94">
        <w:tc>
          <w:tcPr>
            <w:tcW w:w="2680" w:type="dxa"/>
          </w:tcPr>
          <w:p w14:paraId="7CE541E9" w14:textId="08A8F122" w:rsidR="00C4601E" w:rsidRPr="00C4601E" w:rsidRDefault="00D55981" w:rsidP="00D25426">
            <w:pPr>
              <w:rPr>
                <w:rFonts w:cs="Arial"/>
                <w:szCs w:val="22"/>
              </w:rPr>
            </w:pPr>
            <w:r>
              <w:rPr>
                <w:rFonts w:cs="Arial"/>
                <w:szCs w:val="22"/>
              </w:rPr>
              <w:t>blue carbon</w:t>
            </w:r>
          </w:p>
        </w:tc>
        <w:tc>
          <w:tcPr>
            <w:tcW w:w="6949" w:type="dxa"/>
          </w:tcPr>
          <w:p w14:paraId="021E8C0C" w14:textId="66FE5EEC" w:rsidR="00C4601E" w:rsidRPr="00C4601E" w:rsidRDefault="008E2ED0" w:rsidP="00D25426">
            <w:pPr>
              <w:rPr>
                <w:rFonts w:cs="Arial"/>
                <w:szCs w:val="22"/>
              </w:rPr>
            </w:pPr>
            <w:r>
              <w:rPr>
                <w:rFonts w:cs="Arial"/>
                <w:szCs w:val="22"/>
              </w:rPr>
              <w:t xml:space="preserve">Refers to </w:t>
            </w:r>
            <w:r w:rsidR="00FD168A">
              <w:rPr>
                <w:rFonts w:cs="Arial"/>
                <w:szCs w:val="22"/>
              </w:rPr>
              <w:t>carbon</w:t>
            </w:r>
            <w:r w:rsidR="008E072D">
              <w:rPr>
                <w:rFonts w:cs="Arial"/>
                <w:szCs w:val="22"/>
              </w:rPr>
              <w:t xml:space="preserve"> that is sequestered</w:t>
            </w:r>
            <w:r w:rsidR="00FD168A">
              <w:rPr>
                <w:rFonts w:cs="Arial"/>
                <w:szCs w:val="22"/>
              </w:rPr>
              <w:t xml:space="preserve"> </w:t>
            </w:r>
            <w:r w:rsidR="008E072D">
              <w:rPr>
                <w:rFonts w:cs="Arial"/>
                <w:szCs w:val="22"/>
              </w:rPr>
              <w:t>(</w:t>
            </w:r>
            <w:r w:rsidR="00FD168A">
              <w:rPr>
                <w:rFonts w:cs="Arial"/>
                <w:szCs w:val="22"/>
              </w:rPr>
              <w:t>absorbed</w:t>
            </w:r>
            <w:r w:rsidR="008E072D">
              <w:rPr>
                <w:rFonts w:cs="Arial"/>
                <w:szCs w:val="22"/>
              </w:rPr>
              <w:t>)</w:t>
            </w:r>
            <w:r w:rsidR="00FD168A">
              <w:rPr>
                <w:rFonts w:cs="Arial"/>
                <w:szCs w:val="22"/>
              </w:rPr>
              <w:t xml:space="preserve"> from the atmosphere and stored in marine and coastal ecosystems.</w:t>
            </w:r>
          </w:p>
          <w:p w14:paraId="68EF5A56" w14:textId="77777777" w:rsidR="00C4601E" w:rsidRPr="00C4601E" w:rsidRDefault="00C4601E" w:rsidP="00D25426">
            <w:pPr>
              <w:rPr>
                <w:rFonts w:cs="Arial"/>
                <w:szCs w:val="22"/>
              </w:rPr>
            </w:pPr>
          </w:p>
        </w:tc>
      </w:tr>
      <w:tr w:rsidR="00C4601E" w14:paraId="5860163E" w14:textId="77777777" w:rsidTr="00505F94">
        <w:tc>
          <w:tcPr>
            <w:tcW w:w="2680" w:type="dxa"/>
          </w:tcPr>
          <w:p w14:paraId="05BA7717" w14:textId="368B6074" w:rsidR="00C4601E" w:rsidRPr="00C4601E" w:rsidRDefault="00C4601E" w:rsidP="00D25426">
            <w:pPr>
              <w:rPr>
                <w:rFonts w:cs="Arial"/>
                <w:szCs w:val="22"/>
              </w:rPr>
            </w:pPr>
            <w:r w:rsidRPr="00C4601E">
              <w:rPr>
                <w:rFonts w:cs="Arial"/>
                <w:szCs w:val="22"/>
              </w:rPr>
              <w:t>b</w:t>
            </w:r>
            <w:r w:rsidR="000F5D89">
              <w:rPr>
                <w:rFonts w:cs="Arial"/>
                <w:szCs w:val="22"/>
              </w:rPr>
              <w:t>rackish</w:t>
            </w:r>
          </w:p>
        </w:tc>
        <w:tc>
          <w:tcPr>
            <w:tcW w:w="6949" w:type="dxa"/>
          </w:tcPr>
          <w:p w14:paraId="5D776B05" w14:textId="21C1D8C4" w:rsidR="00C4601E" w:rsidRPr="00C4601E" w:rsidRDefault="00124FD4" w:rsidP="00D25426">
            <w:pPr>
              <w:rPr>
                <w:rFonts w:cs="Arial"/>
                <w:szCs w:val="22"/>
              </w:rPr>
            </w:pPr>
            <w:r>
              <w:rPr>
                <w:rFonts w:cs="Arial"/>
                <w:szCs w:val="22"/>
              </w:rPr>
              <w:t>The term for water that has a salinity intermediate between freshwater and sea water</w:t>
            </w:r>
            <w:r w:rsidR="006761C4">
              <w:rPr>
                <w:rFonts w:cs="Arial"/>
                <w:szCs w:val="22"/>
              </w:rPr>
              <w:t>. It typically occurs where rivers and the sea mix such as in coastal lagoons and estuaries.</w:t>
            </w:r>
          </w:p>
          <w:p w14:paraId="49518B76" w14:textId="77777777" w:rsidR="00C4601E" w:rsidRPr="00C4601E" w:rsidRDefault="00C4601E" w:rsidP="00D25426">
            <w:pPr>
              <w:rPr>
                <w:rFonts w:cs="Arial"/>
                <w:szCs w:val="22"/>
              </w:rPr>
            </w:pPr>
          </w:p>
        </w:tc>
      </w:tr>
      <w:tr w:rsidR="00C4601E" w14:paraId="38DA8200" w14:textId="77777777" w:rsidTr="00505F94">
        <w:tc>
          <w:tcPr>
            <w:tcW w:w="2680" w:type="dxa"/>
          </w:tcPr>
          <w:p w14:paraId="79422355" w14:textId="06790366" w:rsidR="00C4601E" w:rsidRPr="00C4601E" w:rsidRDefault="00505D81" w:rsidP="00D25426">
            <w:pPr>
              <w:rPr>
                <w:rFonts w:cs="Arial"/>
                <w:szCs w:val="22"/>
              </w:rPr>
            </w:pPr>
            <w:r>
              <w:rPr>
                <w:rFonts w:cs="Arial"/>
                <w:szCs w:val="22"/>
              </w:rPr>
              <w:t>carbon sequestration</w:t>
            </w:r>
          </w:p>
        </w:tc>
        <w:tc>
          <w:tcPr>
            <w:tcW w:w="6949" w:type="dxa"/>
          </w:tcPr>
          <w:p w14:paraId="1C4A7EE9" w14:textId="0E354883" w:rsidR="005447F0" w:rsidRPr="00C4601E" w:rsidRDefault="005447F0" w:rsidP="005447F0">
            <w:pPr>
              <w:rPr>
                <w:rFonts w:cs="Arial"/>
                <w:szCs w:val="22"/>
              </w:rPr>
            </w:pPr>
            <w:r w:rsidRPr="00C4601E">
              <w:rPr>
                <w:rFonts w:cs="Arial"/>
                <w:szCs w:val="22"/>
              </w:rPr>
              <w:t xml:space="preserve">The process of carbon being drawn out of the atmosphere and added into a ‘store’, for example, into a </w:t>
            </w:r>
            <w:r>
              <w:rPr>
                <w:rFonts w:cs="Arial"/>
                <w:szCs w:val="22"/>
              </w:rPr>
              <w:t>salt marsh</w:t>
            </w:r>
            <w:r w:rsidRPr="00C4601E">
              <w:rPr>
                <w:rFonts w:cs="Arial"/>
                <w:szCs w:val="22"/>
              </w:rPr>
              <w:t>, as accumulation rates exceed decomposition rates.</w:t>
            </w:r>
          </w:p>
          <w:p w14:paraId="6C16918B" w14:textId="77777777" w:rsidR="00C4601E" w:rsidRPr="00C4601E" w:rsidRDefault="00C4601E" w:rsidP="005447F0">
            <w:pPr>
              <w:rPr>
                <w:rFonts w:cs="Arial"/>
                <w:szCs w:val="22"/>
              </w:rPr>
            </w:pPr>
          </w:p>
        </w:tc>
      </w:tr>
      <w:tr w:rsidR="00C4601E" w14:paraId="6A96E483" w14:textId="77777777" w:rsidTr="00505F94">
        <w:tc>
          <w:tcPr>
            <w:tcW w:w="2680" w:type="dxa"/>
          </w:tcPr>
          <w:p w14:paraId="31BA0142" w14:textId="35609CD3" w:rsidR="00C4601E" w:rsidRPr="00C4601E" w:rsidRDefault="00393741" w:rsidP="00D25426">
            <w:pPr>
              <w:rPr>
                <w:rFonts w:cs="Arial"/>
                <w:szCs w:val="22"/>
              </w:rPr>
            </w:pPr>
            <w:r>
              <w:rPr>
                <w:rFonts w:cs="Arial"/>
                <w:szCs w:val="22"/>
              </w:rPr>
              <w:t>coastal lagoon</w:t>
            </w:r>
          </w:p>
        </w:tc>
        <w:tc>
          <w:tcPr>
            <w:tcW w:w="6949" w:type="dxa"/>
          </w:tcPr>
          <w:p w14:paraId="353F9CE8" w14:textId="77777777" w:rsidR="00C4601E" w:rsidRDefault="00024FDF" w:rsidP="005447F0">
            <w:pPr>
              <w:rPr>
                <w:rFonts w:cs="Arial"/>
                <w:szCs w:val="22"/>
              </w:rPr>
            </w:pPr>
            <w:r>
              <w:rPr>
                <w:rFonts w:cs="Arial"/>
                <w:szCs w:val="22"/>
              </w:rPr>
              <w:t xml:space="preserve">A shallow body of water </w:t>
            </w:r>
            <w:r w:rsidR="00EA0B7B">
              <w:rPr>
                <w:rFonts w:cs="Arial"/>
                <w:szCs w:val="22"/>
              </w:rPr>
              <w:t>sheltered from the open sea by barrier beaches, islands, or reefs.</w:t>
            </w:r>
          </w:p>
          <w:p w14:paraId="6DC646CC" w14:textId="5F775583" w:rsidR="00BC44CD" w:rsidRPr="00C4601E" w:rsidRDefault="00BC44CD" w:rsidP="005447F0">
            <w:pPr>
              <w:rPr>
                <w:rFonts w:cs="Arial"/>
                <w:szCs w:val="22"/>
              </w:rPr>
            </w:pPr>
          </w:p>
        </w:tc>
      </w:tr>
      <w:tr w:rsidR="00C4601E" w14:paraId="7DA3A22F" w14:textId="77777777" w:rsidTr="00505F94">
        <w:tc>
          <w:tcPr>
            <w:tcW w:w="2680" w:type="dxa"/>
          </w:tcPr>
          <w:p w14:paraId="39C95EB7" w14:textId="63F55B90" w:rsidR="00C4601E" w:rsidRPr="00C4601E" w:rsidRDefault="003C4FBB" w:rsidP="00D25426">
            <w:pPr>
              <w:rPr>
                <w:rFonts w:cs="Arial"/>
                <w:szCs w:val="22"/>
              </w:rPr>
            </w:pPr>
            <w:r>
              <w:rPr>
                <w:rFonts w:cs="Arial"/>
                <w:szCs w:val="22"/>
              </w:rPr>
              <w:t>coastal squeeze</w:t>
            </w:r>
          </w:p>
        </w:tc>
        <w:tc>
          <w:tcPr>
            <w:tcW w:w="6949" w:type="dxa"/>
          </w:tcPr>
          <w:p w14:paraId="7D43663F" w14:textId="5EF88E18" w:rsidR="00C4601E" w:rsidRPr="00C4601E" w:rsidRDefault="00C4601E" w:rsidP="00D25426">
            <w:pPr>
              <w:rPr>
                <w:rFonts w:cs="Arial"/>
                <w:szCs w:val="22"/>
              </w:rPr>
            </w:pPr>
            <w:r w:rsidRPr="00C4601E">
              <w:rPr>
                <w:rFonts w:cs="Arial"/>
                <w:szCs w:val="22"/>
              </w:rPr>
              <w:t>A</w:t>
            </w:r>
            <w:r w:rsidR="00EE3B05">
              <w:rPr>
                <w:rFonts w:cs="Arial"/>
                <w:szCs w:val="22"/>
              </w:rPr>
              <w:t xml:space="preserve"> problem related</w:t>
            </w:r>
            <w:r w:rsidRPr="00C4601E">
              <w:rPr>
                <w:rFonts w:cs="Arial"/>
                <w:szCs w:val="22"/>
              </w:rPr>
              <w:t xml:space="preserve"> </w:t>
            </w:r>
            <w:r w:rsidR="00856E2D">
              <w:rPr>
                <w:rFonts w:cs="Arial"/>
                <w:szCs w:val="22"/>
              </w:rPr>
              <w:t>to</w:t>
            </w:r>
            <w:r w:rsidR="00F107DA">
              <w:rPr>
                <w:rFonts w:cs="Arial"/>
                <w:szCs w:val="22"/>
              </w:rPr>
              <w:t xml:space="preserve"> </w:t>
            </w:r>
            <w:r w:rsidR="00D33367">
              <w:rPr>
                <w:rFonts w:cs="Arial"/>
                <w:szCs w:val="22"/>
              </w:rPr>
              <w:t>infrastructure developments</w:t>
            </w:r>
            <w:r w:rsidR="00C66E79">
              <w:rPr>
                <w:rFonts w:cs="Arial"/>
                <w:szCs w:val="22"/>
              </w:rPr>
              <w:t xml:space="preserve"> and hard defences</w:t>
            </w:r>
            <w:r w:rsidR="00D33367">
              <w:rPr>
                <w:rFonts w:cs="Arial"/>
                <w:szCs w:val="22"/>
              </w:rPr>
              <w:t xml:space="preserve"> along </w:t>
            </w:r>
            <w:r w:rsidR="00216A1D">
              <w:rPr>
                <w:rFonts w:cs="Arial"/>
                <w:szCs w:val="22"/>
              </w:rPr>
              <w:t>a</w:t>
            </w:r>
            <w:r w:rsidR="00D33367">
              <w:rPr>
                <w:rFonts w:cs="Arial"/>
                <w:szCs w:val="22"/>
              </w:rPr>
              <w:t xml:space="preserve"> coast that </w:t>
            </w:r>
            <w:r w:rsidR="00856E2D">
              <w:rPr>
                <w:rFonts w:cs="Arial"/>
                <w:szCs w:val="22"/>
              </w:rPr>
              <w:t>prevent salt marsh</w:t>
            </w:r>
            <w:r w:rsidR="00F107DA">
              <w:rPr>
                <w:rFonts w:cs="Arial"/>
                <w:szCs w:val="22"/>
              </w:rPr>
              <w:t>,</w:t>
            </w:r>
            <w:r w:rsidR="00856E2D">
              <w:rPr>
                <w:rFonts w:cs="Arial"/>
                <w:szCs w:val="22"/>
              </w:rPr>
              <w:t xml:space="preserve"> or other low</w:t>
            </w:r>
            <w:r w:rsidR="00FA6084">
              <w:rPr>
                <w:rFonts w:cs="Arial"/>
                <w:szCs w:val="22"/>
              </w:rPr>
              <w:t>-</w:t>
            </w:r>
            <w:r w:rsidR="00856E2D">
              <w:rPr>
                <w:rFonts w:cs="Arial"/>
                <w:szCs w:val="22"/>
              </w:rPr>
              <w:t>lying coastal ecosystems</w:t>
            </w:r>
            <w:r w:rsidR="00F107DA">
              <w:rPr>
                <w:rFonts w:cs="Arial"/>
                <w:szCs w:val="22"/>
              </w:rPr>
              <w:t>,</w:t>
            </w:r>
            <w:r w:rsidR="00856E2D">
              <w:rPr>
                <w:rFonts w:cs="Arial"/>
                <w:szCs w:val="22"/>
              </w:rPr>
              <w:t xml:space="preserve"> from </w:t>
            </w:r>
            <w:r w:rsidR="003F13BA">
              <w:rPr>
                <w:rFonts w:cs="Arial"/>
                <w:szCs w:val="22"/>
              </w:rPr>
              <w:t>adapting to sea level rise by migrating inland.</w:t>
            </w:r>
          </w:p>
          <w:p w14:paraId="1DB681F0" w14:textId="77777777" w:rsidR="00C4601E" w:rsidRPr="00C4601E" w:rsidRDefault="00C4601E" w:rsidP="00D25426">
            <w:pPr>
              <w:rPr>
                <w:rFonts w:cs="Arial"/>
                <w:szCs w:val="22"/>
              </w:rPr>
            </w:pPr>
          </w:p>
        </w:tc>
      </w:tr>
      <w:tr w:rsidR="00C4601E" w14:paraId="6315471C" w14:textId="77777777" w:rsidTr="00505F94">
        <w:tc>
          <w:tcPr>
            <w:tcW w:w="2680" w:type="dxa"/>
          </w:tcPr>
          <w:p w14:paraId="0991E8A7" w14:textId="7A110D50" w:rsidR="00C4601E" w:rsidRPr="00C4601E" w:rsidRDefault="00216A1D" w:rsidP="00D25426">
            <w:pPr>
              <w:rPr>
                <w:rFonts w:cs="Arial"/>
                <w:szCs w:val="22"/>
              </w:rPr>
            </w:pPr>
            <w:r>
              <w:rPr>
                <w:rFonts w:cs="Arial"/>
                <w:szCs w:val="22"/>
              </w:rPr>
              <w:t>ecosystem services</w:t>
            </w:r>
          </w:p>
        </w:tc>
        <w:tc>
          <w:tcPr>
            <w:tcW w:w="6949" w:type="dxa"/>
          </w:tcPr>
          <w:p w14:paraId="3D9700A5" w14:textId="01545079" w:rsidR="00C4601E" w:rsidRPr="00C4601E" w:rsidRDefault="00BF07A1" w:rsidP="00D25426">
            <w:pPr>
              <w:rPr>
                <w:rFonts w:cs="Arial"/>
                <w:szCs w:val="22"/>
              </w:rPr>
            </w:pPr>
            <w:r>
              <w:rPr>
                <w:rFonts w:cs="Arial"/>
                <w:szCs w:val="22"/>
              </w:rPr>
              <w:t>Functions or effects of ecosystems</w:t>
            </w:r>
            <w:r w:rsidR="00B95C76">
              <w:rPr>
                <w:rFonts w:cs="Arial"/>
                <w:szCs w:val="22"/>
              </w:rPr>
              <w:t xml:space="preserve"> that provide direct or indirect benefits to people. Often </w:t>
            </w:r>
            <w:r w:rsidR="00131F78">
              <w:rPr>
                <w:rFonts w:cs="Arial"/>
                <w:szCs w:val="22"/>
              </w:rPr>
              <w:t>subdivided into</w:t>
            </w:r>
            <w:r w:rsidR="008E7781">
              <w:rPr>
                <w:rFonts w:cs="Arial"/>
                <w:szCs w:val="22"/>
              </w:rPr>
              <w:t xml:space="preserve"> provisioning, </w:t>
            </w:r>
            <w:r w:rsidR="00131F78">
              <w:rPr>
                <w:rFonts w:cs="Arial"/>
                <w:szCs w:val="22"/>
              </w:rPr>
              <w:t>regulating, and cultural.</w:t>
            </w:r>
          </w:p>
          <w:p w14:paraId="650099B3" w14:textId="77777777" w:rsidR="00C4601E" w:rsidRPr="00C4601E" w:rsidRDefault="00C4601E" w:rsidP="00D25426">
            <w:pPr>
              <w:rPr>
                <w:rFonts w:cs="Arial"/>
                <w:szCs w:val="22"/>
              </w:rPr>
            </w:pPr>
          </w:p>
        </w:tc>
      </w:tr>
      <w:tr w:rsidR="00505F94" w14:paraId="4E97CFBD" w14:textId="77777777" w:rsidTr="00505F94">
        <w:tc>
          <w:tcPr>
            <w:tcW w:w="2680" w:type="dxa"/>
          </w:tcPr>
          <w:p w14:paraId="1F194261" w14:textId="6319FE37" w:rsidR="00505F94" w:rsidRDefault="00505F94" w:rsidP="00D25426">
            <w:pPr>
              <w:rPr>
                <w:rFonts w:cs="Arial"/>
                <w:szCs w:val="22"/>
              </w:rPr>
            </w:pPr>
            <w:r>
              <w:rPr>
                <w:rFonts w:cs="Arial"/>
                <w:szCs w:val="22"/>
              </w:rPr>
              <w:t>estuary</w:t>
            </w:r>
          </w:p>
        </w:tc>
        <w:tc>
          <w:tcPr>
            <w:tcW w:w="6949" w:type="dxa"/>
          </w:tcPr>
          <w:p w14:paraId="27143DE9" w14:textId="3E1CF01B" w:rsidR="00BC44CD" w:rsidRDefault="00C72DB0" w:rsidP="00D25426">
            <w:pPr>
              <w:rPr>
                <w:rFonts w:cs="Arial"/>
                <w:szCs w:val="22"/>
              </w:rPr>
            </w:pPr>
            <w:r>
              <w:rPr>
                <w:rFonts w:cs="Arial"/>
                <w:szCs w:val="22"/>
              </w:rPr>
              <w:t>A sheltered and part</w:t>
            </w:r>
            <w:r w:rsidR="000E6E56">
              <w:rPr>
                <w:rFonts w:cs="Arial"/>
                <w:szCs w:val="22"/>
              </w:rPr>
              <w:t>ly</w:t>
            </w:r>
            <w:r>
              <w:rPr>
                <w:rFonts w:cs="Arial"/>
                <w:szCs w:val="22"/>
              </w:rPr>
              <w:t xml:space="preserve"> enclosed</w:t>
            </w:r>
            <w:r w:rsidR="000E6E56">
              <w:rPr>
                <w:rFonts w:cs="Arial"/>
                <w:szCs w:val="22"/>
              </w:rPr>
              <w:t xml:space="preserve"> body of water where </w:t>
            </w:r>
            <w:r w:rsidR="00114182">
              <w:rPr>
                <w:rFonts w:cs="Arial"/>
                <w:szCs w:val="22"/>
              </w:rPr>
              <w:t>a river meets the sea.</w:t>
            </w:r>
            <w:r w:rsidR="00D87FDC">
              <w:rPr>
                <w:rFonts w:cs="Arial"/>
                <w:szCs w:val="22"/>
              </w:rPr>
              <w:t xml:space="preserve"> The</w:t>
            </w:r>
            <w:r w:rsidR="003C1485">
              <w:rPr>
                <w:rFonts w:cs="Arial"/>
                <w:szCs w:val="22"/>
              </w:rPr>
              <w:t>re is</w:t>
            </w:r>
            <w:r w:rsidR="00D87FDC">
              <w:rPr>
                <w:rFonts w:cs="Arial"/>
                <w:szCs w:val="22"/>
              </w:rPr>
              <w:t xml:space="preserve"> mixing of </w:t>
            </w:r>
            <w:r w:rsidR="003C1485">
              <w:rPr>
                <w:rFonts w:cs="Arial"/>
                <w:szCs w:val="22"/>
              </w:rPr>
              <w:t>freshwater from streams and sea water from</w:t>
            </w:r>
            <w:r w:rsidR="00D87FDC">
              <w:rPr>
                <w:rFonts w:cs="Arial"/>
                <w:szCs w:val="22"/>
              </w:rPr>
              <w:t xml:space="preserve"> tid</w:t>
            </w:r>
            <w:r w:rsidR="003C1485">
              <w:rPr>
                <w:rFonts w:cs="Arial"/>
                <w:szCs w:val="22"/>
              </w:rPr>
              <w:t>es.</w:t>
            </w:r>
          </w:p>
        </w:tc>
      </w:tr>
      <w:tr w:rsidR="00B7646C" w14:paraId="5E1D02D9" w14:textId="77777777" w:rsidTr="00505F94">
        <w:tc>
          <w:tcPr>
            <w:tcW w:w="2680" w:type="dxa"/>
          </w:tcPr>
          <w:p w14:paraId="372E15B3" w14:textId="217A7411" w:rsidR="00B7646C" w:rsidRDefault="00B7646C" w:rsidP="00D25426">
            <w:pPr>
              <w:rPr>
                <w:rFonts w:cs="Arial"/>
                <w:szCs w:val="22"/>
              </w:rPr>
            </w:pPr>
            <w:r>
              <w:rPr>
                <w:rFonts w:cs="Arial"/>
                <w:szCs w:val="22"/>
              </w:rPr>
              <w:t xml:space="preserve">eustatic sea level </w:t>
            </w:r>
            <w:r w:rsidR="00CD270C">
              <w:rPr>
                <w:rFonts w:cs="Arial"/>
                <w:szCs w:val="22"/>
              </w:rPr>
              <w:t>rise</w:t>
            </w:r>
          </w:p>
        </w:tc>
        <w:tc>
          <w:tcPr>
            <w:tcW w:w="6949" w:type="dxa"/>
          </w:tcPr>
          <w:p w14:paraId="4AAFC2A6" w14:textId="77777777" w:rsidR="00AB7501" w:rsidRDefault="00B7646C" w:rsidP="00D25426">
            <w:pPr>
              <w:rPr>
                <w:rFonts w:cs="Arial"/>
                <w:szCs w:val="22"/>
              </w:rPr>
            </w:pPr>
            <w:r>
              <w:rPr>
                <w:rFonts w:cs="Arial"/>
                <w:szCs w:val="22"/>
              </w:rPr>
              <w:t>Along coasts, refers to the sea level rising in relation to the land due to</w:t>
            </w:r>
            <w:r w:rsidR="00E64F6F">
              <w:rPr>
                <w:rFonts w:cs="Arial"/>
                <w:szCs w:val="22"/>
              </w:rPr>
              <w:t xml:space="preserve"> an increasing</w:t>
            </w:r>
            <w:r w:rsidR="00EC699C">
              <w:rPr>
                <w:rFonts w:cs="Arial"/>
                <w:szCs w:val="22"/>
              </w:rPr>
              <w:t xml:space="preserve"> </w:t>
            </w:r>
            <w:r w:rsidR="00251AA3">
              <w:rPr>
                <w:rFonts w:cs="Arial"/>
                <w:szCs w:val="22"/>
              </w:rPr>
              <w:t xml:space="preserve">volume of water in the world’s oceans. Presently, this is happening </w:t>
            </w:r>
            <w:r w:rsidR="00E64F6F">
              <w:rPr>
                <w:rFonts w:cs="Arial"/>
                <w:szCs w:val="22"/>
              </w:rPr>
              <w:t>because of</w:t>
            </w:r>
            <w:r w:rsidR="00AB7501">
              <w:rPr>
                <w:rFonts w:cs="Arial"/>
                <w:szCs w:val="22"/>
              </w:rPr>
              <w:t xml:space="preserve"> melting glaciers and increasing sea temperature (thermal expansion).</w:t>
            </w:r>
          </w:p>
          <w:p w14:paraId="7E03428C" w14:textId="084142E3" w:rsidR="00B7646C" w:rsidRDefault="00251AA3" w:rsidP="00D25426">
            <w:pPr>
              <w:rPr>
                <w:rFonts w:cs="Arial"/>
                <w:szCs w:val="22"/>
              </w:rPr>
            </w:pPr>
            <w:r>
              <w:rPr>
                <w:rFonts w:cs="Arial"/>
                <w:szCs w:val="22"/>
              </w:rPr>
              <w:t xml:space="preserve"> </w:t>
            </w:r>
          </w:p>
        </w:tc>
      </w:tr>
      <w:tr w:rsidR="00C4601E" w14:paraId="5CEA4AEB" w14:textId="77777777" w:rsidTr="00505F94">
        <w:tc>
          <w:tcPr>
            <w:tcW w:w="2680" w:type="dxa"/>
          </w:tcPr>
          <w:p w14:paraId="4255EA45" w14:textId="277028A6" w:rsidR="00C4601E" w:rsidRPr="00C4601E" w:rsidRDefault="00707063" w:rsidP="00D25426">
            <w:pPr>
              <w:rPr>
                <w:rFonts w:cs="Arial"/>
                <w:szCs w:val="22"/>
              </w:rPr>
            </w:pPr>
            <w:r>
              <w:rPr>
                <w:rFonts w:cs="Arial"/>
                <w:szCs w:val="22"/>
              </w:rPr>
              <w:t>eutrophication</w:t>
            </w:r>
          </w:p>
        </w:tc>
        <w:tc>
          <w:tcPr>
            <w:tcW w:w="6949" w:type="dxa"/>
          </w:tcPr>
          <w:p w14:paraId="75091E86" w14:textId="6CB15F78" w:rsidR="00C4601E" w:rsidRPr="00C4601E" w:rsidRDefault="0052030E" w:rsidP="00D25426">
            <w:pPr>
              <w:rPr>
                <w:rFonts w:cs="Arial"/>
                <w:szCs w:val="22"/>
              </w:rPr>
            </w:pPr>
            <w:r>
              <w:rPr>
                <w:rFonts w:cs="Arial"/>
                <w:szCs w:val="22"/>
              </w:rPr>
              <w:t xml:space="preserve">Refers to the overloading of an aquatic ecosystem with nutrients, </w:t>
            </w:r>
            <w:r w:rsidR="00E60958">
              <w:rPr>
                <w:rFonts w:cs="Arial"/>
                <w:szCs w:val="22"/>
              </w:rPr>
              <w:t>causing algal blooms. This blocks sunlight for aquatic plants and depletes water of dissolved oxygen</w:t>
            </w:r>
            <w:r w:rsidR="00944ED4">
              <w:rPr>
                <w:rFonts w:cs="Arial"/>
                <w:szCs w:val="22"/>
              </w:rPr>
              <w:t>,</w:t>
            </w:r>
            <w:r w:rsidR="00562072">
              <w:rPr>
                <w:rFonts w:cs="Arial"/>
                <w:szCs w:val="22"/>
              </w:rPr>
              <w:t xml:space="preserve"> </w:t>
            </w:r>
            <w:r w:rsidR="00B0524E">
              <w:rPr>
                <w:rFonts w:cs="Arial"/>
                <w:szCs w:val="22"/>
              </w:rPr>
              <w:t>creating dead zones where fish and other organisms cannot live.</w:t>
            </w:r>
          </w:p>
          <w:p w14:paraId="79E4E320" w14:textId="77777777" w:rsidR="00C4601E" w:rsidRPr="00C4601E" w:rsidRDefault="00C4601E" w:rsidP="00D25426">
            <w:pPr>
              <w:rPr>
                <w:rFonts w:cs="Arial"/>
                <w:szCs w:val="22"/>
              </w:rPr>
            </w:pPr>
          </w:p>
        </w:tc>
      </w:tr>
      <w:tr w:rsidR="00C4601E" w14:paraId="3D2C948A" w14:textId="77777777" w:rsidTr="00505F94">
        <w:tc>
          <w:tcPr>
            <w:tcW w:w="2680" w:type="dxa"/>
          </w:tcPr>
          <w:p w14:paraId="42FD1564" w14:textId="7B2A8D66" w:rsidR="00C4601E" w:rsidRPr="00C4601E" w:rsidRDefault="00944825" w:rsidP="00D25426">
            <w:pPr>
              <w:rPr>
                <w:rFonts w:cs="Arial"/>
                <w:szCs w:val="22"/>
              </w:rPr>
            </w:pPr>
            <w:r>
              <w:rPr>
                <w:rFonts w:cs="Arial"/>
                <w:szCs w:val="22"/>
              </w:rPr>
              <w:t>fetch</w:t>
            </w:r>
          </w:p>
        </w:tc>
        <w:tc>
          <w:tcPr>
            <w:tcW w:w="6949" w:type="dxa"/>
          </w:tcPr>
          <w:p w14:paraId="301F55D5" w14:textId="5B4197C9" w:rsidR="00BC44CD" w:rsidRPr="00C4601E" w:rsidRDefault="00B65141" w:rsidP="00D25426">
            <w:pPr>
              <w:rPr>
                <w:rFonts w:cs="Arial"/>
                <w:szCs w:val="22"/>
              </w:rPr>
            </w:pPr>
            <w:r>
              <w:rPr>
                <w:rFonts w:cs="Arial"/>
                <w:szCs w:val="22"/>
              </w:rPr>
              <w:t>The distance of open water over which wind can blow to build up waves.</w:t>
            </w:r>
          </w:p>
        </w:tc>
      </w:tr>
      <w:tr w:rsidR="00C4601E" w14:paraId="03E62D96" w14:textId="77777777" w:rsidTr="00505F94">
        <w:tc>
          <w:tcPr>
            <w:tcW w:w="2680" w:type="dxa"/>
          </w:tcPr>
          <w:p w14:paraId="724B3989" w14:textId="2AB26A65" w:rsidR="00C4601E" w:rsidRPr="00C4601E" w:rsidRDefault="006510E8" w:rsidP="00D25426">
            <w:pPr>
              <w:rPr>
                <w:rFonts w:cs="Arial"/>
                <w:szCs w:val="22"/>
              </w:rPr>
            </w:pPr>
            <w:r>
              <w:rPr>
                <w:rFonts w:cs="Arial"/>
                <w:szCs w:val="22"/>
              </w:rPr>
              <w:t>flocculation</w:t>
            </w:r>
          </w:p>
        </w:tc>
        <w:tc>
          <w:tcPr>
            <w:tcW w:w="6949" w:type="dxa"/>
          </w:tcPr>
          <w:p w14:paraId="4AEB40F1" w14:textId="7B81115F" w:rsidR="00C4601E" w:rsidRPr="00C4601E" w:rsidRDefault="006510E8" w:rsidP="00D25426">
            <w:pPr>
              <w:rPr>
                <w:rFonts w:cs="Arial"/>
                <w:szCs w:val="22"/>
              </w:rPr>
            </w:pPr>
            <w:r>
              <w:rPr>
                <w:rFonts w:cs="Arial"/>
                <w:szCs w:val="22"/>
              </w:rPr>
              <w:t xml:space="preserve">The process </w:t>
            </w:r>
            <w:r w:rsidR="00014902">
              <w:rPr>
                <w:rFonts w:cs="Arial"/>
                <w:szCs w:val="22"/>
              </w:rPr>
              <w:t xml:space="preserve">by which </w:t>
            </w:r>
            <w:r w:rsidR="00E833E9">
              <w:rPr>
                <w:rFonts w:cs="Arial"/>
                <w:szCs w:val="22"/>
              </w:rPr>
              <w:t>very small particles (clays and fine silts)</w:t>
            </w:r>
            <w:r w:rsidR="004479C5">
              <w:rPr>
                <w:rFonts w:cs="Arial"/>
                <w:szCs w:val="22"/>
              </w:rPr>
              <w:t xml:space="preserve"> suspended in the water clump together</w:t>
            </w:r>
            <w:r w:rsidR="00730057">
              <w:rPr>
                <w:rFonts w:cs="Arial"/>
                <w:szCs w:val="22"/>
              </w:rPr>
              <w:t>, enabling them to fall through the water column and be deposited.</w:t>
            </w:r>
          </w:p>
          <w:p w14:paraId="3E274746" w14:textId="77777777" w:rsidR="00C4601E" w:rsidRPr="00C4601E" w:rsidRDefault="00C4601E" w:rsidP="00D25426">
            <w:pPr>
              <w:rPr>
                <w:rFonts w:cs="Arial"/>
                <w:szCs w:val="22"/>
              </w:rPr>
            </w:pPr>
          </w:p>
        </w:tc>
      </w:tr>
      <w:tr w:rsidR="00C4601E" w14:paraId="7ECBD1C1" w14:textId="77777777" w:rsidTr="00505F94">
        <w:tc>
          <w:tcPr>
            <w:tcW w:w="2680" w:type="dxa"/>
          </w:tcPr>
          <w:p w14:paraId="306F8F36" w14:textId="40AF6318" w:rsidR="00C4601E" w:rsidRPr="00C4601E" w:rsidRDefault="00152413" w:rsidP="00D25426">
            <w:pPr>
              <w:rPr>
                <w:rFonts w:cs="Arial"/>
                <w:szCs w:val="22"/>
              </w:rPr>
            </w:pPr>
            <w:r>
              <w:rPr>
                <w:rFonts w:cs="Arial"/>
                <w:szCs w:val="22"/>
              </w:rPr>
              <w:t>food web</w:t>
            </w:r>
          </w:p>
          <w:p w14:paraId="42D5DB8A" w14:textId="77777777" w:rsidR="00C4601E" w:rsidRPr="00C4601E" w:rsidRDefault="00C4601E" w:rsidP="00D25426">
            <w:pPr>
              <w:rPr>
                <w:rFonts w:cs="Arial"/>
                <w:szCs w:val="22"/>
              </w:rPr>
            </w:pPr>
          </w:p>
        </w:tc>
        <w:tc>
          <w:tcPr>
            <w:tcW w:w="6949" w:type="dxa"/>
          </w:tcPr>
          <w:p w14:paraId="21541D91" w14:textId="118384FE" w:rsidR="00C4601E" w:rsidRPr="00C4601E" w:rsidRDefault="00C4601E" w:rsidP="00D25426">
            <w:pPr>
              <w:rPr>
                <w:rFonts w:cs="Arial"/>
                <w:szCs w:val="22"/>
              </w:rPr>
            </w:pPr>
            <w:r w:rsidRPr="00C4601E">
              <w:rPr>
                <w:rFonts w:cs="Arial"/>
                <w:szCs w:val="22"/>
              </w:rPr>
              <w:t xml:space="preserve">Refers to the </w:t>
            </w:r>
            <w:r w:rsidR="00375304">
              <w:rPr>
                <w:rFonts w:cs="Arial"/>
                <w:szCs w:val="22"/>
              </w:rPr>
              <w:t>feeding relationships between different organisms in an ecosystem</w:t>
            </w:r>
            <w:r w:rsidR="00C502E2">
              <w:rPr>
                <w:rFonts w:cs="Arial"/>
                <w:szCs w:val="22"/>
              </w:rPr>
              <w:t>;</w:t>
            </w:r>
            <w:r w:rsidR="00747198">
              <w:rPr>
                <w:rFonts w:cs="Arial"/>
                <w:szCs w:val="22"/>
              </w:rPr>
              <w:t xml:space="preserve"> and by extension, how energy and nutrients </w:t>
            </w:r>
            <w:r w:rsidR="003A3A07">
              <w:rPr>
                <w:rFonts w:cs="Arial"/>
                <w:szCs w:val="22"/>
              </w:rPr>
              <w:t xml:space="preserve">move through the living </w:t>
            </w:r>
            <w:r w:rsidR="00C502E2">
              <w:rPr>
                <w:rFonts w:cs="Arial"/>
                <w:szCs w:val="22"/>
              </w:rPr>
              <w:t>components</w:t>
            </w:r>
            <w:r w:rsidR="003A3A07">
              <w:rPr>
                <w:rFonts w:cs="Arial"/>
                <w:szCs w:val="22"/>
              </w:rPr>
              <w:t xml:space="preserve"> of the ecosystem.</w:t>
            </w:r>
          </w:p>
          <w:p w14:paraId="32FF14C0" w14:textId="77777777" w:rsidR="00C4601E" w:rsidRPr="00C4601E" w:rsidRDefault="00C4601E" w:rsidP="00D25426">
            <w:pPr>
              <w:rPr>
                <w:rFonts w:cs="Arial"/>
                <w:szCs w:val="22"/>
              </w:rPr>
            </w:pPr>
          </w:p>
        </w:tc>
      </w:tr>
      <w:tr w:rsidR="00C4601E" w14:paraId="6A358406" w14:textId="77777777" w:rsidTr="00505F94">
        <w:tc>
          <w:tcPr>
            <w:tcW w:w="2680" w:type="dxa"/>
          </w:tcPr>
          <w:p w14:paraId="6C3AC84E" w14:textId="1BF88E5B" w:rsidR="00C4601E" w:rsidRPr="00C4601E" w:rsidRDefault="00A35165" w:rsidP="00D25426">
            <w:pPr>
              <w:rPr>
                <w:rFonts w:cs="Arial"/>
                <w:szCs w:val="22"/>
              </w:rPr>
            </w:pPr>
            <w:r>
              <w:rPr>
                <w:rFonts w:cs="Arial"/>
                <w:szCs w:val="22"/>
              </w:rPr>
              <w:t>hard engineering</w:t>
            </w:r>
          </w:p>
        </w:tc>
        <w:tc>
          <w:tcPr>
            <w:tcW w:w="6949" w:type="dxa"/>
          </w:tcPr>
          <w:p w14:paraId="26234775" w14:textId="74E9E85A" w:rsidR="00C4601E" w:rsidRPr="00C4601E" w:rsidRDefault="00435EF9" w:rsidP="00D25426">
            <w:pPr>
              <w:rPr>
                <w:rFonts w:cs="Arial"/>
                <w:szCs w:val="22"/>
              </w:rPr>
            </w:pPr>
            <w:r>
              <w:rPr>
                <w:rFonts w:cs="Arial"/>
                <w:szCs w:val="22"/>
              </w:rPr>
              <w:t>Refers to</w:t>
            </w:r>
            <w:r w:rsidR="0059411A">
              <w:rPr>
                <w:rFonts w:cs="Arial"/>
                <w:szCs w:val="22"/>
              </w:rPr>
              <w:t xml:space="preserve"> construction of</w:t>
            </w:r>
            <w:r>
              <w:rPr>
                <w:rFonts w:cs="Arial"/>
                <w:szCs w:val="22"/>
              </w:rPr>
              <w:t xml:space="preserve"> large, artificial defences</w:t>
            </w:r>
            <w:r w:rsidR="00766F68">
              <w:rPr>
                <w:rFonts w:cs="Arial"/>
                <w:szCs w:val="22"/>
              </w:rPr>
              <w:t xml:space="preserve"> (such as sea walls) designed to</w:t>
            </w:r>
            <w:r w:rsidR="003B64B1">
              <w:rPr>
                <w:rFonts w:cs="Arial"/>
                <w:szCs w:val="22"/>
              </w:rPr>
              <w:t xml:space="preserve"> protect the coastline</w:t>
            </w:r>
            <w:r w:rsidR="00D57547">
              <w:rPr>
                <w:rFonts w:cs="Arial"/>
                <w:szCs w:val="22"/>
              </w:rPr>
              <w:t xml:space="preserve"> from erosion and/or sea level rise.</w:t>
            </w:r>
          </w:p>
          <w:p w14:paraId="3279155E" w14:textId="77777777" w:rsidR="00C4601E" w:rsidRPr="00C4601E" w:rsidRDefault="00C4601E" w:rsidP="00D25426">
            <w:pPr>
              <w:rPr>
                <w:rFonts w:cs="Arial"/>
                <w:szCs w:val="22"/>
              </w:rPr>
            </w:pPr>
          </w:p>
        </w:tc>
      </w:tr>
      <w:tr w:rsidR="00C4601E" w14:paraId="3ED3ED6A" w14:textId="77777777" w:rsidTr="00505F94">
        <w:tc>
          <w:tcPr>
            <w:tcW w:w="2680" w:type="dxa"/>
          </w:tcPr>
          <w:p w14:paraId="2216C1F5" w14:textId="4BC7FACE" w:rsidR="00C4601E" w:rsidRPr="00C4601E" w:rsidRDefault="00F00A19" w:rsidP="00D25426">
            <w:pPr>
              <w:rPr>
                <w:rFonts w:cs="Arial"/>
                <w:szCs w:val="22"/>
              </w:rPr>
            </w:pPr>
            <w:r>
              <w:rPr>
                <w:rFonts w:cs="Arial"/>
                <w:szCs w:val="22"/>
              </w:rPr>
              <w:t>intertidal zone</w:t>
            </w:r>
          </w:p>
        </w:tc>
        <w:tc>
          <w:tcPr>
            <w:tcW w:w="6949" w:type="dxa"/>
          </w:tcPr>
          <w:p w14:paraId="5E1B9D6F" w14:textId="31F4CDFF" w:rsidR="00C4601E" w:rsidRPr="00C4601E" w:rsidRDefault="00301B1D" w:rsidP="00D25426">
            <w:pPr>
              <w:rPr>
                <w:rFonts w:cs="Arial"/>
                <w:szCs w:val="22"/>
              </w:rPr>
            </w:pPr>
            <w:r>
              <w:rPr>
                <w:rFonts w:cs="Arial"/>
                <w:szCs w:val="22"/>
              </w:rPr>
              <w:t xml:space="preserve">The coastal area that is alternately </w:t>
            </w:r>
            <w:r w:rsidR="00300A7D">
              <w:rPr>
                <w:rFonts w:cs="Arial"/>
                <w:szCs w:val="22"/>
              </w:rPr>
              <w:t xml:space="preserve">submerged and aerated as the tides rise and fall. There are distinct </w:t>
            </w:r>
            <w:r w:rsidR="003C4538">
              <w:rPr>
                <w:rFonts w:cs="Arial"/>
                <w:szCs w:val="22"/>
              </w:rPr>
              <w:t>habitats across the zone</w:t>
            </w:r>
            <w:r w:rsidR="00E961CF">
              <w:rPr>
                <w:rFonts w:cs="Arial"/>
                <w:szCs w:val="22"/>
              </w:rPr>
              <w:t xml:space="preserve"> (occupied by different organisms)</w:t>
            </w:r>
            <w:r w:rsidR="003C4538">
              <w:rPr>
                <w:rFonts w:cs="Arial"/>
                <w:szCs w:val="22"/>
              </w:rPr>
              <w:t>,</w:t>
            </w:r>
            <w:r w:rsidR="002B39F8">
              <w:rPr>
                <w:rFonts w:cs="Arial"/>
                <w:szCs w:val="22"/>
              </w:rPr>
              <w:t xml:space="preserve"> depending on the duration and frequency of submergence.</w:t>
            </w:r>
          </w:p>
          <w:p w14:paraId="64738576" w14:textId="77777777" w:rsidR="00C4601E" w:rsidRPr="00C4601E" w:rsidRDefault="00C4601E" w:rsidP="00D25426">
            <w:pPr>
              <w:rPr>
                <w:rFonts w:cs="Arial"/>
                <w:szCs w:val="22"/>
              </w:rPr>
            </w:pPr>
          </w:p>
        </w:tc>
      </w:tr>
      <w:tr w:rsidR="00C4601E" w14:paraId="003E2084" w14:textId="77777777" w:rsidTr="00505F94">
        <w:tc>
          <w:tcPr>
            <w:tcW w:w="2680" w:type="dxa"/>
          </w:tcPr>
          <w:p w14:paraId="6347C469" w14:textId="42614CC3" w:rsidR="00C4601E" w:rsidRPr="00C4601E" w:rsidRDefault="004F7C89" w:rsidP="00D25426">
            <w:pPr>
              <w:rPr>
                <w:rFonts w:cs="Arial"/>
                <w:szCs w:val="22"/>
              </w:rPr>
            </w:pPr>
            <w:r>
              <w:rPr>
                <w:rFonts w:cs="Arial"/>
                <w:szCs w:val="22"/>
              </w:rPr>
              <w:lastRenderedPageBreak/>
              <w:t>managed realignment</w:t>
            </w:r>
          </w:p>
        </w:tc>
        <w:tc>
          <w:tcPr>
            <w:tcW w:w="6949" w:type="dxa"/>
          </w:tcPr>
          <w:p w14:paraId="5346E63B" w14:textId="7EE67ADE" w:rsidR="00C4601E" w:rsidRPr="00C4601E" w:rsidRDefault="00C4601E" w:rsidP="00D25426">
            <w:pPr>
              <w:rPr>
                <w:rFonts w:cs="Arial"/>
                <w:szCs w:val="22"/>
              </w:rPr>
            </w:pPr>
            <w:r w:rsidRPr="00C4601E">
              <w:rPr>
                <w:rFonts w:cs="Arial"/>
                <w:szCs w:val="22"/>
              </w:rPr>
              <w:t xml:space="preserve">A </w:t>
            </w:r>
            <w:r w:rsidR="004F7C89">
              <w:rPr>
                <w:rFonts w:cs="Arial"/>
                <w:szCs w:val="22"/>
              </w:rPr>
              <w:t>coastal management technique involving the removal</w:t>
            </w:r>
            <w:r w:rsidR="00F66F93">
              <w:rPr>
                <w:rFonts w:cs="Arial"/>
                <w:szCs w:val="22"/>
              </w:rPr>
              <w:t xml:space="preserve"> or breaching</w:t>
            </w:r>
            <w:r w:rsidR="00453200">
              <w:rPr>
                <w:rFonts w:cs="Arial"/>
                <w:szCs w:val="22"/>
              </w:rPr>
              <w:t xml:space="preserve"> of defences</w:t>
            </w:r>
            <w:r w:rsidR="00651978">
              <w:rPr>
                <w:rFonts w:cs="Arial"/>
                <w:szCs w:val="22"/>
              </w:rPr>
              <w:t>, so allowing the sea to flood into</w:t>
            </w:r>
            <w:r w:rsidR="00BD10AB">
              <w:rPr>
                <w:rFonts w:cs="Arial"/>
                <w:szCs w:val="22"/>
              </w:rPr>
              <w:t xml:space="preserve"> predetermined</w:t>
            </w:r>
            <w:r w:rsidR="00651978">
              <w:rPr>
                <w:rFonts w:cs="Arial"/>
                <w:szCs w:val="22"/>
              </w:rPr>
              <w:t xml:space="preserve"> areas</w:t>
            </w:r>
            <w:r w:rsidR="00BD10AB">
              <w:rPr>
                <w:rFonts w:cs="Arial"/>
                <w:szCs w:val="22"/>
              </w:rPr>
              <w:t xml:space="preserve"> of land.</w:t>
            </w:r>
            <w:r w:rsidR="00B33C01">
              <w:rPr>
                <w:rFonts w:cs="Arial"/>
                <w:szCs w:val="22"/>
              </w:rPr>
              <w:t xml:space="preserve"> This creates new (or restore</w:t>
            </w:r>
            <w:r w:rsidR="00D16E47">
              <w:rPr>
                <w:rFonts w:cs="Arial"/>
                <w:szCs w:val="22"/>
              </w:rPr>
              <w:t>s previous</w:t>
            </w:r>
            <w:r w:rsidR="00B33C01">
              <w:rPr>
                <w:rFonts w:cs="Arial"/>
                <w:szCs w:val="22"/>
              </w:rPr>
              <w:t>) intertidal areas.</w:t>
            </w:r>
          </w:p>
          <w:p w14:paraId="61FB4976" w14:textId="77777777" w:rsidR="00C4601E" w:rsidRPr="00C4601E" w:rsidRDefault="00C4601E" w:rsidP="00D25426">
            <w:pPr>
              <w:rPr>
                <w:rFonts w:cs="Arial"/>
                <w:szCs w:val="22"/>
              </w:rPr>
            </w:pPr>
          </w:p>
        </w:tc>
      </w:tr>
      <w:tr w:rsidR="00C4601E" w14:paraId="557C6341" w14:textId="77777777" w:rsidTr="00505F94">
        <w:tc>
          <w:tcPr>
            <w:tcW w:w="2680" w:type="dxa"/>
          </w:tcPr>
          <w:p w14:paraId="6A7229F6" w14:textId="371F60C3" w:rsidR="00C4601E" w:rsidRPr="00C4601E" w:rsidRDefault="00DE014D" w:rsidP="00D25426">
            <w:pPr>
              <w:rPr>
                <w:rFonts w:cs="Arial"/>
                <w:szCs w:val="22"/>
              </w:rPr>
            </w:pPr>
            <w:r>
              <w:rPr>
                <w:rFonts w:cs="Arial"/>
                <w:szCs w:val="22"/>
              </w:rPr>
              <w:t>mud flat</w:t>
            </w:r>
          </w:p>
        </w:tc>
        <w:tc>
          <w:tcPr>
            <w:tcW w:w="6949" w:type="dxa"/>
          </w:tcPr>
          <w:p w14:paraId="417FB9BE" w14:textId="7B312899" w:rsidR="00C51BBF" w:rsidRPr="00C4601E" w:rsidRDefault="00A96A11" w:rsidP="00D25426">
            <w:pPr>
              <w:rPr>
                <w:rFonts w:cs="Arial"/>
                <w:szCs w:val="22"/>
              </w:rPr>
            </w:pPr>
            <w:r>
              <w:rPr>
                <w:rFonts w:cs="Arial"/>
                <w:szCs w:val="22"/>
              </w:rPr>
              <w:t>An area where the deposition of fine sediments (clays and silts)</w:t>
            </w:r>
            <w:r w:rsidR="00C51BBF">
              <w:rPr>
                <w:rFonts w:cs="Arial"/>
                <w:szCs w:val="22"/>
              </w:rPr>
              <w:t xml:space="preserve"> and organic matter</w:t>
            </w:r>
            <w:r>
              <w:rPr>
                <w:rFonts w:cs="Arial"/>
                <w:szCs w:val="22"/>
              </w:rPr>
              <w:t xml:space="preserve"> has caused mud to build up to a sufficient height to be exposed at low tide.</w:t>
            </w:r>
          </w:p>
          <w:p w14:paraId="561A996A" w14:textId="77777777" w:rsidR="00C4601E" w:rsidRPr="00C4601E" w:rsidRDefault="00C4601E" w:rsidP="00D25426">
            <w:pPr>
              <w:rPr>
                <w:rFonts w:cs="Arial"/>
                <w:szCs w:val="22"/>
              </w:rPr>
            </w:pPr>
          </w:p>
        </w:tc>
      </w:tr>
      <w:tr w:rsidR="00290C46" w14:paraId="210FFDAD" w14:textId="77777777" w:rsidTr="00505F94">
        <w:tc>
          <w:tcPr>
            <w:tcW w:w="2680" w:type="dxa"/>
          </w:tcPr>
          <w:p w14:paraId="023E2A94" w14:textId="3037DCD9" w:rsidR="00290C46" w:rsidRDefault="00290C46" w:rsidP="00D25426">
            <w:pPr>
              <w:rPr>
                <w:rFonts w:cs="Arial"/>
                <w:szCs w:val="22"/>
              </w:rPr>
            </w:pPr>
            <w:r>
              <w:rPr>
                <w:rFonts w:cs="Arial"/>
                <w:szCs w:val="22"/>
              </w:rPr>
              <w:t>natural capital</w:t>
            </w:r>
          </w:p>
        </w:tc>
        <w:tc>
          <w:tcPr>
            <w:tcW w:w="6949" w:type="dxa"/>
          </w:tcPr>
          <w:p w14:paraId="00B66195" w14:textId="4C9239A2" w:rsidR="00290C46" w:rsidRDefault="00940AB2" w:rsidP="00D25426">
            <w:pPr>
              <w:rPr>
                <w:rFonts w:cs="Arial"/>
                <w:szCs w:val="22"/>
              </w:rPr>
            </w:pPr>
            <w:r>
              <w:rPr>
                <w:rFonts w:cs="Arial"/>
                <w:szCs w:val="22"/>
              </w:rPr>
              <w:t xml:space="preserve">Refers to the material and intrinsic value </w:t>
            </w:r>
            <w:r w:rsidR="00307BA6">
              <w:rPr>
                <w:rFonts w:cs="Arial"/>
                <w:szCs w:val="22"/>
              </w:rPr>
              <w:t>that healthy</w:t>
            </w:r>
            <w:r>
              <w:rPr>
                <w:rFonts w:cs="Arial"/>
                <w:szCs w:val="22"/>
              </w:rPr>
              <w:t xml:space="preserve"> functioning ecosystems hold</w:t>
            </w:r>
            <w:r w:rsidR="00C272FD">
              <w:rPr>
                <w:rFonts w:cs="Arial"/>
                <w:szCs w:val="22"/>
              </w:rPr>
              <w:t xml:space="preserve"> for people</w:t>
            </w:r>
            <w:r w:rsidR="002A5C1B">
              <w:rPr>
                <w:rFonts w:cs="Arial"/>
                <w:szCs w:val="22"/>
              </w:rPr>
              <w:t>,</w:t>
            </w:r>
            <w:r w:rsidR="00EE29AA">
              <w:rPr>
                <w:rFonts w:cs="Arial"/>
                <w:szCs w:val="22"/>
              </w:rPr>
              <w:t xml:space="preserve"> in environmental, economic, and social terms.</w:t>
            </w:r>
          </w:p>
          <w:p w14:paraId="25F41D2D" w14:textId="4E93B664" w:rsidR="00EE29AA" w:rsidRDefault="00EE29AA" w:rsidP="00D25426">
            <w:pPr>
              <w:rPr>
                <w:rFonts w:cs="Arial"/>
                <w:szCs w:val="22"/>
              </w:rPr>
            </w:pPr>
          </w:p>
        </w:tc>
      </w:tr>
      <w:tr w:rsidR="00C4601E" w14:paraId="4F56988C" w14:textId="77777777" w:rsidTr="00505F94">
        <w:tc>
          <w:tcPr>
            <w:tcW w:w="2680" w:type="dxa"/>
          </w:tcPr>
          <w:p w14:paraId="1FF89619" w14:textId="6CDECAD1" w:rsidR="00C4601E" w:rsidRPr="00C4601E" w:rsidRDefault="00C51BBF" w:rsidP="00D25426">
            <w:pPr>
              <w:rPr>
                <w:rFonts w:cs="Arial"/>
                <w:szCs w:val="22"/>
              </w:rPr>
            </w:pPr>
            <w:r>
              <w:rPr>
                <w:rFonts w:cs="Arial"/>
                <w:szCs w:val="22"/>
              </w:rPr>
              <w:t>nature-based solutions</w:t>
            </w:r>
          </w:p>
        </w:tc>
        <w:tc>
          <w:tcPr>
            <w:tcW w:w="6949" w:type="dxa"/>
          </w:tcPr>
          <w:p w14:paraId="1EA2FCA0" w14:textId="17D6A67A" w:rsidR="00C4601E" w:rsidRPr="00C4601E" w:rsidRDefault="00C4601E" w:rsidP="00D25426">
            <w:pPr>
              <w:rPr>
                <w:rFonts w:cs="Arial"/>
                <w:szCs w:val="22"/>
              </w:rPr>
            </w:pPr>
            <w:r w:rsidRPr="00C4601E">
              <w:rPr>
                <w:rFonts w:cs="Arial"/>
                <w:szCs w:val="22"/>
              </w:rPr>
              <w:t xml:space="preserve">Refers to </w:t>
            </w:r>
            <w:r w:rsidR="00750CD9">
              <w:rPr>
                <w:rFonts w:cs="Arial"/>
                <w:szCs w:val="22"/>
              </w:rPr>
              <w:t>using natural ecosystem processes to deal with problems</w:t>
            </w:r>
            <w:r w:rsidR="00A9236A">
              <w:rPr>
                <w:rFonts w:cs="Arial"/>
                <w:szCs w:val="22"/>
              </w:rPr>
              <w:t xml:space="preserve"> related to</w:t>
            </w:r>
            <w:r w:rsidR="00750CD9">
              <w:rPr>
                <w:rFonts w:cs="Arial"/>
                <w:szCs w:val="22"/>
              </w:rPr>
              <w:t xml:space="preserve"> coastal erosion</w:t>
            </w:r>
            <w:r w:rsidR="00C145D6">
              <w:rPr>
                <w:rFonts w:cs="Arial"/>
                <w:szCs w:val="22"/>
              </w:rPr>
              <w:t xml:space="preserve">, </w:t>
            </w:r>
            <w:r w:rsidR="00A9236A">
              <w:rPr>
                <w:rFonts w:cs="Arial"/>
                <w:szCs w:val="22"/>
              </w:rPr>
              <w:t xml:space="preserve">deposition, </w:t>
            </w:r>
            <w:r w:rsidR="00750CD9">
              <w:rPr>
                <w:rFonts w:cs="Arial"/>
                <w:szCs w:val="22"/>
              </w:rPr>
              <w:t>flooding</w:t>
            </w:r>
            <w:r w:rsidR="00A9236A">
              <w:rPr>
                <w:rFonts w:cs="Arial"/>
                <w:szCs w:val="22"/>
              </w:rPr>
              <w:t>, biodiversity and invasive species.</w:t>
            </w:r>
          </w:p>
          <w:p w14:paraId="6DC23ACC" w14:textId="77777777" w:rsidR="00C4601E" w:rsidRPr="00C4601E" w:rsidRDefault="00C4601E" w:rsidP="00D25426">
            <w:pPr>
              <w:rPr>
                <w:rFonts w:cs="Arial"/>
                <w:szCs w:val="22"/>
              </w:rPr>
            </w:pPr>
          </w:p>
        </w:tc>
      </w:tr>
      <w:tr w:rsidR="00C4601E" w14:paraId="4A9CAEA0" w14:textId="77777777" w:rsidTr="00505F94">
        <w:tc>
          <w:tcPr>
            <w:tcW w:w="2680" w:type="dxa"/>
          </w:tcPr>
          <w:p w14:paraId="2EC172D5" w14:textId="77777777" w:rsidR="00C4601E" w:rsidRPr="00C4601E" w:rsidRDefault="00C4601E" w:rsidP="00D25426">
            <w:pPr>
              <w:rPr>
                <w:rFonts w:cs="Arial"/>
                <w:szCs w:val="22"/>
              </w:rPr>
            </w:pPr>
            <w:r w:rsidRPr="00C4601E">
              <w:rPr>
                <w:rFonts w:cs="Arial"/>
                <w:szCs w:val="22"/>
              </w:rPr>
              <w:t>peat</w:t>
            </w:r>
          </w:p>
        </w:tc>
        <w:tc>
          <w:tcPr>
            <w:tcW w:w="6949" w:type="dxa"/>
          </w:tcPr>
          <w:p w14:paraId="4E5F1345" w14:textId="77777777" w:rsidR="00C4601E" w:rsidRPr="00C4601E" w:rsidRDefault="00C4601E" w:rsidP="00D25426">
            <w:pPr>
              <w:rPr>
                <w:rFonts w:cs="Arial"/>
                <w:szCs w:val="22"/>
              </w:rPr>
            </w:pPr>
            <w:r w:rsidRPr="00C4601E">
              <w:rPr>
                <w:rFonts w:cs="Arial"/>
                <w:szCs w:val="22"/>
              </w:rPr>
              <w:t>An organic rich substance, made up of the remains of partially decomposed plants. At least 30% of the dry weight is organic. Forms in waterlogged conditions.</w:t>
            </w:r>
          </w:p>
          <w:p w14:paraId="30731941" w14:textId="77777777" w:rsidR="00C4601E" w:rsidRPr="00C4601E" w:rsidRDefault="00C4601E" w:rsidP="00D25426">
            <w:pPr>
              <w:rPr>
                <w:rFonts w:cs="Arial"/>
                <w:szCs w:val="22"/>
              </w:rPr>
            </w:pPr>
          </w:p>
        </w:tc>
      </w:tr>
      <w:tr w:rsidR="00C4601E" w14:paraId="7C5DEAD8" w14:textId="77777777" w:rsidTr="00505F94">
        <w:tc>
          <w:tcPr>
            <w:tcW w:w="2680" w:type="dxa"/>
          </w:tcPr>
          <w:p w14:paraId="77E40C0F" w14:textId="146994A7" w:rsidR="00C4601E" w:rsidRPr="00C4601E" w:rsidRDefault="00B62362" w:rsidP="00D25426">
            <w:pPr>
              <w:rPr>
                <w:rFonts w:cs="Arial"/>
                <w:szCs w:val="22"/>
              </w:rPr>
            </w:pPr>
            <w:r>
              <w:rPr>
                <w:rFonts w:cs="Arial"/>
                <w:szCs w:val="22"/>
              </w:rPr>
              <w:t>salt marsh</w:t>
            </w:r>
          </w:p>
        </w:tc>
        <w:tc>
          <w:tcPr>
            <w:tcW w:w="6949" w:type="dxa"/>
          </w:tcPr>
          <w:p w14:paraId="02AF96C9" w14:textId="3EB684F5" w:rsidR="00C4601E" w:rsidRPr="00C4601E" w:rsidRDefault="00C4601E" w:rsidP="00D25426">
            <w:pPr>
              <w:rPr>
                <w:rFonts w:cs="Arial"/>
                <w:szCs w:val="22"/>
              </w:rPr>
            </w:pPr>
            <w:r w:rsidRPr="00C4601E">
              <w:rPr>
                <w:rFonts w:cs="Arial"/>
                <w:szCs w:val="22"/>
              </w:rPr>
              <w:t xml:space="preserve">A </w:t>
            </w:r>
            <w:r w:rsidR="00D66713">
              <w:rPr>
                <w:rFonts w:cs="Arial"/>
                <w:szCs w:val="22"/>
              </w:rPr>
              <w:t xml:space="preserve">low-lying coastal </w:t>
            </w:r>
            <w:r w:rsidRPr="00C4601E">
              <w:rPr>
                <w:rFonts w:cs="Arial"/>
                <w:szCs w:val="22"/>
              </w:rPr>
              <w:t>wetland environment</w:t>
            </w:r>
            <w:r w:rsidR="00F1702A">
              <w:rPr>
                <w:rFonts w:cs="Arial"/>
                <w:szCs w:val="22"/>
              </w:rPr>
              <w:t xml:space="preserve"> with salt tolerant plants</w:t>
            </w:r>
            <w:r w:rsidRPr="00C4601E">
              <w:rPr>
                <w:rFonts w:cs="Arial"/>
                <w:szCs w:val="22"/>
              </w:rPr>
              <w:t xml:space="preserve"> </w:t>
            </w:r>
            <w:r w:rsidR="00D66713">
              <w:rPr>
                <w:rFonts w:cs="Arial"/>
                <w:szCs w:val="22"/>
              </w:rPr>
              <w:t>that forms under calm water conditions where</w:t>
            </w:r>
            <w:r w:rsidR="000E0851">
              <w:rPr>
                <w:rFonts w:cs="Arial"/>
                <w:szCs w:val="22"/>
              </w:rPr>
              <w:t xml:space="preserve"> tides alternately submerge and drain the area.</w:t>
            </w:r>
          </w:p>
          <w:p w14:paraId="25384FE6" w14:textId="77777777" w:rsidR="00C4601E" w:rsidRPr="00C4601E" w:rsidRDefault="00C4601E" w:rsidP="00D25426">
            <w:pPr>
              <w:rPr>
                <w:rFonts w:cs="Arial"/>
                <w:szCs w:val="22"/>
              </w:rPr>
            </w:pPr>
          </w:p>
        </w:tc>
      </w:tr>
      <w:tr w:rsidR="00C4601E" w14:paraId="543FD593" w14:textId="77777777" w:rsidTr="00505F94">
        <w:tc>
          <w:tcPr>
            <w:tcW w:w="2680" w:type="dxa"/>
          </w:tcPr>
          <w:p w14:paraId="3A074B78" w14:textId="18D6344F" w:rsidR="00C4601E" w:rsidRPr="00C4601E" w:rsidRDefault="00474115" w:rsidP="00D25426">
            <w:pPr>
              <w:rPr>
                <w:rFonts w:cs="Arial"/>
                <w:szCs w:val="22"/>
              </w:rPr>
            </w:pPr>
            <w:r>
              <w:rPr>
                <w:rFonts w:cs="Arial"/>
                <w:szCs w:val="22"/>
              </w:rPr>
              <w:t>soft engineering</w:t>
            </w:r>
          </w:p>
        </w:tc>
        <w:tc>
          <w:tcPr>
            <w:tcW w:w="6949" w:type="dxa"/>
          </w:tcPr>
          <w:p w14:paraId="5BBB9732" w14:textId="150E0D12" w:rsidR="00AD1669" w:rsidRPr="00C4601E" w:rsidRDefault="00AD1669" w:rsidP="00AD1669">
            <w:pPr>
              <w:rPr>
                <w:rFonts w:cs="Arial"/>
                <w:szCs w:val="22"/>
              </w:rPr>
            </w:pPr>
            <w:r>
              <w:rPr>
                <w:rFonts w:cs="Arial"/>
                <w:szCs w:val="22"/>
              </w:rPr>
              <w:t xml:space="preserve">Refers to </w:t>
            </w:r>
            <w:r w:rsidR="00D776FC">
              <w:rPr>
                <w:rFonts w:cs="Arial"/>
                <w:szCs w:val="22"/>
              </w:rPr>
              <w:t xml:space="preserve">methods of coastal defence that </w:t>
            </w:r>
            <w:r w:rsidR="00DE1C35">
              <w:rPr>
                <w:rFonts w:cs="Arial"/>
                <w:szCs w:val="22"/>
              </w:rPr>
              <w:t>use</w:t>
            </w:r>
            <w:r w:rsidR="00EC3FF6">
              <w:rPr>
                <w:rFonts w:cs="Arial"/>
                <w:szCs w:val="22"/>
              </w:rPr>
              <w:t xml:space="preserve"> natural processes</w:t>
            </w:r>
            <w:r w:rsidR="005E4F2D">
              <w:rPr>
                <w:rFonts w:cs="Arial"/>
                <w:szCs w:val="22"/>
              </w:rPr>
              <w:t xml:space="preserve"> </w:t>
            </w:r>
            <w:r w:rsidR="003918DF">
              <w:rPr>
                <w:rFonts w:cs="Arial"/>
                <w:szCs w:val="22"/>
              </w:rPr>
              <w:t xml:space="preserve">and materials </w:t>
            </w:r>
            <w:r>
              <w:rPr>
                <w:rFonts w:cs="Arial"/>
                <w:szCs w:val="22"/>
              </w:rPr>
              <w:t>to protect the coastline from erosion and/or sea level rise.</w:t>
            </w:r>
            <w:r w:rsidR="00F05C99">
              <w:rPr>
                <w:rFonts w:cs="Arial"/>
                <w:szCs w:val="22"/>
              </w:rPr>
              <w:t xml:space="preserve"> Salt marsh restoration is an example.</w:t>
            </w:r>
          </w:p>
          <w:p w14:paraId="6C7B60DC" w14:textId="77777777" w:rsidR="00C4601E" w:rsidRPr="00C4601E" w:rsidRDefault="00C4601E" w:rsidP="00D25426">
            <w:pPr>
              <w:rPr>
                <w:rFonts w:cs="Arial"/>
                <w:szCs w:val="22"/>
              </w:rPr>
            </w:pPr>
          </w:p>
        </w:tc>
      </w:tr>
      <w:tr w:rsidR="00A52437" w14:paraId="4D234ABD" w14:textId="77777777" w:rsidTr="00505F94">
        <w:tc>
          <w:tcPr>
            <w:tcW w:w="2680" w:type="dxa"/>
          </w:tcPr>
          <w:p w14:paraId="5ADB026C" w14:textId="0C335201" w:rsidR="00A52437" w:rsidRDefault="00A52437" w:rsidP="00D25426">
            <w:pPr>
              <w:rPr>
                <w:rFonts w:cs="Arial"/>
                <w:szCs w:val="22"/>
              </w:rPr>
            </w:pPr>
            <w:r>
              <w:rPr>
                <w:rFonts w:cs="Arial"/>
                <w:szCs w:val="22"/>
              </w:rPr>
              <w:t>spit</w:t>
            </w:r>
          </w:p>
        </w:tc>
        <w:tc>
          <w:tcPr>
            <w:tcW w:w="6949" w:type="dxa"/>
          </w:tcPr>
          <w:p w14:paraId="7D47DC3F" w14:textId="77777777" w:rsidR="00A52437" w:rsidRPr="00C4601E" w:rsidRDefault="00A52437" w:rsidP="00A52437">
            <w:pPr>
              <w:rPr>
                <w:rFonts w:cs="Arial"/>
                <w:szCs w:val="22"/>
              </w:rPr>
            </w:pPr>
            <w:r w:rsidRPr="00C4601E">
              <w:rPr>
                <w:rFonts w:cs="Arial"/>
                <w:szCs w:val="22"/>
              </w:rPr>
              <w:t>A</w:t>
            </w:r>
            <w:r>
              <w:rPr>
                <w:rFonts w:cs="Arial"/>
                <w:szCs w:val="22"/>
              </w:rPr>
              <w:t xml:space="preserve"> narrow and elongated accumulation of beach material (sand and/or shingle) that extends into the sea at a bend in the coastline owing to the process of longshore drift.</w:t>
            </w:r>
          </w:p>
          <w:p w14:paraId="1EF8E2D8" w14:textId="77777777" w:rsidR="00A52437" w:rsidRDefault="00A52437" w:rsidP="00AD1669">
            <w:pPr>
              <w:rPr>
                <w:rFonts w:cs="Arial"/>
                <w:szCs w:val="22"/>
              </w:rPr>
            </w:pPr>
          </w:p>
        </w:tc>
      </w:tr>
      <w:tr w:rsidR="00C4601E" w14:paraId="4E58567B" w14:textId="77777777" w:rsidTr="00505F94">
        <w:tc>
          <w:tcPr>
            <w:tcW w:w="2680" w:type="dxa"/>
          </w:tcPr>
          <w:p w14:paraId="2FF159C5" w14:textId="28D97506" w:rsidR="00C4601E" w:rsidRPr="00C4601E" w:rsidRDefault="00F05C99" w:rsidP="00D25426">
            <w:pPr>
              <w:rPr>
                <w:rFonts w:cs="Arial"/>
                <w:szCs w:val="22"/>
              </w:rPr>
            </w:pPr>
            <w:r>
              <w:rPr>
                <w:rFonts w:cs="Arial"/>
                <w:szCs w:val="22"/>
              </w:rPr>
              <w:t>succession</w:t>
            </w:r>
          </w:p>
        </w:tc>
        <w:tc>
          <w:tcPr>
            <w:tcW w:w="6949" w:type="dxa"/>
          </w:tcPr>
          <w:p w14:paraId="590DAD96" w14:textId="10B5F8B3" w:rsidR="00C4601E" w:rsidRPr="00C4601E" w:rsidRDefault="009B12EF" w:rsidP="00D25426">
            <w:pPr>
              <w:rPr>
                <w:rFonts w:cs="Arial"/>
                <w:szCs w:val="22"/>
              </w:rPr>
            </w:pPr>
            <w:r>
              <w:rPr>
                <w:rFonts w:cs="Arial"/>
                <w:szCs w:val="22"/>
              </w:rPr>
              <w:t xml:space="preserve">An ecological process whereby different types of organisms </w:t>
            </w:r>
            <w:r w:rsidR="005333CB">
              <w:rPr>
                <w:rFonts w:cs="Arial"/>
                <w:szCs w:val="22"/>
              </w:rPr>
              <w:t>with</w:t>
            </w:r>
            <w:r w:rsidR="00715240">
              <w:rPr>
                <w:rFonts w:cs="Arial"/>
                <w:szCs w:val="22"/>
              </w:rPr>
              <w:t xml:space="preserve"> distinct </w:t>
            </w:r>
            <w:r w:rsidR="005333CB">
              <w:rPr>
                <w:rFonts w:cs="Arial"/>
                <w:szCs w:val="22"/>
              </w:rPr>
              <w:t xml:space="preserve">adaptations (tolerances) colonize an area </w:t>
            </w:r>
            <w:r w:rsidR="00A42FCA">
              <w:rPr>
                <w:rFonts w:cs="Arial"/>
                <w:szCs w:val="22"/>
              </w:rPr>
              <w:t>in a sequence</w:t>
            </w:r>
            <w:r w:rsidR="000C12F7">
              <w:rPr>
                <w:rFonts w:cs="Arial"/>
                <w:szCs w:val="22"/>
              </w:rPr>
              <w:t xml:space="preserve">, changing </w:t>
            </w:r>
            <w:r w:rsidR="0038426C">
              <w:rPr>
                <w:rFonts w:cs="Arial"/>
                <w:szCs w:val="22"/>
              </w:rPr>
              <w:t>the environment over time.</w:t>
            </w:r>
            <w:r w:rsidR="005444C9">
              <w:rPr>
                <w:rFonts w:cs="Arial"/>
                <w:szCs w:val="22"/>
              </w:rPr>
              <w:t xml:space="preserve"> ‘Pioneer’ species are the first to arrive, and </w:t>
            </w:r>
            <w:r w:rsidR="00E4530E">
              <w:rPr>
                <w:rFonts w:cs="Arial"/>
                <w:szCs w:val="22"/>
              </w:rPr>
              <w:t xml:space="preserve">they help prepare the way for later </w:t>
            </w:r>
            <w:r w:rsidR="00D13D32">
              <w:rPr>
                <w:rFonts w:cs="Arial"/>
                <w:szCs w:val="22"/>
              </w:rPr>
              <w:t>species.</w:t>
            </w:r>
          </w:p>
          <w:p w14:paraId="7CC93738" w14:textId="77777777" w:rsidR="00C4601E" w:rsidRPr="00C4601E" w:rsidRDefault="00C4601E" w:rsidP="00D25426">
            <w:pPr>
              <w:rPr>
                <w:rFonts w:cs="Arial"/>
                <w:szCs w:val="22"/>
              </w:rPr>
            </w:pPr>
          </w:p>
        </w:tc>
      </w:tr>
      <w:tr w:rsidR="00C4601E" w14:paraId="60FE78D3" w14:textId="77777777" w:rsidTr="00505F94">
        <w:tc>
          <w:tcPr>
            <w:tcW w:w="2680" w:type="dxa"/>
          </w:tcPr>
          <w:p w14:paraId="2DFA7F55" w14:textId="5C7AC003" w:rsidR="00C4601E" w:rsidRPr="00C4601E" w:rsidRDefault="00A52437" w:rsidP="00D25426">
            <w:pPr>
              <w:rPr>
                <w:rFonts w:cs="Arial"/>
                <w:szCs w:val="22"/>
              </w:rPr>
            </w:pPr>
            <w:r>
              <w:rPr>
                <w:rFonts w:cs="Arial"/>
                <w:szCs w:val="22"/>
              </w:rPr>
              <w:t>subsidence</w:t>
            </w:r>
          </w:p>
        </w:tc>
        <w:tc>
          <w:tcPr>
            <w:tcW w:w="6949" w:type="dxa"/>
          </w:tcPr>
          <w:p w14:paraId="30283576" w14:textId="647341E3" w:rsidR="00C4601E" w:rsidRDefault="00981668" w:rsidP="00D25426">
            <w:pPr>
              <w:rPr>
                <w:rFonts w:cs="Arial"/>
                <w:szCs w:val="22"/>
              </w:rPr>
            </w:pPr>
            <w:r>
              <w:rPr>
                <w:rFonts w:cs="Arial"/>
                <w:szCs w:val="22"/>
              </w:rPr>
              <w:t xml:space="preserve">Along coasts, refers to the </w:t>
            </w:r>
            <w:r w:rsidR="001A0372">
              <w:rPr>
                <w:rFonts w:cs="Arial"/>
                <w:szCs w:val="22"/>
              </w:rPr>
              <w:t>land sinking</w:t>
            </w:r>
            <w:r>
              <w:rPr>
                <w:rFonts w:cs="Arial"/>
                <w:szCs w:val="22"/>
              </w:rPr>
              <w:t xml:space="preserve"> in relation to </w:t>
            </w:r>
            <w:r w:rsidR="001A0372">
              <w:rPr>
                <w:rFonts w:cs="Arial"/>
                <w:szCs w:val="22"/>
              </w:rPr>
              <w:t>sea level.</w:t>
            </w:r>
            <w:r w:rsidR="00A52437">
              <w:rPr>
                <w:rFonts w:cs="Arial"/>
                <w:szCs w:val="22"/>
              </w:rPr>
              <w:t xml:space="preserve"> This can occur by natural</w:t>
            </w:r>
            <w:r w:rsidR="004F7F96">
              <w:rPr>
                <w:rFonts w:cs="Arial"/>
                <w:szCs w:val="22"/>
              </w:rPr>
              <w:t xml:space="preserve"> factors</w:t>
            </w:r>
            <w:r w:rsidR="001A0372">
              <w:rPr>
                <w:rFonts w:cs="Arial"/>
                <w:szCs w:val="22"/>
              </w:rPr>
              <w:t xml:space="preserve"> (e.g. tectonic</w:t>
            </w:r>
            <w:r w:rsidR="004F7F96">
              <w:rPr>
                <w:rFonts w:cs="Arial"/>
                <w:szCs w:val="22"/>
              </w:rPr>
              <w:t xml:space="preserve"> and isostatic</w:t>
            </w:r>
            <w:r w:rsidR="001A0372">
              <w:rPr>
                <w:rFonts w:cs="Arial"/>
                <w:szCs w:val="22"/>
              </w:rPr>
              <w:t>)</w:t>
            </w:r>
            <w:r w:rsidR="00A52437">
              <w:rPr>
                <w:rFonts w:cs="Arial"/>
                <w:szCs w:val="22"/>
              </w:rPr>
              <w:t xml:space="preserve"> or human-caused factors</w:t>
            </w:r>
            <w:r w:rsidR="001A0372">
              <w:rPr>
                <w:rFonts w:cs="Arial"/>
                <w:szCs w:val="22"/>
              </w:rPr>
              <w:t xml:space="preserve"> (e.g.</w:t>
            </w:r>
            <w:r w:rsidR="00583922">
              <w:rPr>
                <w:rFonts w:cs="Arial"/>
                <w:szCs w:val="22"/>
              </w:rPr>
              <w:t xml:space="preserve"> groundwater pumping).</w:t>
            </w:r>
          </w:p>
          <w:p w14:paraId="066B6496" w14:textId="4C2327B3" w:rsidR="00A52437" w:rsidRPr="00C4601E" w:rsidRDefault="00A52437" w:rsidP="00D25426">
            <w:pPr>
              <w:rPr>
                <w:rFonts w:cs="Arial"/>
                <w:szCs w:val="22"/>
              </w:rPr>
            </w:pPr>
          </w:p>
        </w:tc>
      </w:tr>
      <w:tr w:rsidR="00C4601E" w14:paraId="08C08F27" w14:textId="77777777" w:rsidTr="00505F94">
        <w:tc>
          <w:tcPr>
            <w:tcW w:w="2680" w:type="dxa"/>
          </w:tcPr>
          <w:p w14:paraId="1D6E288C" w14:textId="5BB0349F" w:rsidR="00C4601E" w:rsidRPr="00C4601E" w:rsidRDefault="00A52437" w:rsidP="00D25426">
            <w:pPr>
              <w:rPr>
                <w:rFonts w:cs="Arial"/>
                <w:szCs w:val="22"/>
              </w:rPr>
            </w:pPr>
            <w:r>
              <w:rPr>
                <w:rFonts w:cs="Arial"/>
                <w:szCs w:val="22"/>
              </w:rPr>
              <w:t xml:space="preserve">suspended </w:t>
            </w:r>
            <w:r w:rsidR="00D5706C">
              <w:rPr>
                <w:rFonts w:cs="Arial"/>
                <w:szCs w:val="22"/>
              </w:rPr>
              <w:t>sediment</w:t>
            </w:r>
          </w:p>
        </w:tc>
        <w:tc>
          <w:tcPr>
            <w:tcW w:w="6949" w:type="dxa"/>
          </w:tcPr>
          <w:p w14:paraId="261639EF" w14:textId="4FAC96D8" w:rsidR="00C4601E" w:rsidRPr="00C4601E" w:rsidRDefault="00C4601E" w:rsidP="00D25426">
            <w:pPr>
              <w:rPr>
                <w:rFonts w:cs="Arial"/>
                <w:szCs w:val="22"/>
              </w:rPr>
            </w:pPr>
            <w:r w:rsidRPr="00C4601E">
              <w:rPr>
                <w:rFonts w:cs="Arial"/>
                <w:szCs w:val="22"/>
              </w:rPr>
              <w:t xml:space="preserve">Refers </w:t>
            </w:r>
            <w:r w:rsidR="004F7F96">
              <w:rPr>
                <w:rFonts w:cs="Arial"/>
                <w:szCs w:val="22"/>
              </w:rPr>
              <w:t>to</w:t>
            </w:r>
            <w:r w:rsidR="005C0EC6">
              <w:rPr>
                <w:rFonts w:cs="Arial"/>
                <w:szCs w:val="22"/>
              </w:rPr>
              <w:t xml:space="preserve"> </w:t>
            </w:r>
            <w:r w:rsidR="004B6492">
              <w:rPr>
                <w:rFonts w:cs="Arial"/>
                <w:szCs w:val="22"/>
              </w:rPr>
              <w:t xml:space="preserve">fine-grained </w:t>
            </w:r>
            <w:r w:rsidR="004F7F96">
              <w:rPr>
                <w:rFonts w:cs="Arial"/>
                <w:szCs w:val="22"/>
              </w:rPr>
              <w:t>material</w:t>
            </w:r>
            <w:r w:rsidR="004B6492">
              <w:rPr>
                <w:rFonts w:cs="Arial"/>
                <w:szCs w:val="22"/>
              </w:rPr>
              <w:t xml:space="preserve"> (clays, silts, fine sands)</w:t>
            </w:r>
            <w:r w:rsidR="00D5706C">
              <w:rPr>
                <w:rFonts w:cs="Arial"/>
                <w:szCs w:val="22"/>
              </w:rPr>
              <w:t xml:space="preserve"> </w:t>
            </w:r>
            <w:r w:rsidR="004F7F96">
              <w:rPr>
                <w:rFonts w:cs="Arial"/>
                <w:szCs w:val="22"/>
              </w:rPr>
              <w:t xml:space="preserve">that </w:t>
            </w:r>
            <w:r w:rsidR="005C0EC6">
              <w:rPr>
                <w:rFonts w:cs="Arial"/>
                <w:szCs w:val="22"/>
              </w:rPr>
              <w:t xml:space="preserve">is </w:t>
            </w:r>
            <w:r w:rsidR="00D5706C">
              <w:rPr>
                <w:rFonts w:cs="Arial"/>
                <w:szCs w:val="22"/>
              </w:rPr>
              <w:t>carried</w:t>
            </w:r>
            <w:r w:rsidR="00B3643B">
              <w:rPr>
                <w:rFonts w:cs="Arial"/>
                <w:szCs w:val="22"/>
              </w:rPr>
              <w:t xml:space="preserve"> </w:t>
            </w:r>
            <w:r w:rsidR="00FB3F66">
              <w:rPr>
                <w:rFonts w:cs="Arial"/>
                <w:szCs w:val="22"/>
              </w:rPr>
              <w:t>within the water column</w:t>
            </w:r>
            <w:r w:rsidR="004B6492">
              <w:rPr>
                <w:rFonts w:cs="Arial"/>
                <w:szCs w:val="22"/>
              </w:rPr>
              <w:t>, not touching the bed until being deposited.</w:t>
            </w:r>
          </w:p>
          <w:p w14:paraId="3DB94CB5" w14:textId="77777777" w:rsidR="00C4601E" w:rsidRPr="00C4601E" w:rsidRDefault="00C4601E" w:rsidP="00D25426">
            <w:pPr>
              <w:rPr>
                <w:rFonts w:cs="Arial"/>
                <w:szCs w:val="22"/>
              </w:rPr>
            </w:pPr>
          </w:p>
        </w:tc>
      </w:tr>
    </w:tbl>
    <w:p w14:paraId="733AE3E4" w14:textId="77777777" w:rsidR="00C4601E" w:rsidRDefault="00C4601E" w:rsidP="00C4601E"/>
    <w:p w14:paraId="4EAC7D5C" w14:textId="77777777" w:rsidR="00C4601E" w:rsidRPr="00291849" w:rsidRDefault="00C4601E" w:rsidP="00291849">
      <w:pPr>
        <w:spacing w:after="200" w:line="276" w:lineRule="auto"/>
        <w:rPr>
          <w:sz w:val="24"/>
          <w:szCs w:val="24"/>
        </w:rPr>
      </w:pPr>
    </w:p>
    <w:p w14:paraId="737F3336" w14:textId="77777777" w:rsidR="00291849" w:rsidRDefault="00291849" w:rsidP="00CD7052"/>
    <w:p w14:paraId="75C29E54" w14:textId="77777777" w:rsidR="002A77AE" w:rsidRDefault="002A77AE" w:rsidP="00EE2C15"/>
    <w:p w14:paraId="49793354" w14:textId="77777777" w:rsidR="002459FE" w:rsidRDefault="002459FE" w:rsidP="00EE2C15"/>
    <w:p w14:paraId="724989E8" w14:textId="77777777" w:rsidR="002459FE" w:rsidRDefault="002459FE" w:rsidP="00EE2C15"/>
    <w:p w14:paraId="0C4573F0" w14:textId="77777777" w:rsidR="009C4205" w:rsidRDefault="009C4205" w:rsidP="00EE2C15"/>
    <w:p w14:paraId="688A3A6F" w14:textId="77777777" w:rsidR="009C4205" w:rsidRDefault="009C4205" w:rsidP="00EE2C15"/>
    <w:p w14:paraId="1278F7C6" w14:textId="77777777" w:rsidR="00E5412D" w:rsidRDefault="00E5412D" w:rsidP="00EE2C15"/>
    <w:p w14:paraId="5D292B5B" w14:textId="77777777" w:rsidR="00E5412D" w:rsidRDefault="00E5412D" w:rsidP="00EE2C15"/>
    <w:p w14:paraId="02E325BD" w14:textId="77777777" w:rsidR="00E5412D" w:rsidRDefault="00E5412D" w:rsidP="00EE2C15"/>
    <w:p w14:paraId="026195A4" w14:textId="77777777" w:rsidR="00E5412D" w:rsidRPr="007213D8" w:rsidRDefault="00E5412D" w:rsidP="00E5412D">
      <w:pPr>
        <w:rPr>
          <w:sz w:val="24"/>
          <w:szCs w:val="24"/>
        </w:rPr>
      </w:pPr>
    </w:p>
    <w:tbl>
      <w:tblPr>
        <w:tblStyle w:val="TableGrid"/>
        <w:tblW w:w="0" w:type="auto"/>
        <w:tblLook w:val="04A0" w:firstRow="1" w:lastRow="0" w:firstColumn="1" w:lastColumn="0" w:noHBand="0" w:noVBand="1"/>
      </w:tblPr>
      <w:tblGrid>
        <w:gridCol w:w="1091"/>
        <w:gridCol w:w="2341"/>
        <w:gridCol w:w="5129"/>
        <w:gridCol w:w="1068"/>
      </w:tblGrid>
      <w:tr w:rsidR="00E5412D" w14:paraId="052438FF" w14:textId="77777777" w:rsidTr="00A71FFC">
        <w:tc>
          <w:tcPr>
            <w:tcW w:w="1091" w:type="dxa"/>
          </w:tcPr>
          <w:p w14:paraId="74B66C66" w14:textId="77777777" w:rsidR="00E5412D" w:rsidRPr="00BA5258" w:rsidRDefault="00E5412D" w:rsidP="00A71FFC">
            <w:pPr>
              <w:rPr>
                <w:b/>
              </w:rPr>
            </w:pPr>
            <w:r w:rsidRPr="00BA5258">
              <w:rPr>
                <w:b/>
              </w:rPr>
              <w:t>Number</w:t>
            </w:r>
          </w:p>
        </w:tc>
        <w:tc>
          <w:tcPr>
            <w:tcW w:w="2341" w:type="dxa"/>
          </w:tcPr>
          <w:p w14:paraId="15696B43" w14:textId="77777777" w:rsidR="00E5412D" w:rsidRPr="00BA5258" w:rsidRDefault="00E5412D" w:rsidP="00A71FFC">
            <w:pPr>
              <w:rPr>
                <w:b/>
              </w:rPr>
            </w:pPr>
            <w:r w:rsidRPr="00BA5258">
              <w:rPr>
                <w:b/>
              </w:rPr>
              <w:t>Term</w:t>
            </w:r>
          </w:p>
        </w:tc>
        <w:tc>
          <w:tcPr>
            <w:tcW w:w="5129" w:type="dxa"/>
          </w:tcPr>
          <w:p w14:paraId="0844AA9B" w14:textId="77777777" w:rsidR="00E5412D" w:rsidRPr="00BA5258" w:rsidRDefault="00E5412D" w:rsidP="00A71FFC">
            <w:pPr>
              <w:rPr>
                <w:b/>
              </w:rPr>
            </w:pPr>
            <w:r w:rsidRPr="00BA5258">
              <w:rPr>
                <w:b/>
              </w:rPr>
              <w:t>Definition</w:t>
            </w:r>
          </w:p>
        </w:tc>
        <w:tc>
          <w:tcPr>
            <w:tcW w:w="1068" w:type="dxa"/>
          </w:tcPr>
          <w:p w14:paraId="4D51B7CD" w14:textId="77777777" w:rsidR="00E5412D" w:rsidRPr="00BA5258" w:rsidRDefault="00E5412D" w:rsidP="00A71FFC">
            <w:pPr>
              <w:rPr>
                <w:b/>
              </w:rPr>
            </w:pPr>
            <w:r w:rsidRPr="00BA5258">
              <w:rPr>
                <w:b/>
              </w:rPr>
              <w:t>Number</w:t>
            </w:r>
          </w:p>
          <w:p w14:paraId="530515DA" w14:textId="77777777" w:rsidR="00E5412D" w:rsidRPr="00BA5258" w:rsidRDefault="00E5412D" w:rsidP="00A71FFC">
            <w:pPr>
              <w:rPr>
                <w:b/>
              </w:rPr>
            </w:pPr>
            <w:r w:rsidRPr="00BA5258">
              <w:rPr>
                <w:b/>
              </w:rPr>
              <w:t>match</w:t>
            </w:r>
          </w:p>
        </w:tc>
      </w:tr>
      <w:tr w:rsidR="00E5412D" w14:paraId="5BEFE6AA" w14:textId="77777777" w:rsidTr="00A71FFC">
        <w:tc>
          <w:tcPr>
            <w:tcW w:w="1091" w:type="dxa"/>
          </w:tcPr>
          <w:p w14:paraId="59AB3838" w14:textId="77777777" w:rsidR="00E5412D" w:rsidRPr="00DD739C" w:rsidRDefault="00E5412D" w:rsidP="00A71FFC">
            <w:pPr>
              <w:rPr>
                <w:sz w:val="20"/>
                <w:szCs w:val="20"/>
              </w:rPr>
            </w:pPr>
            <w:r w:rsidRPr="00DD739C">
              <w:rPr>
                <w:sz w:val="20"/>
                <w:szCs w:val="20"/>
              </w:rPr>
              <w:t>1</w:t>
            </w:r>
          </w:p>
        </w:tc>
        <w:tc>
          <w:tcPr>
            <w:tcW w:w="2341" w:type="dxa"/>
          </w:tcPr>
          <w:p w14:paraId="1898B548" w14:textId="77777777" w:rsidR="00E5412D" w:rsidRPr="00DD739C" w:rsidRDefault="00E5412D" w:rsidP="00A71FFC">
            <w:pPr>
              <w:rPr>
                <w:sz w:val="20"/>
                <w:szCs w:val="20"/>
              </w:rPr>
            </w:pPr>
            <w:r>
              <w:rPr>
                <w:sz w:val="20"/>
                <w:szCs w:val="20"/>
              </w:rPr>
              <w:t>coastal lagoon</w:t>
            </w:r>
          </w:p>
        </w:tc>
        <w:tc>
          <w:tcPr>
            <w:tcW w:w="5129" w:type="dxa"/>
          </w:tcPr>
          <w:p w14:paraId="356F4514" w14:textId="77777777" w:rsidR="00E5412D" w:rsidRPr="00D277B9" w:rsidRDefault="00E5412D" w:rsidP="00A71FFC">
            <w:pPr>
              <w:rPr>
                <w:rFonts w:cs="Arial"/>
                <w:sz w:val="20"/>
                <w:szCs w:val="20"/>
              </w:rPr>
            </w:pPr>
            <w:r w:rsidRPr="00D277B9">
              <w:rPr>
                <w:rFonts w:cs="Arial"/>
                <w:sz w:val="20"/>
                <w:szCs w:val="20"/>
              </w:rPr>
              <w:t>Refers to the feeding relationships between different organisms in an ecosystem; and by extension, how energy and nutrients move through the living components of the ecosystem.</w:t>
            </w:r>
          </w:p>
        </w:tc>
        <w:tc>
          <w:tcPr>
            <w:tcW w:w="1068" w:type="dxa"/>
          </w:tcPr>
          <w:p w14:paraId="08B9D368" w14:textId="1CE44022" w:rsidR="00E5412D" w:rsidRPr="00CD270C" w:rsidRDefault="00E5412D" w:rsidP="00A71FFC">
            <w:pPr>
              <w:rPr>
                <w:color w:val="EE0000"/>
                <w:sz w:val="20"/>
                <w:szCs w:val="20"/>
              </w:rPr>
            </w:pPr>
            <w:r w:rsidRPr="00CD270C">
              <w:rPr>
                <w:color w:val="EE0000"/>
                <w:sz w:val="20"/>
                <w:szCs w:val="20"/>
              </w:rPr>
              <w:t>19</w:t>
            </w:r>
          </w:p>
        </w:tc>
      </w:tr>
      <w:tr w:rsidR="00E5412D" w14:paraId="0AA86616" w14:textId="77777777" w:rsidTr="00A71FFC">
        <w:tc>
          <w:tcPr>
            <w:tcW w:w="1091" w:type="dxa"/>
          </w:tcPr>
          <w:p w14:paraId="1D70F634" w14:textId="77777777" w:rsidR="00E5412D" w:rsidRPr="00DD739C" w:rsidRDefault="00E5412D" w:rsidP="00A71FFC">
            <w:pPr>
              <w:rPr>
                <w:sz w:val="20"/>
                <w:szCs w:val="20"/>
              </w:rPr>
            </w:pPr>
            <w:r w:rsidRPr="00DD739C">
              <w:rPr>
                <w:sz w:val="20"/>
                <w:szCs w:val="20"/>
              </w:rPr>
              <w:t>2</w:t>
            </w:r>
          </w:p>
        </w:tc>
        <w:tc>
          <w:tcPr>
            <w:tcW w:w="2341" w:type="dxa"/>
          </w:tcPr>
          <w:p w14:paraId="11A1F8B1" w14:textId="77777777" w:rsidR="00E5412D" w:rsidRPr="00DD739C" w:rsidRDefault="00E5412D" w:rsidP="00A71FFC">
            <w:pPr>
              <w:rPr>
                <w:sz w:val="20"/>
                <w:szCs w:val="20"/>
              </w:rPr>
            </w:pPr>
            <w:r>
              <w:rPr>
                <w:sz w:val="20"/>
                <w:szCs w:val="20"/>
              </w:rPr>
              <w:t>intertidal zone</w:t>
            </w:r>
          </w:p>
        </w:tc>
        <w:tc>
          <w:tcPr>
            <w:tcW w:w="5129" w:type="dxa"/>
          </w:tcPr>
          <w:p w14:paraId="0DCE62F0" w14:textId="6985D3C2" w:rsidR="00E5412D" w:rsidRPr="00D277B9" w:rsidRDefault="00E5412D" w:rsidP="00A71FFC">
            <w:pPr>
              <w:rPr>
                <w:rFonts w:cs="Arial"/>
                <w:sz w:val="20"/>
                <w:szCs w:val="20"/>
              </w:rPr>
            </w:pPr>
            <w:r w:rsidRPr="00D277B9">
              <w:rPr>
                <w:rFonts w:cs="Arial"/>
                <w:sz w:val="20"/>
                <w:szCs w:val="20"/>
              </w:rPr>
              <w:t>A problem related to infrastructure developments and hard defences along a coast that prevent salt marsh, or other low</w:t>
            </w:r>
            <w:r w:rsidR="00FA6084">
              <w:rPr>
                <w:rFonts w:cs="Arial"/>
                <w:sz w:val="20"/>
                <w:szCs w:val="20"/>
              </w:rPr>
              <w:t>-</w:t>
            </w:r>
            <w:r w:rsidRPr="00D277B9">
              <w:rPr>
                <w:rFonts w:cs="Arial"/>
                <w:sz w:val="20"/>
                <w:szCs w:val="20"/>
              </w:rPr>
              <w:t>lying coastal ecosystems, from adapting to sea level rise by migrating inland.</w:t>
            </w:r>
          </w:p>
        </w:tc>
        <w:tc>
          <w:tcPr>
            <w:tcW w:w="1068" w:type="dxa"/>
          </w:tcPr>
          <w:p w14:paraId="41B65359" w14:textId="7B7D0801" w:rsidR="00E5412D" w:rsidRPr="00CD270C" w:rsidRDefault="00E5412D" w:rsidP="00A71FFC">
            <w:pPr>
              <w:rPr>
                <w:color w:val="EE0000"/>
                <w:sz w:val="20"/>
                <w:szCs w:val="20"/>
              </w:rPr>
            </w:pPr>
            <w:r w:rsidRPr="00CD270C">
              <w:rPr>
                <w:color w:val="EE0000"/>
                <w:sz w:val="20"/>
                <w:szCs w:val="20"/>
              </w:rPr>
              <w:t>5</w:t>
            </w:r>
          </w:p>
        </w:tc>
      </w:tr>
      <w:tr w:rsidR="00E5412D" w14:paraId="0E9EFB20" w14:textId="77777777" w:rsidTr="00A71FFC">
        <w:tc>
          <w:tcPr>
            <w:tcW w:w="1091" w:type="dxa"/>
          </w:tcPr>
          <w:p w14:paraId="79610AEB" w14:textId="77777777" w:rsidR="00E5412D" w:rsidRPr="00DD739C" w:rsidRDefault="00E5412D" w:rsidP="00A71FFC">
            <w:pPr>
              <w:rPr>
                <w:sz w:val="20"/>
                <w:szCs w:val="20"/>
              </w:rPr>
            </w:pPr>
            <w:r w:rsidRPr="00DD739C">
              <w:rPr>
                <w:sz w:val="20"/>
                <w:szCs w:val="20"/>
              </w:rPr>
              <w:t>3</w:t>
            </w:r>
          </w:p>
        </w:tc>
        <w:tc>
          <w:tcPr>
            <w:tcW w:w="2341" w:type="dxa"/>
          </w:tcPr>
          <w:p w14:paraId="1AECCAAA" w14:textId="77777777" w:rsidR="00E5412D" w:rsidRPr="00DD739C" w:rsidRDefault="00E5412D" w:rsidP="00A71FFC">
            <w:pPr>
              <w:rPr>
                <w:sz w:val="20"/>
                <w:szCs w:val="20"/>
              </w:rPr>
            </w:pPr>
            <w:r>
              <w:rPr>
                <w:sz w:val="20"/>
                <w:szCs w:val="20"/>
              </w:rPr>
              <w:t>hard engineering</w:t>
            </w:r>
          </w:p>
        </w:tc>
        <w:tc>
          <w:tcPr>
            <w:tcW w:w="5129" w:type="dxa"/>
          </w:tcPr>
          <w:p w14:paraId="0927A7D0" w14:textId="77777777" w:rsidR="00E5412D" w:rsidRPr="00D277B9" w:rsidRDefault="00E5412D" w:rsidP="00A71FFC">
            <w:pPr>
              <w:rPr>
                <w:rFonts w:cs="Arial"/>
                <w:sz w:val="20"/>
                <w:szCs w:val="20"/>
              </w:rPr>
            </w:pPr>
            <w:r w:rsidRPr="00D277B9">
              <w:rPr>
                <w:rFonts w:cs="Arial"/>
                <w:sz w:val="20"/>
                <w:szCs w:val="20"/>
              </w:rPr>
              <w:t>An area where the deposition of fine sediments (clays and silts) and organic matter has caused mud to build up to a sufficient height to be exposed at low tide.</w:t>
            </w:r>
          </w:p>
        </w:tc>
        <w:tc>
          <w:tcPr>
            <w:tcW w:w="1068" w:type="dxa"/>
          </w:tcPr>
          <w:p w14:paraId="515D980D" w14:textId="06A8FC49" w:rsidR="00E5412D" w:rsidRPr="00CD270C" w:rsidRDefault="00E5412D" w:rsidP="00A71FFC">
            <w:pPr>
              <w:rPr>
                <w:color w:val="EE0000"/>
                <w:sz w:val="20"/>
                <w:szCs w:val="20"/>
              </w:rPr>
            </w:pPr>
            <w:r w:rsidRPr="00CD270C">
              <w:rPr>
                <w:color w:val="EE0000"/>
                <w:sz w:val="20"/>
                <w:szCs w:val="20"/>
              </w:rPr>
              <w:t>9</w:t>
            </w:r>
          </w:p>
        </w:tc>
      </w:tr>
      <w:tr w:rsidR="00E5412D" w14:paraId="3578001B" w14:textId="77777777" w:rsidTr="00A71FFC">
        <w:tc>
          <w:tcPr>
            <w:tcW w:w="1091" w:type="dxa"/>
          </w:tcPr>
          <w:p w14:paraId="0414AA49" w14:textId="77777777" w:rsidR="00E5412D" w:rsidRPr="00DD739C" w:rsidRDefault="00E5412D" w:rsidP="00A71FFC">
            <w:pPr>
              <w:rPr>
                <w:sz w:val="20"/>
                <w:szCs w:val="20"/>
              </w:rPr>
            </w:pPr>
            <w:r w:rsidRPr="00DD739C">
              <w:rPr>
                <w:sz w:val="20"/>
                <w:szCs w:val="20"/>
              </w:rPr>
              <w:t>4</w:t>
            </w:r>
          </w:p>
        </w:tc>
        <w:tc>
          <w:tcPr>
            <w:tcW w:w="2341" w:type="dxa"/>
          </w:tcPr>
          <w:p w14:paraId="27D553B7" w14:textId="77777777" w:rsidR="00E5412D" w:rsidRPr="00DD739C" w:rsidRDefault="00E5412D" w:rsidP="00A71FFC">
            <w:pPr>
              <w:rPr>
                <w:sz w:val="20"/>
                <w:szCs w:val="20"/>
              </w:rPr>
            </w:pPr>
            <w:r>
              <w:rPr>
                <w:sz w:val="20"/>
                <w:szCs w:val="20"/>
              </w:rPr>
              <w:t>flocculation</w:t>
            </w:r>
          </w:p>
        </w:tc>
        <w:tc>
          <w:tcPr>
            <w:tcW w:w="5129" w:type="dxa"/>
          </w:tcPr>
          <w:p w14:paraId="3DF958DD" w14:textId="77777777" w:rsidR="00E5412D" w:rsidRPr="00D277B9" w:rsidRDefault="00E5412D" w:rsidP="00A71FFC">
            <w:pPr>
              <w:rPr>
                <w:rFonts w:cs="Arial"/>
                <w:sz w:val="20"/>
                <w:szCs w:val="20"/>
              </w:rPr>
            </w:pPr>
            <w:r w:rsidRPr="00D277B9">
              <w:rPr>
                <w:rFonts w:cs="Arial"/>
                <w:sz w:val="20"/>
                <w:szCs w:val="20"/>
              </w:rPr>
              <w:t>Functions or effects of ecosystems that provide direct or indirect benefits to people. Often subdivided into provisioning, regulating, and cultural.</w:t>
            </w:r>
          </w:p>
        </w:tc>
        <w:tc>
          <w:tcPr>
            <w:tcW w:w="1068" w:type="dxa"/>
          </w:tcPr>
          <w:p w14:paraId="21D2F7C5" w14:textId="7866FC44" w:rsidR="00E5412D" w:rsidRPr="00CD270C" w:rsidRDefault="00E5412D" w:rsidP="00A71FFC">
            <w:pPr>
              <w:rPr>
                <w:color w:val="EE0000"/>
                <w:sz w:val="20"/>
                <w:szCs w:val="20"/>
              </w:rPr>
            </w:pPr>
            <w:r w:rsidRPr="00CD270C">
              <w:rPr>
                <w:color w:val="EE0000"/>
                <w:sz w:val="20"/>
                <w:szCs w:val="20"/>
              </w:rPr>
              <w:t>25</w:t>
            </w:r>
          </w:p>
        </w:tc>
      </w:tr>
      <w:tr w:rsidR="00E5412D" w14:paraId="276B0B21" w14:textId="77777777" w:rsidTr="00A71FFC">
        <w:tc>
          <w:tcPr>
            <w:tcW w:w="1091" w:type="dxa"/>
          </w:tcPr>
          <w:p w14:paraId="57A8E6D8" w14:textId="77777777" w:rsidR="00E5412D" w:rsidRPr="00DD739C" w:rsidRDefault="00E5412D" w:rsidP="00A71FFC">
            <w:pPr>
              <w:rPr>
                <w:sz w:val="20"/>
                <w:szCs w:val="20"/>
              </w:rPr>
            </w:pPr>
            <w:r w:rsidRPr="00DD739C">
              <w:rPr>
                <w:sz w:val="20"/>
                <w:szCs w:val="20"/>
              </w:rPr>
              <w:t>5</w:t>
            </w:r>
          </w:p>
        </w:tc>
        <w:tc>
          <w:tcPr>
            <w:tcW w:w="2341" w:type="dxa"/>
          </w:tcPr>
          <w:p w14:paraId="05ACE0E9" w14:textId="77777777" w:rsidR="00E5412D" w:rsidRPr="00DD739C" w:rsidRDefault="00E5412D" w:rsidP="00A71FFC">
            <w:pPr>
              <w:rPr>
                <w:sz w:val="20"/>
                <w:szCs w:val="20"/>
              </w:rPr>
            </w:pPr>
            <w:r>
              <w:rPr>
                <w:sz w:val="20"/>
                <w:szCs w:val="20"/>
              </w:rPr>
              <w:t>coastal squeeze</w:t>
            </w:r>
          </w:p>
        </w:tc>
        <w:tc>
          <w:tcPr>
            <w:tcW w:w="5129" w:type="dxa"/>
          </w:tcPr>
          <w:p w14:paraId="543D0876" w14:textId="5C2014B2" w:rsidR="00E5412D" w:rsidRPr="00D277B9" w:rsidRDefault="00E5412D" w:rsidP="00A71FFC">
            <w:pPr>
              <w:rPr>
                <w:rFonts w:cs="Arial"/>
                <w:sz w:val="20"/>
                <w:szCs w:val="20"/>
              </w:rPr>
            </w:pPr>
            <w:r w:rsidRPr="00D277B9">
              <w:rPr>
                <w:rFonts w:cs="Arial"/>
                <w:sz w:val="20"/>
                <w:szCs w:val="20"/>
              </w:rPr>
              <w:t>Refers to</w:t>
            </w:r>
            <w:r w:rsidR="0059411A">
              <w:rPr>
                <w:rFonts w:cs="Arial"/>
                <w:sz w:val="20"/>
                <w:szCs w:val="20"/>
              </w:rPr>
              <w:t xml:space="preserve"> construction of</w:t>
            </w:r>
            <w:r w:rsidRPr="00D277B9">
              <w:rPr>
                <w:rFonts w:cs="Arial"/>
                <w:sz w:val="20"/>
                <w:szCs w:val="20"/>
              </w:rPr>
              <w:t xml:space="preserve"> large, artificial defences (such as sea walls) designed to protect the coastline from erosion and/or sea level rise.</w:t>
            </w:r>
          </w:p>
        </w:tc>
        <w:tc>
          <w:tcPr>
            <w:tcW w:w="1068" w:type="dxa"/>
          </w:tcPr>
          <w:p w14:paraId="447A6B16" w14:textId="50EF31B4" w:rsidR="00E5412D" w:rsidRPr="00CD270C" w:rsidRDefault="0059411A" w:rsidP="00A71FFC">
            <w:pPr>
              <w:rPr>
                <w:color w:val="EE0000"/>
                <w:sz w:val="20"/>
                <w:szCs w:val="20"/>
              </w:rPr>
            </w:pPr>
            <w:r w:rsidRPr="00CD270C">
              <w:rPr>
                <w:color w:val="EE0000"/>
                <w:sz w:val="20"/>
                <w:szCs w:val="20"/>
              </w:rPr>
              <w:t>3</w:t>
            </w:r>
          </w:p>
        </w:tc>
      </w:tr>
      <w:tr w:rsidR="00E5412D" w14:paraId="124FCE57" w14:textId="77777777" w:rsidTr="00A71FFC">
        <w:tc>
          <w:tcPr>
            <w:tcW w:w="1091" w:type="dxa"/>
          </w:tcPr>
          <w:p w14:paraId="5096A630" w14:textId="77777777" w:rsidR="00E5412D" w:rsidRPr="00DD739C" w:rsidRDefault="00E5412D" w:rsidP="00A71FFC">
            <w:pPr>
              <w:rPr>
                <w:sz w:val="20"/>
                <w:szCs w:val="20"/>
              </w:rPr>
            </w:pPr>
            <w:r w:rsidRPr="00DD739C">
              <w:rPr>
                <w:sz w:val="20"/>
                <w:szCs w:val="20"/>
              </w:rPr>
              <w:t>6</w:t>
            </w:r>
          </w:p>
        </w:tc>
        <w:tc>
          <w:tcPr>
            <w:tcW w:w="2341" w:type="dxa"/>
          </w:tcPr>
          <w:p w14:paraId="3E7257EE" w14:textId="77777777" w:rsidR="00E5412D" w:rsidRPr="00DD739C" w:rsidRDefault="00E5412D" w:rsidP="00A71FFC">
            <w:pPr>
              <w:rPr>
                <w:sz w:val="20"/>
                <w:szCs w:val="20"/>
              </w:rPr>
            </w:pPr>
            <w:r>
              <w:rPr>
                <w:sz w:val="20"/>
                <w:szCs w:val="20"/>
              </w:rPr>
              <w:t>spit</w:t>
            </w:r>
          </w:p>
        </w:tc>
        <w:tc>
          <w:tcPr>
            <w:tcW w:w="5129" w:type="dxa"/>
          </w:tcPr>
          <w:p w14:paraId="43A40CCB" w14:textId="77777777" w:rsidR="00E5412D" w:rsidRPr="00D277B9" w:rsidRDefault="00E5412D" w:rsidP="00A71FFC">
            <w:pPr>
              <w:rPr>
                <w:rFonts w:cs="Arial"/>
                <w:sz w:val="20"/>
                <w:szCs w:val="20"/>
              </w:rPr>
            </w:pPr>
            <w:r w:rsidRPr="00D277B9">
              <w:rPr>
                <w:rFonts w:cs="Arial"/>
                <w:sz w:val="20"/>
                <w:szCs w:val="20"/>
              </w:rPr>
              <w:t>The coastal area that is alternately submerged and aerated as the tides rise and fall. There are distinct habitats across the zone (occupied by different organisms), depending on the duration and frequency of submergence.</w:t>
            </w:r>
          </w:p>
        </w:tc>
        <w:tc>
          <w:tcPr>
            <w:tcW w:w="1068" w:type="dxa"/>
          </w:tcPr>
          <w:p w14:paraId="078B9E97" w14:textId="7E2CEF7D" w:rsidR="00E5412D" w:rsidRPr="00CD270C" w:rsidRDefault="00661E13" w:rsidP="00A71FFC">
            <w:pPr>
              <w:rPr>
                <w:color w:val="EE0000"/>
                <w:sz w:val="20"/>
                <w:szCs w:val="20"/>
              </w:rPr>
            </w:pPr>
            <w:r w:rsidRPr="00CD270C">
              <w:rPr>
                <w:color w:val="EE0000"/>
                <w:sz w:val="20"/>
                <w:szCs w:val="20"/>
              </w:rPr>
              <w:t>2</w:t>
            </w:r>
          </w:p>
        </w:tc>
      </w:tr>
      <w:tr w:rsidR="00E5412D" w14:paraId="1B6FA9DE" w14:textId="77777777" w:rsidTr="00A71FFC">
        <w:tc>
          <w:tcPr>
            <w:tcW w:w="1091" w:type="dxa"/>
          </w:tcPr>
          <w:p w14:paraId="1AAB9E06" w14:textId="77777777" w:rsidR="00E5412D" w:rsidRPr="00DD739C" w:rsidRDefault="00E5412D" w:rsidP="00A71FFC">
            <w:pPr>
              <w:rPr>
                <w:sz w:val="20"/>
                <w:szCs w:val="20"/>
              </w:rPr>
            </w:pPr>
            <w:r w:rsidRPr="00DD739C">
              <w:rPr>
                <w:sz w:val="20"/>
                <w:szCs w:val="20"/>
              </w:rPr>
              <w:t>7</w:t>
            </w:r>
          </w:p>
        </w:tc>
        <w:tc>
          <w:tcPr>
            <w:tcW w:w="2341" w:type="dxa"/>
          </w:tcPr>
          <w:p w14:paraId="44DA0B6B" w14:textId="77777777" w:rsidR="00E5412D" w:rsidRPr="00DD739C" w:rsidRDefault="00E5412D" w:rsidP="00A71FFC">
            <w:pPr>
              <w:rPr>
                <w:sz w:val="20"/>
                <w:szCs w:val="20"/>
              </w:rPr>
            </w:pPr>
            <w:r>
              <w:rPr>
                <w:sz w:val="20"/>
                <w:szCs w:val="20"/>
              </w:rPr>
              <w:t>brackish</w:t>
            </w:r>
          </w:p>
        </w:tc>
        <w:tc>
          <w:tcPr>
            <w:tcW w:w="5129" w:type="dxa"/>
          </w:tcPr>
          <w:p w14:paraId="7BF4ED65" w14:textId="20BD60E0" w:rsidR="00E5412D" w:rsidRPr="002F5E1A" w:rsidRDefault="00E5412D" w:rsidP="00A71FFC">
            <w:pPr>
              <w:rPr>
                <w:rFonts w:cs="Arial"/>
                <w:sz w:val="20"/>
                <w:szCs w:val="20"/>
              </w:rPr>
            </w:pPr>
            <w:r w:rsidRPr="002F5E1A">
              <w:rPr>
                <w:rFonts w:cs="Arial"/>
                <w:sz w:val="20"/>
                <w:szCs w:val="20"/>
              </w:rPr>
              <w:t>Refers to using natural ecosystem processes to deal with problems</w:t>
            </w:r>
            <w:r w:rsidR="002F5E1A" w:rsidRPr="002F5E1A">
              <w:rPr>
                <w:rFonts w:cs="Arial"/>
                <w:sz w:val="20"/>
                <w:szCs w:val="20"/>
              </w:rPr>
              <w:t xml:space="preserve"> related to</w:t>
            </w:r>
            <w:r w:rsidRPr="002F5E1A">
              <w:rPr>
                <w:rFonts w:cs="Arial"/>
                <w:sz w:val="20"/>
                <w:szCs w:val="20"/>
              </w:rPr>
              <w:t xml:space="preserve"> </w:t>
            </w:r>
            <w:r w:rsidR="00A9236A" w:rsidRPr="002F5E1A">
              <w:rPr>
                <w:rFonts w:cs="Arial"/>
                <w:sz w:val="20"/>
                <w:szCs w:val="20"/>
              </w:rPr>
              <w:t>coastal erosion, deposition, flooding, biodiversity and invasive species.</w:t>
            </w:r>
          </w:p>
        </w:tc>
        <w:tc>
          <w:tcPr>
            <w:tcW w:w="1068" w:type="dxa"/>
          </w:tcPr>
          <w:p w14:paraId="7E44409C" w14:textId="3AA3894C" w:rsidR="00E5412D" w:rsidRPr="00CD270C" w:rsidRDefault="00661E13" w:rsidP="00A71FFC">
            <w:pPr>
              <w:rPr>
                <w:color w:val="EE0000"/>
                <w:sz w:val="20"/>
                <w:szCs w:val="20"/>
              </w:rPr>
            </w:pPr>
            <w:r w:rsidRPr="00CD270C">
              <w:rPr>
                <w:color w:val="EE0000"/>
                <w:sz w:val="20"/>
                <w:szCs w:val="20"/>
              </w:rPr>
              <w:t>18</w:t>
            </w:r>
          </w:p>
        </w:tc>
      </w:tr>
      <w:tr w:rsidR="00E5412D" w14:paraId="6CA89885" w14:textId="77777777" w:rsidTr="00A71FFC">
        <w:tc>
          <w:tcPr>
            <w:tcW w:w="1091" w:type="dxa"/>
          </w:tcPr>
          <w:p w14:paraId="25D4739B" w14:textId="77777777" w:rsidR="00E5412D" w:rsidRPr="00DD739C" w:rsidRDefault="00E5412D" w:rsidP="00A71FFC">
            <w:pPr>
              <w:rPr>
                <w:sz w:val="20"/>
                <w:szCs w:val="20"/>
              </w:rPr>
            </w:pPr>
            <w:r w:rsidRPr="00DD739C">
              <w:rPr>
                <w:sz w:val="20"/>
                <w:szCs w:val="20"/>
              </w:rPr>
              <w:t>8</w:t>
            </w:r>
          </w:p>
        </w:tc>
        <w:tc>
          <w:tcPr>
            <w:tcW w:w="2341" w:type="dxa"/>
          </w:tcPr>
          <w:p w14:paraId="6263BF7F" w14:textId="77777777" w:rsidR="00E5412D" w:rsidRPr="00DD739C" w:rsidRDefault="00E5412D" w:rsidP="00A71FFC">
            <w:pPr>
              <w:rPr>
                <w:sz w:val="20"/>
                <w:szCs w:val="20"/>
              </w:rPr>
            </w:pPr>
            <w:r>
              <w:rPr>
                <w:sz w:val="20"/>
                <w:szCs w:val="20"/>
              </w:rPr>
              <w:t>eutrophication</w:t>
            </w:r>
          </w:p>
        </w:tc>
        <w:tc>
          <w:tcPr>
            <w:tcW w:w="5129" w:type="dxa"/>
          </w:tcPr>
          <w:p w14:paraId="27B66233" w14:textId="77777777" w:rsidR="00E5412D" w:rsidRPr="002F5E1A" w:rsidRDefault="00E5412D" w:rsidP="00A71FFC">
            <w:pPr>
              <w:rPr>
                <w:sz w:val="20"/>
                <w:szCs w:val="20"/>
              </w:rPr>
            </w:pPr>
            <w:r w:rsidRPr="002F5E1A">
              <w:rPr>
                <w:rFonts w:cs="Arial"/>
                <w:sz w:val="20"/>
                <w:szCs w:val="20"/>
              </w:rPr>
              <w:t>A shallow body of water sheltered from the open sea by barrier beaches, islands, or reefs.</w:t>
            </w:r>
          </w:p>
        </w:tc>
        <w:tc>
          <w:tcPr>
            <w:tcW w:w="1068" w:type="dxa"/>
          </w:tcPr>
          <w:p w14:paraId="1AE20A0F" w14:textId="2ED6F82F" w:rsidR="00E5412D" w:rsidRPr="00CD270C" w:rsidRDefault="00661E13" w:rsidP="00A71FFC">
            <w:pPr>
              <w:rPr>
                <w:color w:val="EE0000"/>
                <w:sz w:val="20"/>
                <w:szCs w:val="20"/>
              </w:rPr>
            </w:pPr>
            <w:r w:rsidRPr="00CD270C">
              <w:rPr>
                <w:color w:val="EE0000"/>
                <w:sz w:val="20"/>
                <w:szCs w:val="20"/>
              </w:rPr>
              <w:t>1</w:t>
            </w:r>
          </w:p>
        </w:tc>
      </w:tr>
      <w:tr w:rsidR="00E5412D" w14:paraId="42A70C54" w14:textId="77777777" w:rsidTr="00A71FFC">
        <w:tc>
          <w:tcPr>
            <w:tcW w:w="1091" w:type="dxa"/>
          </w:tcPr>
          <w:p w14:paraId="1AF01391" w14:textId="77777777" w:rsidR="00E5412D" w:rsidRPr="00DD739C" w:rsidRDefault="00E5412D" w:rsidP="00A71FFC">
            <w:pPr>
              <w:rPr>
                <w:sz w:val="20"/>
                <w:szCs w:val="20"/>
              </w:rPr>
            </w:pPr>
            <w:r w:rsidRPr="00DD739C">
              <w:rPr>
                <w:sz w:val="20"/>
                <w:szCs w:val="20"/>
              </w:rPr>
              <w:t>9</w:t>
            </w:r>
          </w:p>
        </w:tc>
        <w:tc>
          <w:tcPr>
            <w:tcW w:w="2341" w:type="dxa"/>
          </w:tcPr>
          <w:p w14:paraId="072B4EDD" w14:textId="77777777" w:rsidR="00E5412D" w:rsidRPr="00DD739C" w:rsidRDefault="00E5412D" w:rsidP="00A71FFC">
            <w:pPr>
              <w:rPr>
                <w:sz w:val="20"/>
                <w:szCs w:val="20"/>
              </w:rPr>
            </w:pPr>
            <w:r>
              <w:rPr>
                <w:sz w:val="20"/>
                <w:szCs w:val="20"/>
              </w:rPr>
              <w:t>mud flat</w:t>
            </w:r>
          </w:p>
        </w:tc>
        <w:tc>
          <w:tcPr>
            <w:tcW w:w="5129" w:type="dxa"/>
          </w:tcPr>
          <w:p w14:paraId="237D15B5" w14:textId="77777777" w:rsidR="00E5412D" w:rsidRPr="00D277B9" w:rsidRDefault="00E5412D" w:rsidP="00A71FFC">
            <w:pPr>
              <w:rPr>
                <w:rFonts w:cs="Arial"/>
                <w:sz w:val="20"/>
                <w:szCs w:val="20"/>
              </w:rPr>
            </w:pPr>
            <w:r w:rsidRPr="00D277B9">
              <w:rPr>
                <w:rFonts w:cs="Arial"/>
                <w:sz w:val="20"/>
                <w:szCs w:val="20"/>
              </w:rPr>
              <w:t>An ecological process whereby different types of organisms with distinct adaptations (tolerances) colonize an area in a sequence, changing the environment over time. ‘Pioneer’ species are the first to arrive, and they help prepare the way for later species.</w:t>
            </w:r>
          </w:p>
        </w:tc>
        <w:tc>
          <w:tcPr>
            <w:tcW w:w="1068" w:type="dxa"/>
          </w:tcPr>
          <w:p w14:paraId="10B674AF" w14:textId="6892B525" w:rsidR="00E5412D" w:rsidRPr="00CD270C" w:rsidRDefault="00661E13" w:rsidP="00A71FFC">
            <w:pPr>
              <w:rPr>
                <w:color w:val="EE0000"/>
                <w:sz w:val="20"/>
                <w:szCs w:val="20"/>
              </w:rPr>
            </w:pPr>
            <w:r w:rsidRPr="00CD270C">
              <w:rPr>
                <w:color w:val="EE0000"/>
                <w:sz w:val="20"/>
                <w:szCs w:val="20"/>
              </w:rPr>
              <w:t>11</w:t>
            </w:r>
          </w:p>
        </w:tc>
      </w:tr>
      <w:tr w:rsidR="00E5412D" w14:paraId="5537D2EF" w14:textId="77777777" w:rsidTr="00A71FFC">
        <w:tc>
          <w:tcPr>
            <w:tcW w:w="1091" w:type="dxa"/>
          </w:tcPr>
          <w:p w14:paraId="1D90D98B" w14:textId="77777777" w:rsidR="00E5412D" w:rsidRPr="00DD739C" w:rsidRDefault="00E5412D" w:rsidP="00A71FFC">
            <w:pPr>
              <w:rPr>
                <w:sz w:val="20"/>
                <w:szCs w:val="20"/>
              </w:rPr>
            </w:pPr>
            <w:r w:rsidRPr="00DD739C">
              <w:rPr>
                <w:sz w:val="20"/>
                <w:szCs w:val="20"/>
              </w:rPr>
              <w:t>10</w:t>
            </w:r>
          </w:p>
        </w:tc>
        <w:tc>
          <w:tcPr>
            <w:tcW w:w="2341" w:type="dxa"/>
          </w:tcPr>
          <w:p w14:paraId="58F679F8" w14:textId="7467D6D5" w:rsidR="00E5412D" w:rsidRPr="00DD739C" w:rsidRDefault="00E5412D" w:rsidP="00A71FFC">
            <w:pPr>
              <w:rPr>
                <w:sz w:val="20"/>
                <w:szCs w:val="20"/>
              </w:rPr>
            </w:pPr>
            <w:r>
              <w:rPr>
                <w:sz w:val="20"/>
                <w:szCs w:val="20"/>
              </w:rPr>
              <w:t xml:space="preserve">eustatic sea level </w:t>
            </w:r>
            <w:r w:rsidR="00CD270C">
              <w:rPr>
                <w:sz w:val="20"/>
                <w:szCs w:val="20"/>
              </w:rPr>
              <w:t>rise</w:t>
            </w:r>
          </w:p>
        </w:tc>
        <w:tc>
          <w:tcPr>
            <w:tcW w:w="5129" w:type="dxa"/>
          </w:tcPr>
          <w:p w14:paraId="02B1FC15" w14:textId="77777777" w:rsidR="00E5412D" w:rsidRPr="00D277B9" w:rsidRDefault="00E5412D" w:rsidP="00A71FFC">
            <w:pPr>
              <w:rPr>
                <w:sz w:val="20"/>
                <w:szCs w:val="20"/>
              </w:rPr>
            </w:pPr>
            <w:r w:rsidRPr="00D277B9">
              <w:rPr>
                <w:rFonts w:cs="Arial"/>
                <w:sz w:val="20"/>
                <w:szCs w:val="20"/>
              </w:rPr>
              <w:t>The distance of open water over which wind can blow to build up waves.</w:t>
            </w:r>
          </w:p>
        </w:tc>
        <w:tc>
          <w:tcPr>
            <w:tcW w:w="1068" w:type="dxa"/>
          </w:tcPr>
          <w:p w14:paraId="01207512" w14:textId="23A65209" w:rsidR="00E5412D" w:rsidRPr="00CD270C" w:rsidRDefault="00661E13" w:rsidP="00A71FFC">
            <w:pPr>
              <w:rPr>
                <w:color w:val="EE0000"/>
                <w:sz w:val="20"/>
                <w:szCs w:val="20"/>
              </w:rPr>
            </w:pPr>
            <w:r w:rsidRPr="00CD270C">
              <w:rPr>
                <w:color w:val="EE0000"/>
                <w:sz w:val="20"/>
                <w:szCs w:val="20"/>
              </w:rPr>
              <w:t>17</w:t>
            </w:r>
          </w:p>
        </w:tc>
      </w:tr>
      <w:tr w:rsidR="00E5412D" w14:paraId="1EABB38B" w14:textId="77777777" w:rsidTr="00A71FFC">
        <w:tc>
          <w:tcPr>
            <w:tcW w:w="1091" w:type="dxa"/>
          </w:tcPr>
          <w:p w14:paraId="59A40FC8" w14:textId="77777777" w:rsidR="00E5412D" w:rsidRPr="00DD739C" w:rsidRDefault="00E5412D" w:rsidP="00A71FFC">
            <w:pPr>
              <w:rPr>
                <w:sz w:val="20"/>
                <w:szCs w:val="20"/>
              </w:rPr>
            </w:pPr>
            <w:r w:rsidRPr="00DD739C">
              <w:rPr>
                <w:sz w:val="20"/>
                <w:szCs w:val="20"/>
              </w:rPr>
              <w:t>11</w:t>
            </w:r>
          </w:p>
        </w:tc>
        <w:tc>
          <w:tcPr>
            <w:tcW w:w="2341" w:type="dxa"/>
          </w:tcPr>
          <w:p w14:paraId="05FE4726" w14:textId="77777777" w:rsidR="00E5412D" w:rsidRPr="00DD739C" w:rsidRDefault="00E5412D" w:rsidP="00A71FFC">
            <w:pPr>
              <w:rPr>
                <w:sz w:val="20"/>
                <w:szCs w:val="20"/>
              </w:rPr>
            </w:pPr>
            <w:r>
              <w:rPr>
                <w:sz w:val="20"/>
                <w:szCs w:val="20"/>
              </w:rPr>
              <w:t>succession</w:t>
            </w:r>
          </w:p>
        </w:tc>
        <w:tc>
          <w:tcPr>
            <w:tcW w:w="5129" w:type="dxa"/>
          </w:tcPr>
          <w:p w14:paraId="06FC27F8" w14:textId="77777777" w:rsidR="00E5412D" w:rsidRPr="00D277B9" w:rsidRDefault="00E5412D" w:rsidP="00A71FFC">
            <w:pPr>
              <w:rPr>
                <w:rFonts w:cs="Arial"/>
                <w:sz w:val="20"/>
                <w:szCs w:val="20"/>
              </w:rPr>
            </w:pPr>
            <w:r w:rsidRPr="00D277B9">
              <w:rPr>
                <w:rFonts w:cs="Arial"/>
                <w:sz w:val="20"/>
                <w:szCs w:val="20"/>
              </w:rPr>
              <w:t>Along coasts, refers to the land sinking in relation to sea level. This can occur by natural factors (e.g. tectonic and isostatic) or human-caused factors (e.g. groundwater pumping).</w:t>
            </w:r>
          </w:p>
        </w:tc>
        <w:tc>
          <w:tcPr>
            <w:tcW w:w="1068" w:type="dxa"/>
          </w:tcPr>
          <w:p w14:paraId="1295FA30" w14:textId="7C73E050" w:rsidR="00E5412D" w:rsidRPr="00CD270C" w:rsidRDefault="00661E13" w:rsidP="00A71FFC">
            <w:pPr>
              <w:rPr>
                <w:color w:val="EE0000"/>
                <w:sz w:val="20"/>
                <w:szCs w:val="20"/>
              </w:rPr>
            </w:pPr>
            <w:r w:rsidRPr="00CD270C">
              <w:rPr>
                <w:color w:val="EE0000"/>
                <w:sz w:val="20"/>
                <w:szCs w:val="20"/>
              </w:rPr>
              <w:t>21</w:t>
            </w:r>
          </w:p>
        </w:tc>
      </w:tr>
      <w:tr w:rsidR="00E5412D" w14:paraId="5FBA60D9" w14:textId="77777777" w:rsidTr="00A71FFC">
        <w:tc>
          <w:tcPr>
            <w:tcW w:w="1091" w:type="dxa"/>
          </w:tcPr>
          <w:p w14:paraId="3C13A680" w14:textId="77777777" w:rsidR="00E5412D" w:rsidRPr="00DD739C" w:rsidRDefault="00E5412D" w:rsidP="00A71FFC">
            <w:pPr>
              <w:rPr>
                <w:sz w:val="20"/>
                <w:szCs w:val="20"/>
              </w:rPr>
            </w:pPr>
            <w:r w:rsidRPr="00DD739C">
              <w:rPr>
                <w:sz w:val="20"/>
                <w:szCs w:val="20"/>
              </w:rPr>
              <w:t>12</w:t>
            </w:r>
          </w:p>
        </w:tc>
        <w:tc>
          <w:tcPr>
            <w:tcW w:w="2341" w:type="dxa"/>
          </w:tcPr>
          <w:p w14:paraId="58E74F85" w14:textId="77777777" w:rsidR="00E5412D" w:rsidRPr="00DD739C" w:rsidRDefault="00E5412D" w:rsidP="00A71FFC">
            <w:pPr>
              <w:rPr>
                <w:sz w:val="20"/>
                <w:szCs w:val="20"/>
              </w:rPr>
            </w:pPr>
            <w:r>
              <w:rPr>
                <w:sz w:val="20"/>
                <w:szCs w:val="20"/>
              </w:rPr>
              <w:t>estuary</w:t>
            </w:r>
          </w:p>
        </w:tc>
        <w:tc>
          <w:tcPr>
            <w:tcW w:w="5129" w:type="dxa"/>
          </w:tcPr>
          <w:p w14:paraId="3CE2850C" w14:textId="77777777" w:rsidR="00E5412D" w:rsidRPr="00D277B9" w:rsidRDefault="00E5412D" w:rsidP="00A71FFC">
            <w:pPr>
              <w:rPr>
                <w:rFonts w:cs="Arial"/>
                <w:sz w:val="20"/>
                <w:szCs w:val="20"/>
              </w:rPr>
            </w:pPr>
            <w:r w:rsidRPr="00D277B9">
              <w:rPr>
                <w:rFonts w:cs="Arial"/>
                <w:sz w:val="20"/>
                <w:szCs w:val="20"/>
              </w:rPr>
              <w:t>Refers to carbon that is sequestered (absorbed) from the atmosphere and stored in marine and coastal ecosystems.</w:t>
            </w:r>
          </w:p>
        </w:tc>
        <w:tc>
          <w:tcPr>
            <w:tcW w:w="1068" w:type="dxa"/>
          </w:tcPr>
          <w:p w14:paraId="5916EE22" w14:textId="0A985C86" w:rsidR="00E5412D" w:rsidRPr="00CD270C" w:rsidRDefault="00661E13" w:rsidP="00A71FFC">
            <w:pPr>
              <w:rPr>
                <w:color w:val="EE0000"/>
                <w:sz w:val="20"/>
                <w:szCs w:val="20"/>
              </w:rPr>
            </w:pPr>
            <w:r w:rsidRPr="00CD270C">
              <w:rPr>
                <w:color w:val="EE0000"/>
                <w:sz w:val="20"/>
                <w:szCs w:val="20"/>
              </w:rPr>
              <w:t>22</w:t>
            </w:r>
          </w:p>
        </w:tc>
      </w:tr>
      <w:tr w:rsidR="00E5412D" w14:paraId="6C9AC989" w14:textId="77777777" w:rsidTr="00A71FFC">
        <w:tc>
          <w:tcPr>
            <w:tcW w:w="1091" w:type="dxa"/>
          </w:tcPr>
          <w:p w14:paraId="0C223E26" w14:textId="77777777" w:rsidR="00E5412D" w:rsidRPr="00DD739C" w:rsidRDefault="00E5412D" w:rsidP="00A71FFC">
            <w:pPr>
              <w:rPr>
                <w:sz w:val="20"/>
                <w:szCs w:val="20"/>
              </w:rPr>
            </w:pPr>
            <w:r w:rsidRPr="00DD739C">
              <w:rPr>
                <w:sz w:val="20"/>
                <w:szCs w:val="20"/>
              </w:rPr>
              <w:t>13</w:t>
            </w:r>
          </w:p>
        </w:tc>
        <w:tc>
          <w:tcPr>
            <w:tcW w:w="2341" w:type="dxa"/>
          </w:tcPr>
          <w:p w14:paraId="18B6FF10" w14:textId="77777777" w:rsidR="00E5412D" w:rsidRPr="00DD739C" w:rsidRDefault="00E5412D" w:rsidP="00A71FFC">
            <w:pPr>
              <w:rPr>
                <w:sz w:val="20"/>
                <w:szCs w:val="20"/>
              </w:rPr>
            </w:pPr>
            <w:r>
              <w:rPr>
                <w:sz w:val="20"/>
                <w:szCs w:val="20"/>
              </w:rPr>
              <w:t>peat</w:t>
            </w:r>
          </w:p>
        </w:tc>
        <w:tc>
          <w:tcPr>
            <w:tcW w:w="5129" w:type="dxa"/>
          </w:tcPr>
          <w:p w14:paraId="3F63D8B0" w14:textId="77777777" w:rsidR="00E5412D" w:rsidRPr="00D277B9" w:rsidRDefault="00E5412D" w:rsidP="00A71FFC">
            <w:pPr>
              <w:rPr>
                <w:rFonts w:cs="Arial"/>
                <w:sz w:val="20"/>
                <w:szCs w:val="20"/>
              </w:rPr>
            </w:pPr>
            <w:r w:rsidRPr="00D277B9">
              <w:rPr>
                <w:rFonts w:cs="Arial"/>
                <w:sz w:val="20"/>
                <w:szCs w:val="20"/>
              </w:rPr>
              <w:t>Refers to the overloading of an aquatic ecosystem with nutrients, causing algal blooms. This blocks sunlight for aquatic plants and depletes water of dissolved oxygen, creating dead zones where fish and other organisms cannot live.</w:t>
            </w:r>
          </w:p>
        </w:tc>
        <w:tc>
          <w:tcPr>
            <w:tcW w:w="1068" w:type="dxa"/>
          </w:tcPr>
          <w:p w14:paraId="747CA38A" w14:textId="12224192" w:rsidR="00E5412D" w:rsidRPr="00CD270C" w:rsidRDefault="00661E13" w:rsidP="00A71FFC">
            <w:pPr>
              <w:rPr>
                <w:color w:val="EE0000"/>
                <w:sz w:val="20"/>
                <w:szCs w:val="20"/>
              </w:rPr>
            </w:pPr>
            <w:r w:rsidRPr="00CD270C">
              <w:rPr>
                <w:color w:val="EE0000"/>
                <w:sz w:val="20"/>
                <w:szCs w:val="20"/>
              </w:rPr>
              <w:t>8</w:t>
            </w:r>
          </w:p>
        </w:tc>
      </w:tr>
      <w:tr w:rsidR="00E5412D" w14:paraId="76C08746" w14:textId="77777777" w:rsidTr="00A71FFC">
        <w:tc>
          <w:tcPr>
            <w:tcW w:w="1091" w:type="dxa"/>
          </w:tcPr>
          <w:p w14:paraId="093275E6" w14:textId="77777777" w:rsidR="00E5412D" w:rsidRPr="00DD739C" w:rsidRDefault="00E5412D" w:rsidP="00A71FFC">
            <w:pPr>
              <w:rPr>
                <w:sz w:val="20"/>
                <w:szCs w:val="20"/>
              </w:rPr>
            </w:pPr>
            <w:r w:rsidRPr="00DD739C">
              <w:rPr>
                <w:sz w:val="20"/>
                <w:szCs w:val="20"/>
              </w:rPr>
              <w:t>14</w:t>
            </w:r>
          </w:p>
        </w:tc>
        <w:tc>
          <w:tcPr>
            <w:tcW w:w="2341" w:type="dxa"/>
          </w:tcPr>
          <w:p w14:paraId="6FE1A609" w14:textId="77777777" w:rsidR="00E5412D" w:rsidRPr="00DD739C" w:rsidRDefault="00E5412D" w:rsidP="00A71FFC">
            <w:pPr>
              <w:rPr>
                <w:sz w:val="20"/>
                <w:szCs w:val="20"/>
              </w:rPr>
            </w:pPr>
            <w:r>
              <w:rPr>
                <w:sz w:val="20"/>
                <w:szCs w:val="20"/>
              </w:rPr>
              <w:t>carbon sequestration</w:t>
            </w:r>
          </w:p>
        </w:tc>
        <w:tc>
          <w:tcPr>
            <w:tcW w:w="5129" w:type="dxa"/>
          </w:tcPr>
          <w:p w14:paraId="3EAB8AED" w14:textId="77777777" w:rsidR="00E5412D" w:rsidRPr="00D277B9" w:rsidRDefault="00E5412D" w:rsidP="00A71FFC">
            <w:pPr>
              <w:rPr>
                <w:rFonts w:cs="Arial"/>
                <w:sz w:val="20"/>
                <w:szCs w:val="20"/>
              </w:rPr>
            </w:pPr>
            <w:r w:rsidRPr="00D277B9">
              <w:rPr>
                <w:rFonts w:cs="Arial"/>
                <w:sz w:val="20"/>
                <w:szCs w:val="20"/>
              </w:rPr>
              <w:t>The process by which very small particles (clays and fine silts) suspended in the water clump together, enabling them to fall through the water column and be deposited.</w:t>
            </w:r>
          </w:p>
        </w:tc>
        <w:tc>
          <w:tcPr>
            <w:tcW w:w="1068" w:type="dxa"/>
          </w:tcPr>
          <w:p w14:paraId="55FD700D" w14:textId="473A3D0E" w:rsidR="00E5412D" w:rsidRPr="00CD270C" w:rsidRDefault="00661E13" w:rsidP="00A71FFC">
            <w:pPr>
              <w:rPr>
                <w:color w:val="EE0000"/>
                <w:sz w:val="20"/>
                <w:szCs w:val="20"/>
              </w:rPr>
            </w:pPr>
            <w:r w:rsidRPr="00CD270C">
              <w:rPr>
                <w:color w:val="EE0000"/>
                <w:sz w:val="20"/>
                <w:szCs w:val="20"/>
              </w:rPr>
              <w:t>4</w:t>
            </w:r>
          </w:p>
        </w:tc>
      </w:tr>
      <w:tr w:rsidR="00E5412D" w14:paraId="5754B624" w14:textId="77777777" w:rsidTr="00A71FFC">
        <w:tc>
          <w:tcPr>
            <w:tcW w:w="1091" w:type="dxa"/>
          </w:tcPr>
          <w:p w14:paraId="53127F7D" w14:textId="77777777" w:rsidR="00E5412D" w:rsidRPr="00DD739C" w:rsidRDefault="00E5412D" w:rsidP="00A71FFC">
            <w:pPr>
              <w:rPr>
                <w:sz w:val="20"/>
                <w:szCs w:val="20"/>
              </w:rPr>
            </w:pPr>
            <w:r w:rsidRPr="00DD739C">
              <w:rPr>
                <w:sz w:val="20"/>
                <w:szCs w:val="20"/>
              </w:rPr>
              <w:t>15</w:t>
            </w:r>
          </w:p>
        </w:tc>
        <w:tc>
          <w:tcPr>
            <w:tcW w:w="2341" w:type="dxa"/>
          </w:tcPr>
          <w:p w14:paraId="07B1D061" w14:textId="77777777" w:rsidR="00E5412D" w:rsidRPr="00DD739C" w:rsidRDefault="00E5412D" w:rsidP="00A71FFC">
            <w:pPr>
              <w:rPr>
                <w:sz w:val="20"/>
                <w:szCs w:val="20"/>
              </w:rPr>
            </w:pPr>
            <w:r>
              <w:rPr>
                <w:sz w:val="20"/>
                <w:szCs w:val="20"/>
              </w:rPr>
              <w:t>suspended sediment</w:t>
            </w:r>
          </w:p>
        </w:tc>
        <w:tc>
          <w:tcPr>
            <w:tcW w:w="5129" w:type="dxa"/>
          </w:tcPr>
          <w:p w14:paraId="4B93D747" w14:textId="77777777" w:rsidR="00E5412D" w:rsidRPr="00D277B9" w:rsidRDefault="00E5412D" w:rsidP="00A71FFC">
            <w:pPr>
              <w:rPr>
                <w:rFonts w:cs="Arial"/>
                <w:sz w:val="20"/>
                <w:szCs w:val="20"/>
              </w:rPr>
            </w:pPr>
            <w:r w:rsidRPr="00D277B9">
              <w:rPr>
                <w:rFonts w:cs="Arial"/>
                <w:sz w:val="20"/>
                <w:szCs w:val="20"/>
              </w:rPr>
              <w:t>Refers to methods of coastal defence that use natural processes and materials to protect the coastline from erosion and/or sea level rise. Salt marsh restoration is an example.</w:t>
            </w:r>
          </w:p>
        </w:tc>
        <w:tc>
          <w:tcPr>
            <w:tcW w:w="1068" w:type="dxa"/>
          </w:tcPr>
          <w:p w14:paraId="01B6A7EC" w14:textId="14EB94AE" w:rsidR="00E5412D" w:rsidRPr="00CD270C" w:rsidRDefault="00661E13" w:rsidP="00A71FFC">
            <w:pPr>
              <w:rPr>
                <w:color w:val="EE0000"/>
                <w:sz w:val="20"/>
                <w:szCs w:val="20"/>
              </w:rPr>
            </w:pPr>
            <w:r w:rsidRPr="00CD270C">
              <w:rPr>
                <w:color w:val="EE0000"/>
                <w:sz w:val="20"/>
                <w:szCs w:val="20"/>
              </w:rPr>
              <w:t>24</w:t>
            </w:r>
          </w:p>
        </w:tc>
      </w:tr>
      <w:tr w:rsidR="00E5412D" w14:paraId="1FE2DDD4" w14:textId="77777777" w:rsidTr="00A71FFC">
        <w:tc>
          <w:tcPr>
            <w:tcW w:w="1091" w:type="dxa"/>
          </w:tcPr>
          <w:p w14:paraId="67DC5FC4" w14:textId="77777777" w:rsidR="00E5412D" w:rsidRPr="00DD739C" w:rsidRDefault="00E5412D" w:rsidP="00A71FFC">
            <w:pPr>
              <w:rPr>
                <w:sz w:val="20"/>
                <w:szCs w:val="20"/>
              </w:rPr>
            </w:pPr>
            <w:r w:rsidRPr="00DD739C">
              <w:rPr>
                <w:sz w:val="20"/>
                <w:szCs w:val="20"/>
              </w:rPr>
              <w:lastRenderedPageBreak/>
              <w:t>1</w:t>
            </w:r>
            <w:r>
              <w:rPr>
                <w:sz w:val="20"/>
                <w:szCs w:val="20"/>
              </w:rPr>
              <w:t>6</w:t>
            </w:r>
          </w:p>
        </w:tc>
        <w:tc>
          <w:tcPr>
            <w:tcW w:w="2341" w:type="dxa"/>
          </w:tcPr>
          <w:p w14:paraId="0C52C723" w14:textId="77777777" w:rsidR="00E5412D" w:rsidRPr="00DD739C" w:rsidRDefault="00E5412D" w:rsidP="00A71FFC">
            <w:pPr>
              <w:rPr>
                <w:sz w:val="20"/>
                <w:szCs w:val="20"/>
              </w:rPr>
            </w:pPr>
            <w:r>
              <w:rPr>
                <w:sz w:val="20"/>
                <w:szCs w:val="20"/>
              </w:rPr>
              <w:t>salt marsh</w:t>
            </w:r>
          </w:p>
        </w:tc>
        <w:tc>
          <w:tcPr>
            <w:tcW w:w="5129" w:type="dxa"/>
          </w:tcPr>
          <w:p w14:paraId="5EAE3087" w14:textId="77777777" w:rsidR="00E5412D" w:rsidRPr="00D277B9" w:rsidRDefault="00E5412D" w:rsidP="00A71FFC">
            <w:pPr>
              <w:rPr>
                <w:rFonts w:cs="Arial"/>
                <w:sz w:val="20"/>
                <w:szCs w:val="20"/>
              </w:rPr>
            </w:pPr>
            <w:r w:rsidRPr="00D277B9">
              <w:rPr>
                <w:rFonts w:cs="Arial"/>
                <w:sz w:val="20"/>
                <w:szCs w:val="20"/>
              </w:rPr>
              <w:t>Refers to the material and intrinsic value that healthy functioning ecosystems hold for people, in environmental, economic, and social terms.</w:t>
            </w:r>
          </w:p>
        </w:tc>
        <w:tc>
          <w:tcPr>
            <w:tcW w:w="1068" w:type="dxa"/>
          </w:tcPr>
          <w:p w14:paraId="5B888854" w14:textId="01DA8060" w:rsidR="00E5412D" w:rsidRPr="00CD270C" w:rsidRDefault="00D41C39" w:rsidP="00A71FFC">
            <w:pPr>
              <w:rPr>
                <w:color w:val="EE0000"/>
                <w:sz w:val="20"/>
                <w:szCs w:val="20"/>
              </w:rPr>
            </w:pPr>
            <w:r w:rsidRPr="00CD270C">
              <w:rPr>
                <w:color w:val="EE0000"/>
                <w:sz w:val="20"/>
                <w:szCs w:val="20"/>
              </w:rPr>
              <w:t>20</w:t>
            </w:r>
          </w:p>
        </w:tc>
      </w:tr>
      <w:tr w:rsidR="00E5412D" w14:paraId="4747094B" w14:textId="77777777" w:rsidTr="00A71FFC">
        <w:tc>
          <w:tcPr>
            <w:tcW w:w="1091" w:type="dxa"/>
          </w:tcPr>
          <w:p w14:paraId="5D64C34A" w14:textId="77777777" w:rsidR="00E5412D" w:rsidRPr="00DD739C" w:rsidRDefault="00E5412D" w:rsidP="00A71FFC">
            <w:pPr>
              <w:rPr>
                <w:sz w:val="20"/>
                <w:szCs w:val="20"/>
              </w:rPr>
            </w:pPr>
            <w:r w:rsidRPr="00DD739C">
              <w:rPr>
                <w:sz w:val="20"/>
                <w:szCs w:val="20"/>
              </w:rPr>
              <w:t>1</w:t>
            </w:r>
            <w:r>
              <w:rPr>
                <w:sz w:val="20"/>
                <w:szCs w:val="20"/>
              </w:rPr>
              <w:t>7</w:t>
            </w:r>
          </w:p>
        </w:tc>
        <w:tc>
          <w:tcPr>
            <w:tcW w:w="2341" w:type="dxa"/>
          </w:tcPr>
          <w:p w14:paraId="7DA4CD57" w14:textId="77777777" w:rsidR="00E5412D" w:rsidRPr="00DD739C" w:rsidRDefault="00E5412D" w:rsidP="00A71FFC">
            <w:pPr>
              <w:rPr>
                <w:sz w:val="20"/>
                <w:szCs w:val="20"/>
              </w:rPr>
            </w:pPr>
            <w:r>
              <w:rPr>
                <w:sz w:val="20"/>
                <w:szCs w:val="20"/>
              </w:rPr>
              <w:t>fetch</w:t>
            </w:r>
          </w:p>
        </w:tc>
        <w:tc>
          <w:tcPr>
            <w:tcW w:w="5129" w:type="dxa"/>
          </w:tcPr>
          <w:p w14:paraId="36666C2E" w14:textId="77777777" w:rsidR="00E5412D" w:rsidRPr="00D277B9" w:rsidRDefault="00E5412D" w:rsidP="00A71FFC">
            <w:pPr>
              <w:rPr>
                <w:rFonts w:cs="Arial"/>
                <w:sz w:val="20"/>
                <w:szCs w:val="20"/>
              </w:rPr>
            </w:pPr>
            <w:r w:rsidRPr="00D277B9">
              <w:rPr>
                <w:rFonts w:cs="Arial"/>
                <w:sz w:val="20"/>
                <w:szCs w:val="20"/>
              </w:rPr>
              <w:t>Refers to fine-grained material (clays, silts, fine sands) that is carried within the water column, not touching the bed until being deposited.</w:t>
            </w:r>
          </w:p>
        </w:tc>
        <w:tc>
          <w:tcPr>
            <w:tcW w:w="1068" w:type="dxa"/>
          </w:tcPr>
          <w:p w14:paraId="1250F801" w14:textId="3C91BFE6" w:rsidR="00E5412D" w:rsidRPr="00CD270C" w:rsidRDefault="00D41C39" w:rsidP="00A71FFC">
            <w:pPr>
              <w:rPr>
                <w:color w:val="EE0000"/>
                <w:sz w:val="20"/>
                <w:szCs w:val="20"/>
              </w:rPr>
            </w:pPr>
            <w:r w:rsidRPr="00CD270C">
              <w:rPr>
                <w:color w:val="EE0000"/>
                <w:sz w:val="20"/>
                <w:szCs w:val="20"/>
              </w:rPr>
              <w:t>15</w:t>
            </w:r>
          </w:p>
        </w:tc>
      </w:tr>
      <w:tr w:rsidR="00E5412D" w14:paraId="6FCD8AC3" w14:textId="77777777" w:rsidTr="00A71FFC">
        <w:tc>
          <w:tcPr>
            <w:tcW w:w="1091" w:type="dxa"/>
          </w:tcPr>
          <w:p w14:paraId="0B3C4E4D" w14:textId="77777777" w:rsidR="00E5412D" w:rsidRPr="00DD739C" w:rsidRDefault="00E5412D" w:rsidP="00A71FFC">
            <w:pPr>
              <w:rPr>
                <w:sz w:val="20"/>
                <w:szCs w:val="20"/>
              </w:rPr>
            </w:pPr>
            <w:r w:rsidRPr="00DD739C">
              <w:rPr>
                <w:sz w:val="20"/>
                <w:szCs w:val="20"/>
              </w:rPr>
              <w:t>1</w:t>
            </w:r>
            <w:r>
              <w:rPr>
                <w:sz w:val="20"/>
                <w:szCs w:val="20"/>
              </w:rPr>
              <w:t>8</w:t>
            </w:r>
          </w:p>
        </w:tc>
        <w:tc>
          <w:tcPr>
            <w:tcW w:w="2341" w:type="dxa"/>
          </w:tcPr>
          <w:p w14:paraId="2394A176" w14:textId="77777777" w:rsidR="00E5412D" w:rsidRPr="00DD739C" w:rsidRDefault="00E5412D" w:rsidP="00A71FFC">
            <w:pPr>
              <w:rPr>
                <w:sz w:val="20"/>
                <w:szCs w:val="20"/>
              </w:rPr>
            </w:pPr>
            <w:r>
              <w:rPr>
                <w:sz w:val="20"/>
                <w:szCs w:val="20"/>
              </w:rPr>
              <w:t>nature-based solutions</w:t>
            </w:r>
          </w:p>
        </w:tc>
        <w:tc>
          <w:tcPr>
            <w:tcW w:w="5129" w:type="dxa"/>
          </w:tcPr>
          <w:p w14:paraId="1802FC45" w14:textId="77777777" w:rsidR="00E5412D" w:rsidRPr="00D277B9" w:rsidRDefault="00E5412D" w:rsidP="00A71FFC">
            <w:pPr>
              <w:rPr>
                <w:rFonts w:cs="Arial"/>
                <w:sz w:val="20"/>
                <w:szCs w:val="20"/>
              </w:rPr>
            </w:pPr>
            <w:r w:rsidRPr="00D277B9">
              <w:rPr>
                <w:rFonts w:cs="Arial"/>
                <w:sz w:val="20"/>
                <w:szCs w:val="20"/>
              </w:rPr>
              <w:t>The term for water that has a salinity intermediate between freshwater and sea water. It typically occurs where rivers and the sea mix such as in coastal lagoons and estuaries.</w:t>
            </w:r>
          </w:p>
        </w:tc>
        <w:tc>
          <w:tcPr>
            <w:tcW w:w="1068" w:type="dxa"/>
          </w:tcPr>
          <w:p w14:paraId="459492B9" w14:textId="3E7BAD0D" w:rsidR="00E5412D" w:rsidRPr="00CD270C" w:rsidRDefault="00D41C39" w:rsidP="00A71FFC">
            <w:pPr>
              <w:rPr>
                <w:color w:val="EE0000"/>
                <w:sz w:val="20"/>
                <w:szCs w:val="20"/>
              </w:rPr>
            </w:pPr>
            <w:r w:rsidRPr="00CD270C">
              <w:rPr>
                <w:color w:val="EE0000"/>
                <w:sz w:val="20"/>
                <w:szCs w:val="20"/>
              </w:rPr>
              <w:t>7</w:t>
            </w:r>
          </w:p>
        </w:tc>
      </w:tr>
      <w:tr w:rsidR="00E5412D" w14:paraId="2D540459" w14:textId="77777777" w:rsidTr="00A71FFC">
        <w:tc>
          <w:tcPr>
            <w:tcW w:w="1091" w:type="dxa"/>
          </w:tcPr>
          <w:p w14:paraId="3B514696" w14:textId="77777777" w:rsidR="00E5412D" w:rsidRPr="00DD739C" w:rsidRDefault="00E5412D" w:rsidP="00A71FFC">
            <w:pPr>
              <w:rPr>
                <w:sz w:val="20"/>
                <w:szCs w:val="20"/>
              </w:rPr>
            </w:pPr>
            <w:r>
              <w:rPr>
                <w:sz w:val="20"/>
                <w:szCs w:val="20"/>
              </w:rPr>
              <w:t>19</w:t>
            </w:r>
          </w:p>
        </w:tc>
        <w:tc>
          <w:tcPr>
            <w:tcW w:w="2341" w:type="dxa"/>
          </w:tcPr>
          <w:p w14:paraId="380DCA20" w14:textId="77777777" w:rsidR="00E5412D" w:rsidRPr="00DD739C" w:rsidRDefault="00E5412D" w:rsidP="00A71FFC">
            <w:pPr>
              <w:rPr>
                <w:sz w:val="20"/>
                <w:szCs w:val="20"/>
              </w:rPr>
            </w:pPr>
            <w:r>
              <w:rPr>
                <w:sz w:val="20"/>
                <w:szCs w:val="20"/>
              </w:rPr>
              <w:t>food web</w:t>
            </w:r>
          </w:p>
        </w:tc>
        <w:tc>
          <w:tcPr>
            <w:tcW w:w="5129" w:type="dxa"/>
          </w:tcPr>
          <w:p w14:paraId="040FFB1B" w14:textId="77777777" w:rsidR="00E5412D" w:rsidRPr="00D277B9" w:rsidRDefault="00E5412D" w:rsidP="00A71FFC">
            <w:pPr>
              <w:rPr>
                <w:rFonts w:cs="Arial"/>
                <w:sz w:val="20"/>
                <w:szCs w:val="20"/>
              </w:rPr>
            </w:pPr>
            <w:r w:rsidRPr="00D277B9">
              <w:rPr>
                <w:rFonts w:cs="Arial"/>
                <w:sz w:val="20"/>
                <w:szCs w:val="20"/>
              </w:rPr>
              <w:t>A coastal management technique involving the removal or breaching of defences, so allowing the sea to flood into predetermined areas of land. This creates new (or restores previous) intertidal areas.</w:t>
            </w:r>
          </w:p>
        </w:tc>
        <w:tc>
          <w:tcPr>
            <w:tcW w:w="1068" w:type="dxa"/>
          </w:tcPr>
          <w:p w14:paraId="7420E73D" w14:textId="128A37E5" w:rsidR="00E5412D" w:rsidRPr="00CD270C" w:rsidRDefault="00D41C39" w:rsidP="00A71FFC">
            <w:pPr>
              <w:rPr>
                <w:color w:val="EE0000"/>
                <w:sz w:val="20"/>
                <w:szCs w:val="20"/>
              </w:rPr>
            </w:pPr>
            <w:r w:rsidRPr="00CD270C">
              <w:rPr>
                <w:color w:val="EE0000"/>
                <w:sz w:val="20"/>
                <w:szCs w:val="20"/>
              </w:rPr>
              <w:t>23</w:t>
            </w:r>
          </w:p>
        </w:tc>
      </w:tr>
      <w:tr w:rsidR="00E5412D" w14:paraId="0AF6EEBB" w14:textId="77777777" w:rsidTr="00A71FFC">
        <w:tc>
          <w:tcPr>
            <w:tcW w:w="1091" w:type="dxa"/>
          </w:tcPr>
          <w:p w14:paraId="0B37A779" w14:textId="77777777" w:rsidR="00E5412D" w:rsidRPr="00DD739C" w:rsidRDefault="00E5412D" w:rsidP="00A71FFC">
            <w:pPr>
              <w:rPr>
                <w:sz w:val="20"/>
                <w:szCs w:val="20"/>
              </w:rPr>
            </w:pPr>
            <w:r w:rsidRPr="00DD739C">
              <w:rPr>
                <w:sz w:val="20"/>
                <w:szCs w:val="20"/>
              </w:rPr>
              <w:t>2</w:t>
            </w:r>
            <w:r>
              <w:rPr>
                <w:sz w:val="20"/>
                <w:szCs w:val="20"/>
              </w:rPr>
              <w:t>0</w:t>
            </w:r>
          </w:p>
        </w:tc>
        <w:tc>
          <w:tcPr>
            <w:tcW w:w="2341" w:type="dxa"/>
          </w:tcPr>
          <w:p w14:paraId="712077F7" w14:textId="77777777" w:rsidR="00E5412D" w:rsidRPr="00DD739C" w:rsidRDefault="00E5412D" w:rsidP="00A71FFC">
            <w:pPr>
              <w:rPr>
                <w:sz w:val="20"/>
                <w:szCs w:val="20"/>
              </w:rPr>
            </w:pPr>
            <w:r>
              <w:rPr>
                <w:sz w:val="20"/>
                <w:szCs w:val="20"/>
              </w:rPr>
              <w:t>natural capital</w:t>
            </w:r>
          </w:p>
        </w:tc>
        <w:tc>
          <w:tcPr>
            <w:tcW w:w="5129" w:type="dxa"/>
          </w:tcPr>
          <w:p w14:paraId="05A7229D" w14:textId="77777777" w:rsidR="00E5412D" w:rsidRPr="00D277B9" w:rsidRDefault="00E5412D" w:rsidP="00A71FFC">
            <w:pPr>
              <w:rPr>
                <w:rFonts w:cs="Arial"/>
                <w:sz w:val="20"/>
                <w:szCs w:val="20"/>
              </w:rPr>
            </w:pPr>
            <w:r w:rsidRPr="00D277B9">
              <w:rPr>
                <w:rFonts w:cs="Arial"/>
                <w:sz w:val="20"/>
                <w:szCs w:val="20"/>
              </w:rPr>
              <w:t>A low-lying coastal wetland environment with salt tolerant plants that forms under calm water conditions where tides alternately submerge and drain the area.</w:t>
            </w:r>
          </w:p>
        </w:tc>
        <w:tc>
          <w:tcPr>
            <w:tcW w:w="1068" w:type="dxa"/>
          </w:tcPr>
          <w:p w14:paraId="77E79974" w14:textId="1674C5FF" w:rsidR="00E5412D" w:rsidRPr="00CD270C" w:rsidRDefault="00D41C39" w:rsidP="00A71FFC">
            <w:pPr>
              <w:rPr>
                <w:color w:val="EE0000"/>
                <w:sz w:val="20"/>
                <w:szCs w:val="20"/>
              </w:rPr>
            </w:pPr>
            <w:r w:rsidRPr="00CD270C">
              <w:rPr>
                <w:color w:val="EE0000"/>
                <w:sz w:val="20"/>
                <w:szCs w:val="20"/>
              </w:rPr>
              <w:t>16</w:t>
            </w:r>
          </w:p>
        </w:tc>
      </w:tr>
      <w:tr w:rsidR="00E5412D" w14:paraId="5186631B" w14:textId="77777777" w:rsidTr="00A71FFC">
        <w:tc>
          <w:tcPr>
            <w:tcW w:w="1091" w:type="dxa"/>
          </w:tcPr>
          <w:p w14:paraId="3E312B83" w14:textId="77777777" w:rsidR="00E5412D" w:rsidRPr="00DD739C" w:rsidRDefault="00E5412D" w:rsidP="00A71FFC">
            <w:pPr>
              <w:rPr>
                <w:sz w:val="20"/>
                <w:szCs w:val="20"/>
              </w:rPr>
            </w:pPr>
            <w:r w:rsidRPr="00DD739C">
              <w:rPr>
                <w:sz w:val="20"/>
                <w:szCs w:val="20"/>
              </w:rPr>
              <w:t>2</w:t>
            </w:r>
            <w:r>
              <w:rPr>
                <w:sz w:val="20"/>
                <w:szCs w:val="20"/>
              </w:rPr>
              <w:t>1</w:t>
            </w:r>
          </w:p>
        </w:tc>
        <w:tc>
          <w:tcPr>
            <w:tcW w:w="2341" w:type="dxa"/>
          </w:tcPr>
          <w:p w14:paraId="7F5F278A" w14:textId="77777777" w:rsidR="00E5412D" w:rsidRPr="00DD739C" w:rsidRDefault="00E5412D" w:rsidP="00A71FFC">
            <w:pPr>
              <w:rPr>
                <w:sz w:val="20"/>
                <w:szCs w:val="20"/>
              </w:rPr>
            </w:pPr>
            <w:r>
              <w:rPr>
                <w:sz w:val="20"/>
                <w:szCs w:val="20"/>
              </w:rPr>
              <w:t>subsidence</w:t>
            </w:r>
          </w:p>
        </w:tc>
        <w:tc>
          <w:tcPr>
            <w:tcW w:w="5129" w:type="dxa"/>
          </w:tcPr>
          <w:p w14:paraId="007CC901" w14:textId="77777777" w:rsidR="00E5412D" w:rsidRPr="00D277B9" w:rsidRDefault="00E5412D" w:rsidP="00A71FFC">
            <w:pPr>
              <w:rPr>
                <w:rFonts w:cs="Arial"/>
                <w:sz w:val="20"/>
                <w:szCs w:val="20"/>
              </w:rPr>
            </w:pPr>
            <w:r w:rsidRPr="00D277B9">
              <w:rPr>
                <w:rFonts w:cs="Arial"/>
                <w:sz w:val="20"/>
                <w:szCs w:val="20"/>
              </w:rPr>
              <w:t>The process of carbon being drawn out of the atmosphere and added into a ‘store’, for example, into a salt marsh, as accumulation rates exceed decomposition rates.</w:t>
            </w:r>
          </w:p>
        </w:tc>
        <w:tc>
          <w:tcPr>
            <w:tcW w:w="1068" w:type="dxa"/>
          </w:tcPr>
          <w:p w14:paraId="4E37E62E" w14:textId="5F0126F8" w:rsidR="00E5412D" w:rsidRPr="00CD270C" w:rsidRDefault="00D41C39" w:rsidP="00A71FFC">
            <w:pPr>
              <w:rPr>
                <w:color w:val="EE0000"/>
                <w:sz w:val="20"/>
                <w:szCs w:val="20"/>
              </w:rPr>
            </w:pPr>
            <w:r w:rsidRPr="00CD270C">
              <w:rPr>
                <w:color w:val="EE0000"/>
                <w:sz w:val="20"/>
                <w:szCs w:val="20"/>
              </w:rPr>
              <w:t>14</w:t>
            </w:r>
          </w:p>
        </w:tc>
      </w:tr>
      <w:tr w:rsidR="00E5412D" w14:paraId="621BC1D5" w14:textId="77777777" w:rsidTr="00A71FFC">
        <w:tc>
          <w:tcPr>
            <w:tcW w:w="1091" w:type="dxa"/>
          </w:tcPr>
          <w:p w14:paraId="2B94D36F" w14:textId="77777777" w:rsidR="00E5412D" w:rsidRPr="00DD739C" w:rsidRDefault="00E5412D" w:rsidP="00A71FFC">
            <w:pPr>
              <w:rPr>
                <w:sz w:val="20"/>
                <w:szCs w:val="20"/>
              </w:rPr>
            </w:pPr>
            <w:r w:rsidRPr="00DD739C">
              <w:rPr>
                <w:sz w:val="20"/>
                <w:szCs w:val="20"/>
              </w:rPr>
              <w:t>2</w:t>
            </w:r>
            <w:r>
              <w:rPr>
                <w:sz w:val="20"/>
                <w:szCs w:val="20"/>
              </w:rPr>
              <w:t>2</w:t>
            </w:r>
          </w:p>
        </w:tc>
        <w:tc>
          <w:tcPr>
            <w:tcW w:w="2341" w:type="dxa"/>
          </w:tcPr>
          <w:p w14:paraId="07800DE3" w14:textId="77777777" w:rsidR="00E5412D" w:rsidRPr="00DD739C" w:rsidRDefault="00E5412D" w:rsidP="00A71FFC">
            <w:pPr>
              <w:rPr>
                <w:sz w:val="20"/>
                <w:szCs w:val="20"/>
              </w:rPr>
            </w:pPr>
            <w:r>
              <w:rPr>
                <w:sz w:val="20"/>
                <w:szCs w:val="20"/>
              </w:rPr>
              <w:t>blue carbon</w:t>
            </w:r>
          </w:p>
        </w:tc>
        <w:tc>
          <w:tcPr>
            <w:tcW w:w="5129" w:type="dxa"/>
          </w:tcPr>
          <w:p w14:paraId="56A178A8" w14:textId="77777777" w:rsidR="00E5412D" w:rsidRPr="00D277B9" w:rsidRDefault="00E5412D" w:rsidP="00A71FFC">
            <w:pPr>
              <w:rPr>
                <w:rFonts w:cs="Arial"/>
                <w:sz w:val="20"/>
                <w:szCs w:val="20"/>
              </w:rPr>
            </w:pPr>
            <w:r w:rsidRPr="00D277B9">
              <w:rPr>
                <w:rFonts w:cs="Arial"/>
                <w:sz w:val="20"/>
                <w:szCs w:val="20"/>
              </w:rPr>
              <w:t>A narrow and elongated accumulation of beach material (sand and/or shingle) that extends into the sea at a bend in the coastline owing to the process of longshore drift.</w:t>
            </w:r>
          </w:p>
        </w:tc>
        <w:tc>
          <w:tcPr>
            <w:tcW w:w="1068" w:type="dxa"/>
          </w:tcPr>
          <w:p w14:paraId="0B9EB1E8" w14:textId="4A40F23A" w:rsidR="00E5412D" w:rsidRPr="00CD270C" w:rsidRDefault="00D41C39" w:rsidP="00A71FFC">
            <w:pPr>
              <w:rPr>
                <w:color w:val="EE0000"/>
                <w:sz w:val="20"/>
                <w:szCs w:val="20"/>
              </w:rPr>
            </w:pPr>
            <w:r w:rsidRPr="00CD270C">
              <w:rPr>
                <w:color w:val="EE0000"/>
                <w:sz w:val="20"/>
                <w:szCs w:val="20"/>
              </w:rPr>
              <w:t>6</w:t>
            </w:r>
          </w:p>
        </w:tc>
      </w:tr>
      <w:tr w:rsidR="00E5412D" w14:paraId="0BD76342" w14:textId="77777777" w:rsidTr="00A71FFC">
        <w:tc>
          <w:tcPr>
            <w:tcW w:w="1091" w:type="dxa"/>
          </w:tcPr>
          <w:p w14:paraId="5DE7FD31" w14:textId="77777777" w:rsidR="00E5412D" w:rsidRPr="00DD739C" w:rsidRDefault="00E5412D" w:rsidP="00A71FFC">
            <w:pPr>
              <w:rPr>
                <w:sz w:val="20"/>
                <w:szCs w:val="20"/>
              </w:rPr>
            </w:pPr>
            <w:r>
              <w:rPr>
                <w:sz w:val="20"/>
                <w:szCs w:val="20"/>
              </w:rPr>
              <w:t>23</w:t>
            </w:r>
          </w:p>
        </w:tc>
        <w:tc>
          <w:tcPr>
            <w:tcW w:w="2341" w:type="dxa"/>
          </w:tcPr>
          <w:p w14:paraId="27E92176" w14:textId="77777777" w:rsidR="00E5412D" w:rsidRPr="00DD739C" w:rsidRDefault="00E5412D" w:rsidP="00A71FFC">
            <w:pPr>
              <w:rPr>
                <w:sz w:val="20"/>
                <w:szCs w:val="20"/>
              </w:rPr>
            </w:pPr>
            <w:r>
              <w:rPr>
                <w:sz w:val="20"/>
                <w:szCs w:val="20"/>
              </w:rPr>
              <w:t>managed realignment</w:t>
            </w:r>
          </w:p>
        </w:tc>
        <w:tc>
          <w:tcPr>
            <w:tcW w:w="5129" w:type="dxa"/>
          </w:tcPr>
          <w:p w14:paraId="35B56B7B" w14:textId="77777777" w:rsidR="00E5412D" w:rsidRPr="00D277B9" w:rsidRDefault="00E5412D" w:rsidP="00A71FFC">
            <w:pPr>
              <w:rPr>
                <w:sz w:val="20"/>
                <w:szCs w:val="20"/>
              </w:rPr>
            </w:pPr>
            <w:r w:rsidRPr="00D277B9">
              <w:rPr>
                <w:rFonts w:cs="Arial"/>
                <w:sz w:val="20"/>
                <w:szCs w:val="20"/>
              </w:rPr>
              <w:t>A sheltered and partly enclosed body of water where a river meets the sea. There is mixing of freshwater from streams and sea water from tides.</w:t>
            </w:r>
          </w:p>
        </w:tc>
        <w:tc>
          <w:tcPr>
            <w:tcW w:w="1068" w:type="dxa"/>
          </w:tcPr>
          <w:p w14:paraId="0BE92FB1" w14:textId="72941B66" w:rsidR="00E5412D" w:rsidRPr="00CD270C" w:rsidRDefault="00D41C39" w:rsidP="00A71FFC">
            <w:pPr>
              <w:rPr>
                <w:color w:val="EE0000"/>
                <w:sz w:val="20"/>
                <w:szCs w:val="20"/>
              </w:rPr>
            </w:pPr>
            <w:r w:rsidRPr="00CD270C">
              <w:rPr>
                <w:color w:val="EE0000"/>
                <w:sz w:val="20"/>
                <w:szCs w:val="20"/>
              </w:rPr>
              <w:t>12</w:t>
            </w:r>
          </w:p>
        </w:tc>
      </w:tr>
      <w:tr w:rsidR="00E5412D" w14:paraId="7E28952A" w14:textId="77777777" w:rsidTr="00A71FFC">
        <w:tc>
          <w:tcPr>
            <w:tcW w:w="1091" w:type="dxa"/>
          </w:tcPr>
          <w:p w14:paraId="6107992A" w14:textId="77777777" w:rsidR="00E5412D" w:rsidRPr="00DD739C" w:rsidRDefault="00E5412D" w:rsidP="00A71FFC">
            <w:pPr>
              <w:rPr>
                <w:sz w:val="20"/>
                <w:szCs w:val="20"/>
              </w:rPr>
            </w:pPr>
            <w:r>
              <w:rPr>
                <w:sz w:val="20"/>
                <w:szCs w:val="20"/>
              </w:rPr>
              <w:t>24</w:t>
            </w:r>
          </w:p>
        </w:tc>
        <w:tc>
          <w:tcPr>
            <w:tcW w:w="2341" w:type="dxa"/>
          </w:tcPr>
          <w:p w14:paraId="7B8BD751" w14:textId="77777777" w:rsidR="00E5412D" w:rsidRPr="00DD739C" w:rsidRDefault="00E5412D" w:rsidP="00A71FFC">
            <w:pPr>
              <w:rPr>
                <w:sz w:val="20"/>
                <w:szCs w:val="20"/>
              </w:rPr>
            </w:pPr>
            <w:r>
              <w:rPr>
                <w:sz w:val="20"/>
                <w:szCs w:val="20"/>
              </w:rPr>
              <w:t>soft engineering</w:t>
            </w:r>
          </w:p>
        </w:tc>
        <w:tc>
          <w:tcPr>
            <w:tcW w:w="5129" w:type="dxa"/>
          </w:tcPr>
          <w:p w14:paraId="3ED03051" w14:textId="77777777" w:rsidR="00E5412D" w:rsidRPr="00D277B9" w:rsidRDefault="00E5412D" w:rsidP="00A71FFC">
            <w:pPr>
              <w:rPr>
                <w:rFonts w:cs="Arial"/>
                <w:sz w:val="20"/>
                <w:szCs w:val="20"/>
              </w:rPr>
            </w:pPr>
            <w:r w:rsidRPr="00D277B9">
              <w:rPr>
                <w:rFonts w:cs="Arial"/>
                <w:sz w:val="20"/>
                <w:szCs w:val="20"/>
              </w:rPr>
              <w:t>An organic rich substance, made up of the remains of partially decomposed plants. At least 30% of the dry weight is organic. Forms in waterlogged conditions.</w:t>
            </w:r>
          </w:p>
        </w:tc>
        <w:tc>
          <w:tcPr>
            <w:tcW w:w="1068" w:type="dxa"/>
          </w:tcPr>
          <w:p w14:paraId="53DA70DC" w14:textId="19E173EF" w:rsidR="00E5412D" w:rsidRPr="00CD270C" w:rsidRDefault="00D41C39" w:rsidP="00A71FFC">
            <w:pPr>
              <w:rPr>
                <w:color w:val="EE0000"/>
                <w:sz w:val="20"/>
                <w:szCs w:val="20"/>
              </w:rPr>
            </w:pPr>
            <w:r w:rsidRPr="00CD270C">
              <w:rPr>
                <w:color w:val="EE0000"/>
                <w:sz w:val="20"/>
                <w:szCs w:val="20"/>
              </w:rPr>
              <w:t>13</w:t>
            </w:r>
          </w:p>
        </w:tc>
      </w:tr>
      <w:tr w:rsidR="00E5412D" w14:paraId="4EBC9543" w14:textId="77777777" w:rsidTr="00A71FFC">
        <w:tc>
          <w:tcPr>
            <w:tcW w:w="1091" w:type="dxa"/>
          </w:tcPr>
          <w:p w14:paraId="75EF6603" w14:textId="77777777" w:rsidR="00E5412D" w:rsidRPr="00DD739C" w:rsidRDefault="00E5412D" w:rsidP="00A71FFC">
            <w:pPr>
              <w:rPr>
                <w:sz w:val="20"/>
                <w:szCs w:val="20"/>
              </w:rPr>
            </w:pPr>
            <w:r>
              <w:rPr>
                <w:sz w:val="20"/>
                <w:szCs w:val="20"/>
              </w:rPr>
              <w:t>25</w:t>
            </w:r>
          </w:p>
        </w:tc>
        <w:tc>
          <w:tcPr>
            <w:tcW w:w="2341" w:type="dxa"/>
          </w:tcPr>
          <w:p w14:paraId="7C2987BC" w14:textId="77777777" w:rsidR="00E5412D" w:rsidRPr="00DD739C" w:rsidRDefault="00E5412D" w:rsidP="00A71FFC">
            <w:pPr>
              <w:rPr>
                <w:sz w:val="20"/>
                <w:szCs w:val="20"/>
              </w:rPr>
            </w:pPr>
            <w:r>
              <w:rPr>
                <w:sz w:val="20"/>
                <w:szCs w:val="20"/>
              </w:rPr>
              <w:t>ecosystem services</w:t>
            </w:r>
          </w:p>
        </w:tc>
        <w:tc>
          <w:tcPr>
            <w:tcW w:w="5129" w:type="dxa"/>
          </w:tcPr>
          <w:p w14:paraId="604920DF" w14:textId="77777777" w:rsidR="00E5412D" w:rsidRPr="00D277B9" w:rsidRDefault="00E5412D" w:rsidP="00A71FFC">
            <w:pPr>
              <w:rPr>
                <w:rFonts w:cs="Arial"/>
                <w:sz w:val="20"/>
                <w:szCs w:val="20"/>
              </w:rPr>
            </w:pPr>
            <w:r w:rsidRPr="00D277B9">
              <w:rPr>
                <w:rFonts w:cs="Arial"/>
                <w:sz w:val="20"/>
                <w:szCs w:val="20"/>
              </w:rPr>
              <w:t>Along coasts, refers to the sea level rising in relation to the land due to an increasing volume of water in the world’s oceans. Presently, this is happening because of melting glaciers and increasing sea temperature (thermal expansion).</w:t>
            </w:r>
          </w:p>
        </w:tc>
        <w:tc>
          <w:tcPr>
            <w:tcW w:w="1068" w:type="dxa"/>
          </w:tcPr>
          <w:p w14:paraId="707EE24D" w14:textId="421AA50C" w:rsidR="00E5412D" w:rsidRPr="00CD270C" w:rsidRDefault="00D41C39" w:rsidP="00A71FFC">
            <w:pPr>
              <w:rPr>
                <w:color w:val="EE0000"/>
                <w:sz w:val="20"/>
                <w:szCs w:val="20"/>
              </w:rPr>
            </w:pPr>
            <w:r w:rsidRPr="00CD270C">
              <w:rPr>
                <w:color w:val="EE0000"/>
                <w:sz w:val="20"/>
                <w:szCs w:val="20"/>
              </w:rPr>
              <w:t>10</w:t>
            </w:r>
          </w:p>
        </w:tc>
      </w:tr>
    </w:tbl>
    <w:p w14:paraId="33B71DC2" w14:textId="77777777" w:rsidR="00E5412D" w:rsidRDefault="00E5412D" w:rsidP="00E5412D"/>
    <w:p w14:paraId="0A7588DB" w14:textId="77777777" w:rsidR="00E5412D" w:rsidRDefault="00E5412D" w:rsidP="00EE2C15"/>
    <w:p w14:paraId="10B4F83F" w14:textId="77777777" w:rsidR="00E5412D" w:rsidRDefault="00E5412D" w:rsidP="00EE2C15"/>
    <w:p w14:paraId="7BA4195A" w14:textId="77777777" w:rsidR="00E5412D" w:rsidRDefault="00E5412D" w:rsidP="00EE2C15"/>
    <w:p w14:paraId="42C53ED6" w14:textId="77777777" w:rsidR="00E5412D" w:rsidRDefault="00E5412D" w:rsidP="00EE2C15"/>
    <w:p w14:paraId="74788199" w14:textId="77777777" w:rsidR="00E5412D" w:rsidRDefault="00E5412D" w:rsidP="00EE2C15"/>
    <w:p w14:paraId="738886A0" w14:textId="77777777" w:rsidR="00E5412D" w:rsidRDefault="00E5412D" w:rsidP="00EE2C15"/>
    <w:p w14:paraId="6E8A1E6E" w14:textId="77777777" w:rsidR="00E5412D" w:rsidRDefault="00E5412D" w:rsidP="00EE2C15"/>
    <w:p w14:paraId="7A21D311" w14:textId="77777777" w:rsidR="00E5412D" w:rsidRDefault="00E5412D" w:rsidP="00EE2C15"/>
    <w:p w14:paraId="08FE80A4" w14:textId="77777777" w:rsidR="00E5412D" w:rsidRDefault="00E5412D" w:rsidP="00EE2C15"/>
    <w:p w14:paraId="75732A60" w14:textId="77777777" w:rsidR="00E5412D" w:rsidRDefault="00E5412D" w:rsidP="00EE2C15"/>
    <w:p w14:paraId="1576A0CB" w14:textId="77777777" w:rsidR="00E5412D" w:rsidRDefault="00E5412D" w:rsidP="00EE2C15"/>
    <w:p w14:paraId="32D8EEA0" w14:textId="77777777" w:rsidR="00E5412D" w:rsidRDefault="00E5412D" w:rsidP="00EE2C15"/>
    <w:p w14:paraId="11FF332A" w14:textId="77777777" w:rsidR="00E5412D" w:rsidRDefault="00E5412D" w:rsidP="00EE2C15"/>
    <w:p w14:paraId="5892DCEF" w14:textId="77777777" w:rsidR="00E5412D" w:rsidRDefault="00E5412D" w:rsidP="00EE2C15"/>
    <w:p w14:paraId="542EE25F" w14:textId="77777777" w:rsidR="00E5412D" w:rsidRDefault="00E5412D" w:rsidP="00EE2C15"/>
    <w:sectPr w:rsidR="00E5412D" w:rsidSect="00B00217">
      <w:headerReference w:type="even" r:id="rId8"/>
      <w:headerReference w:type="default" r:id="rId9"/>
      <w:footerReference w:type="default" r:id="rId10"/>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1572B" w14:textId="77777777" w:rsidR="00AA2DCD" w:rsidRDefault="00AA2DCD">
      <w:r>
        <w:separator/>
      </w:r>
    </w:p>
  </w:endnote>
  <w:endnote w:type="continuationSeparator" w:id="0">
    <w:p w14:paraId="1D5253F9" w14:textId="77777777" w:rsidR="00AA2DCD" w:rsidRDefault="00AA2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DDB6"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76AE" w14:textId="77777777" w:rsidR="00AA2DCD" w:rsidRDefault="00AA2DCD">
      <w:r>
        <w:separator/>
      </w:r>
    </w:p>
  </w:footnote>
  <w:footnote w:type="continuationSeparator" w:id="0">
    <w:p w14:paraId="0A7832A4" w14:textId="77777777" w:rsidR="00AA2DCD" w:rsidRDefault="00AA2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E985D"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4F6692B6" wp14:editId="2D172D2E">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3BDC1B0D"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6D2D081D" wp14:editId="739D2888">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3D5BF" w14:textId="77777777" w:rsidR="009D2AA4" w:rsidRDefault="00417ADE" w:rsidP="001C3205">
                          <w:r>
                            <w:rPr>
                              <w:noProof/>
                              <w:lang w:eastAsia="en-GB"/>
                            </w:rPr>
                            <w:drawing>
                              <wp:inline distT="0" distB="0" distL="0" distR="0" wp14:anchorId="37B7ABE3" wp14:editId="1C49F836">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2D081D"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0153D5BF" w14:textId="77777777" w:rsidR="009D2AA4" w:rsidRDefault="00417ADE" w:rsidP="001C3205">
                    <w:r>
                      <w:rPr>
                        <w:noProof/>
                        <w:lang w:eastAsia="en-GB"/>
                      </w:rPr>
                      <w:drawing>
                        <wp:inline distT="0" distB="0" distL="0" distR="0" wp14:anchorId="37B7ABE3" wp14:editId="1C49F836">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CF0EE"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9B53" w14:textId="77777777" w:rsidR="009D2AA4" w:rsidRDefault="003A6B88">
    <w:pPr>
      <w:pStyle w:val="Header"/>
    </w:pPr>
    <w:r>
      <w:rPr>
        <w:noProof/>
        <w:lang w:eastAsia="en-GB"/>
      </w:rPr>
      <w:drawing>
        <wp:inline distT="0" distB="0" distL="0" distR="0" wp14:anchorId="6F28EE1A" wp14:editId="10434FAA">
          <wp:extent cx="6153150"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93C268F"/>
    <w:multiLevelType w:val="hybridMultilevel"/>
    <w:tmpl w:val="51327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7"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19872342">
    <w:abstractNumId w:val="2"/>
  </w:num>
  <w:num w:numId="2" w16cid:durableId="1297024310">
    <w:abstractNumId w:val="2"/>
  </w:num>
  <w:num w:numId="3" w16cid:durableId="242761052">
    <w:abstractNumId w:val="2"/>
  </w:num>
  <w:num w:numId="4" w16cid:durableId="246809419">
    <w:abstractNumId w:val="19"/>
  </w:num>
  <w:num w:numId="5" w16cid:durableId="728579784">
    <w:abstractNumId w:val="9"/>
  </w:num>
  <w:num w:numId="6" w16cid:durableId="592131580">
    <w:abstractNumId w:val="17"/>
  </w:num>
  <w:num w:numId="7" w16cid:durableId="1788235828">
    <w:abstractNumId w:val="3"/>
  </w:num>
  <w:num w:numId="8" w16cid:durableId="992951862">
    <w:abstractNumId w:val="23"/>
  </w:num>
  <w:num w:numId="9" w16cid:durableId="314575404">
    <w:abstractNumId w:val="29"/>
  </w:num>
  <w:num w:numId="10" w16cid:durableId="637033596">
    <w:abstractNumId w:val="4"/>
  </w:num>
  <w:num w:numId="11" w16cid:durableId="192307400">
    <w:abstractNumId w:val="15"/>
  </w:num>
  <w:num w:numId="12" w16cid:durableId="172650357">
    <w:abstractNumId w:val="27"/>
  </w:num>
  <w:num w:numId="13" w16cid:durableId="972100432">
    <w:abstractNumId w:val="14"/>
  </w:num>
  <w:num w:numId="14" w16cid:durableId="281423863">
    <w:abstractNumId w:val="21"/>
  </w:num>
  <w:num w:numId="15" w16cid:durableId="162429079">
    <w:abstractNumId w:val="22"/>
  </w:num>
  <w:num w:numId="16" w16cid:durableId="1656571313">
    <w:abstractNumId w:val="32"/>
  </w:num>
  <w:num w:numId="17" w16cid:durableId="80033857">
    <w:abstractNumId w:val="10"/>
  </w:num>
  <w:num w:numId="18" w16cid:durableId="704254164">
    <w:abstractNumId w:val="24"/>
  </w:num>
  <w:num w:numId="19" w16cid:durableId="485704785">
    <w:abstractNumId w:val="28"/>
  </w:num>
  <w:num w:numId="20" w16cid:durableId="927621801">
    <w:abstractNumId w:val="8"/>
  </w:num>
  <w:num w:numId="21" w16cid:durableId="1317028719">
    <w:abstractNumId w:val="26"/>
  </w:num>
  <w:num w:numId="22" w16cid:durableId="201140088">
    <w:abstractNumId w:val="31"/>
  </w:num>
  <w:num w:numId="23" w16cid:durableId="712656511">
    <w:abstractNumId w:val="6"/>
  </w:num>
  <w:num w:numId="24" w16cid:durableId="1351564324">
    <w:abstractNumId w:val="18"/>
  </w:num>
  <w:num w:numId="25" w16cid:durableId="417675676">
    <w:abstractNumId w:val="5"/>
  </w:num>
  <w:num w:numId="26" w16cid:durableId="320236979">
    <w:abstractNumId w:val="30"/>
  </w:num>
  <w:num w:numId="27" w16cid:durableId="1157379914">
    <w:abstractNumId w:val="1"/>
  </w:num>
  <w:num w:numId="28" w16cid:durableId="593127523">
    <w:abstractNumId w:val="20"/>
  </w:num>
  <w:num w:numId="29" w16cid:durableId="1534146193">
    <w:abstractNumId w:val="13"/>
  </w:num>
  <w:num w:numId="30" w16cid:durableId="1737245364">
    <w:abstractNumId w:val="11"/>
  </w:num>
  <w:num w:numId="31" w16cid:durableId="739326922">
    <w:abstractNumId w:val="0"/>
  </w:num>
  <w:num w:numId="32" w16cid:durableId="2105373135">
    <w:abstractNumId w:val="7"/>
  </w:num>
  <w:num w:numId="33" w16cid:durableId="1236089557">
    <w:abstractNumId w:val="20"/>
  </w:num>
  <w:num w:numId="34" w16cid:durableId="793711754">
    <w:abstractNumId w:val="25"/>
  </w:num>
  <w:num w:numId="35" w16cid:durableId="1294167437">
    <w:abstractNumId w:val="16"/>
  </w:num>
  <w:num w:numId="36" w16cid:durableId="1137068486">
    <w:abstractNumId w:val="11"/>
  </w:num>
  <w:num w:numId="37" w16cid:durableId="353504445">
    <w:abstractNumId w:val="28"/>
  </w:num>
  <w:num w:numId="38" w16cid:durableId="129462875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7642"/>
    <w:rsid w:val="00013392"/>
    <w:rsid w:val="00014902"/>
    <w:rsid w:val="000171A7"/>
    <w:rsid w:val="00024FDF"/>
    <w:rsid w:val="000414A8"/>
    <w:rsid w:val="00045C95"/>
    <w:rsid w:val="00075520"/>
    <w:rsid w:val="000A189B"/>
    <w:rsid w:val="000B0554"/>
    <w:rsid w:val="000B4DE8"/>
    <w:rsid w:val="000B6DAB"/>
    <w:rsid w:val="000C12F7"/>
    <w:rsid w:val="000C4849"/>
    <w:rsid w:val="000D0B95"/>
    <w:rsid w:val="000D6C05"/>
    <w:rsid w:val="000E0851"/>
    <w:rsid w:val="000E6E56"/>
    <w:rsid w:val="000F0D06"/>
    <w:rsid w:val="000F5D89"/>
    <w:rsid w:val="0010148F"/>
    <w:rsid w:val="00101F41"/>
    <w:rsid w:val="00106C61"/>
    <w:rsid w:val="001100D9"/>
    <w:rsid w:val="00114182"/>
    <w:rsid w:val="001226A4"/>
    <w:rsid w:val="00124FD4"/>
    <w:rsid w:val="00131F78"/>
    <w:rsid w:val="00136235"/>
    <w:rsid w:val="00144C8B"/>
    <w:rsid w:val="001473A7"/>
    <w:rsid w:val="00152413"/>
    <w:rsid w:val="00155C72"/>
    <w:rsid w:val="00160E64"/>
    <w:rsid w:val="00174AC0"/>
    <w:rsid w:val="001755CE"/>
    <w:rsid w:val="0018496C"/>
    <w:rsid w:val="001A0372"/>
    <w:rsid w:val="001B334F"/>
    <w:rsid w:val="001C3205"/>
    <w:rsid w:val="001C5275"/>
    <w:rsid w:val="001C7170"/>
    <w:rsid w:val="001D1F2A"/>
    <w:rsid w:val="001D68BE"/>
    <w:rsid w:val="001E2892"/>
    <w:rsid w:val="001E3FD0"/>
    <w:rsid w:val="002073A9"/>
    <w:rsid w:val="00216A1D"/>
    <w:rsid w:val="002276C0"/>
    <w:rsid w:val="0024222A"/>
    <w:rsid w:val="002451AD"/>
    <w:rsid w:val="002459FE"/>
    <w:rsid w:val="00251AA3"/>
    <w:rsid w:val="00252737"/>
    <w:rsid w:val="00290C46"/>
    <w:rsid w:val="00291849"/>
    <w:rsid w:val="002A5C1B"/>
    <w:rsid w:val="002A77AE"/>
    <w:rsid w:val="002B3937"/>
    <w:rsid w:val="002B39F8"/>
    <w:rsid w:val="002C308C"/>
    <w:rsid w:val="002D7415"/>
    <w:rsid w:val="002E4507"/>
    <w:rsid w:val="002E5C2E"/>
    <w:rsid w:val="002F3520"/>
    <w:rsid w:val="002F5E1A"/>
    <w:rsid w:val="00300A7D"/>
    <w:rsid w:val="00301B1D"/>
    <w:rsid w:val="00307BA6"/>
    <w:rsid w:val="0031000F"/>
    <w:rsid w:val="00314715"/>
    <w:rsid w:val="00326FB0"/>
    <w:rsid w:val="003272AC"/>
    <w:rsid w:val="00327BA2"/>
    <w:rsid w:val="003302BD"/>
    <w:rsid w:val="0034268F"/>
    <w:rsid w:val="00345A51"/>
    <w:rsid w:val="0035011E"/>
    <w:rsid w:val="003501A5"/>
    <w:rsid w:val="0035632F"/>
    <w:rsid w:val="00357834"/>
    <w:rsid w:val="00367229"/>
    <w:rsid w:val="003735BB"/>
    <w:rsid w:val="00375304"/>
    <w:rsid w:val="00381893"/>
    <w:rsid w:val="0038426C"/>
    <w:rsid w:val="003918DF"/>
    <w:rsid w:val="00393741"/>
    <w:rsid w:val="00396A65"/>
    <w:rsid w:val="003A1822"/>
    <w:rsid w:val="003A3A07"/>
    <w:rsid w:val="003A6B88"/>
    <w:rsid w:val="003B2EED"/>
    <w:rsid w:val="003B64B1"/>
    <w:rsid w:val="003C1485"/>
    <w:rsid w:val="003C4538"/>
    <w:rsid w:val="003C4FBB"/>
    <w:rsid w:val="003F13BA"/>
    <w:rsid w:val="003F519A"/>
    <w:rsid w:val="004052AF"/>
    <w:rsid w:val="00410559"/>
    <w:rsid w:val="00411C4E"/>
    <w:rsid w:val="0041383D"/>
    <w:rsid w:val="004162A4"/>
    <w:rsid w:val="00417437"/>
    <w:rsid w:val="00417ADE"/>
    <w:rsid w:val="0043294A"/>
    <w:rsid w:val="004339F8"/>
    <w:rsid w:val="00435EF9"/>
    <w:rsid w:val="004479C5"/>
    <w:rsid w:val="00453200"/>
    <w:rsid w:val="00474115"/>
    <w:rsid w:val="00481E63"/>
    <w:rsid w:val="00496F33"/>
    <w:rsid w:val="004B6492"/>
    <w:rsid w:val="004F6E3E"/>
    <w:rsid w:val="004F7C89"/>
    <w:rsid w:val="004F7F96"/>
    <w:rsid w:val="0050485C"/>
    <w:rsid w:val="00505342"/>
    <w:rsid w:val="00505D81"/>
    <w:rsid w:val="00505F94"/>
    <w:rsid w:val="0050768D"/>
    <w:rsid w:val="005109AC"/>
    <w:rsid w:val="00510F59"/>
    <w:rsid w:val="0052030E"/>
    <w:rsid w:val="00527F75"/>
    <w:rsid w:val="005333CB"/>
    <w:rsid w:val="00534B87"/>
    <w:rsid w:val="00534FFF"/>
    <w:rsid w:val="00540EC5"/>
    <w:rsid w:val="0054373F"/>
    <w:rsid w:val="005444C9"/>
    <w:rsid w:val="005447F0"/>
    <w:rsid w:val="0055183E"/>
    <w:rsid w:val="00557B75"/>
    <w:rsid w:val="00562072"/>
    <w:rsid w:val="00565E71"/>
    <w:rsid w:val="0057185F"/>
    <w:rsid w:val="00583922"/>
    <w:rsid w:val="005932D8"/>
    <w:rsid w:val="0059411A"/>
    <w:rsid w:val="005954DF"/>
    <w:rsid w:val="005C0EC6"/>
    <w:rsid w:val="005D0388"/>
    <w:rsid w:val="005E4F2D"/>
    <w:rsid w:val="005F022A"/>
    <w:rsid w:val="005F3F04"/>
    <w:rsid w:val="005F42BC"/>
    <w:rsid w:val="00603575"/>
    <w:rsid w:val="006147D8"/>
    <w:rsid w:val="00626EDA"/>
    <w:rsid w:val="00630420"/>
    <w:rsid w:val="0063403D"/>
    <w:rsid w:val="00635656"/>
    <w:rsid w:val="006510E8"/>
    <w:rsid w:val="00651978"/>
    <w:rsid w:val="00661E13"/>
    <w:rsid w:val="00662DF8"/>
    <w:rsid w:val="00664B45"/>
    <w:rsid w:val="0066518D"/>
    <w:rsid w:val="00672548"/>
    <w:rsid w:val="006738A5"/>
    <w:rsid w:val="006761C4"/>
    <w:rsid w:val="00684975"/>
    <w:rsid w:val="00694476"/>
    <w:rsid w:val="006A3139"/>
    <w:rsid w:val="006A6BD5"/>
    <w:rsid w:val="006B60EE"/>
    <w:rsid w:val="006C069C"/>
    <w:rsid w:val="006C3B1E"/>
    <w:rsid w:val="006D58F9"/>
    <w:rsid w:val="006D6CFE"/>
    <w:rsid w:val="006F49A9"/>
    <w:rsid w:val="00707063"/>
    <w:rsid w:val="00715240"/>
    <w:rsid w:val="00726097"/>
    <w:rsid w:val="00730057"/>
    <w:rsid w:val="00747198"/>
    <w:rsid w:val="00747C6F"/>
    <w:rsid w:val="00750CD9"/>
    <w:rsid w:val="0075131C"/>
    <w:rsid w:val="007653D3"/>
    <w:rsid w:val="00766F68"/>
    <w:rsid w:val="0076787D"/>
    <w:rsid w:val="00775FE8"/>
    <w:rsid w:val="007A332A"/>
    <w:rsid w:val="007A401C"/>
    <w:rsid w:val="007B5402"/>
    <w:rsid w:val="007C1C3F"/>
    <w:rsid w:val="007D3895"/>
    <w:rsid w:val="0081179C"/>
    <w:rsid w:val="00817005"/>
    <w:rsid w:val="00823165"/>
    <w:rsid w:val="00823B9F"/>
    <w:rsid w:val="00837524"/>
    <w:rsid w:val="008567B0"/>
    <w:rsid w:val="00856E2D"/>
    <w:rsid w:val="008718F3"/>
    <w:rsid w:val="0089541F"/>
    <w:rsid w:val="008958B9"/>
    <w:rsid w:val="008B09BD"/>
    <w:rsid w:val="008C1F40"/>
    <w:rsid w:val="008C3EBF"/>
    <w:rsid w:val="008D3C34"/>
    <w:rsid w:val="008E072D"/>
    <w:rsid w:val="008E2ED0"/>
    <w:rsid w:val="008E7781"/>
    <w:rsid w:val="008F08A6"/>
    <w:rsid w:val="008F1587"/>
    <w:rsid w:val="008F305D"/>
    <w:rsid w:val="008F644F"/>
    <w:rsid w:val="00900A25"/>
    <w:rsid w:val="00921A61"/>
    <w:rsid w:val="00921BD7"/>
    <w:rsid w:val="00924F5C"/>
    <w:rsid w:val="00934E28"/>
    <w:rsid w:val="009350D3"/>
    <w:rsid w:val="00936F3E"/>
    <w:rsid w:val="0093747F"/>
    <w:rsid w:val="00940AB2"/>
    <w:rsid w:val="00944825"/>
    <w:rsid w:val="00944ED4"/>
    <w:rsid w:val="00965A15"/>
    <w:rsid w:val="00980A77"/>
    <w:rsid w:val="00981668"/>
    <w:rsid w:val="009817A2"/>
    <w:rsid w:val="009849EA"/>
    <w:rsid w:val="00987759"/>
    <w:rsid w:val="009A0BB2"/>
    <w:rsid w:val="009A2A08"/>
    <w:rsid w:val="009A712D"/>
    <w:rsid w:val="009B12EF"/>
    <w:rsid w:val="009B23BB"/>
    <w:rsid w:val="009C1D8C"/>
    <w:rsid w:val="009C4205"/>
    <w:rsid w:val="009C5F9B"/>
    <w:rsid w:val="009D2AA4"/>
    <w:rsid w:val="009D2D59"/>
    <w:rsid w:val="009E1BEC"/>
    <w:rsid w:val="009F38DA"/>
    <w:rsid w:val="00A017D6"/>
    <w:rsid w:val="00A11EB6"/>
    <w:rsid w:val="00A17F33"/>
    <w:rsid w:val="00A24EE2"/>
    <w:rsid w:val="00A35165"/>
    <w:rsid w:val="00A4179C"/>
    <w:rsid w:val="00A42FCA"/>
    <w:rsid w:val="00A52437"/>
    <w:rsid w:val="00A52D4E"/>
    <w:rsid w:val="00A65DEB"/>
    <w:rsid w:val="00A6777F"/>
    <w:rsid w:val="00A765CF"/>
    <w:rsid w:val="00A834CF"/>
    <w:rsid w:val="00A837DA"/>
    <w:rsid w:val="00A861D9"/>
    <w:rsid w:val="00A87A81"/>
    <w:rsid w:val="00A9236A"/>
    <w:rsid w:val="00A96A11"/>
    <w:rsid w:val="00A974D5"/>
    <w:rsid w:val="00AA0B52"/>
    <w:rsid w:val="00AA2DCD"/>
    <w:rsid w:val="00AB7501"/>
    <w:rsid w:val="00AB7534"/>
    <w:rsid w:val="00AC3180"/>
    <w:rsid w:val="00AD1669"/>
    <w:rsid w:val="00AD2C75"/>
    <w:rsid w:val="00AE1D92"/>
    <w:rsid w:val="00AE7870"/>
    <w:rsid w:val="00B00217"/>
    <w:rsid w:val="00B0524E"/>
    <w:rsid w:val="00B12BBD"/>
    <w:rsid w:val="00B14AE4"/>
    <w:rsid w:val="00B33C01"/>
    <w:rsid w:val="00B3643B"/>
    <w:rsid w:val="00B5181E"/>
    <w:rsid w:val="00B52F60"/>
    <w:rsid w:val="00B55C0B"/>
    <w:rsid w:val="00B5670C"/>
    <w:rsid w:val="00B601D7"/>
    <w:rsid w:val="00B613E2"/>
    <w:rsid w:val="00B62362"/>
    <w:rsid w:val="00B65141"/>
    <w:rsid w:val="00B676A6"/>
    <w:rsid w:val="00B70E64"/>
    <w:rsid w:val="00B7646C"/>
    <w:rsid w:val="00B94924"/>
    <w:rsid w:val="00B95C76"/>
    <w:rsid w:val="00BB45B7"/>
    <w:rsid w:val="00BC2FC7"/>
    <w:rsid w:val="00BC44CD"/>
    <w:rsid w:val="00BD10AB"/>
    <w:rsid w:val="00BD29BC"/>
    <w:rsid w:val="00BE67EE"/>
    <w:rsid w:val="00BF07A1"/>
    <w:rsid w:val="00BF4F58"/>
    <w:rsid w:val="00BF77E4"/>
    <w:rsid w:val="00C02692"/>
    <w:rsid w:val="00C0338C"/>
    <w:rsid w:val="00C0347B"/>
    <w:rsid w:val="00C05B7D"/>
    <w:rsid w:val="00C145D6"/>
    <w:rsid w:val="00C272FD"/>
    <w:rsid w:val="00C27FD3"/>
    <w:rsid w:val="00C4601E"/>
    <w:rsid w:val="00C47328"/>
    <w:rsid w:val="00C502E2"/>
    <w:rsid w:val="00C51BBF"/>
    <w:rsid w:val="00C52023"/>
    <w:rsid w:val="00C66E79"/>
    <w:rsid w:val="00C72DB0"/>
    <w:rsid w:val="00C74BCF"/>
    <w:rsid w:val="00C7742C"/>
    <w:rsid w:val="00C919AD"/>
    <w:rsid w:val="00CA51FE"/>
    <w:rsid w:val="00CB1627"/>
    <w:rsid w:val="00CC1EAE"/>
    <w:rsid w:val="00CD270C"/>
    <w:rsid w:val="00CD5AE3"/>
    <w:rsid w:val="00CD7052"/>
    <w:rsid w:val="00CE5CD9"/>
    <w:rsid w:val="00CE7E30"/>
    <w:rsid w:val="00CF1E84"/>
    <w:rsid w:val="00D00A48"/>
    <w:rsid w:val="00D13478"/>
    <w:rsid w:val="00D13D32"/>
    <w:rsid w:val="00D16E47"/>
    <w:rsid w:val="00D277B9"/>
    <w:rsid w:val="00D31DC9"/>
    <w:rsid w:val="00D33367"/>
    <w:rsid w:val="00D3357C"/>
    <w:rsid w:val="00D3456D"/>
    <w:rsid w:val="00D41C39"/>
    <w:rsid w:val="00D429F1"/>
    <w:rsid w:val="00D42D0E"/>
    <w:rsid w:val="00D51DB7"/>
    <w:rsid w:val="00D55981"/>
    <w:rsid w:val="00D5706C"/>
    <w:rsid w:val="00D57547"/>
    <w:rsid w:val="00D66713"/>
    <w:rsid w:val="00D67B5F"/>
    <w:rsid w:val="00D776BD"/>
    <w:rsid w:val="00D776FC"/>
    <w:rsid w:val="00D832F5"/>
    <w:rsid w:val="00D8617B"/>
    <w:rsid w:val="00D87765"/>
    <w:rsid w:val="00D87FDC"/>
    <w:rsid w:val="00D932BD"/>
    <w:rsid w:val="00D974E4"/>
    <w:rsid w:val="00DA19A2"/>
    <w:rsid w:val="00DA2E2E"/>
    <w:rsid w:val="00DA59B9"/>
    <w:rsid w:val="00DB3249"/>
    <w:rsid w:val="00DD0159"/>
    <w:rsid w:val="00DD288B"/>
    <w:rsid w:val="00DD439B"/>
    <w:rsid w:val="00DE014D"/>
    <w:rsid w:val="00DE1C35"/>
    <w:rsid w:val="00DE5ABE"/>
    <w:rsid w:val="00E0456F"/>
    <w:rsid w:val="00E05418"/>
    <w:rsid w:val="00E27AF7"/>
    <w:rsid w:val="00E35A21"/>
    <w:rsid w:val="00E361E3"/>
    <w:rsid w:val="00E4530E"/>
    <w:rsid w:val="00E45847"/>
    <w:rsid w:val="00E45DAB"/>
    <w:rsid w:val="00E5412D"/>
    <w:rsid w:val="00E60958"/>
    <w:rsid w:val="00E64F6F"/>
    <w:rsid w:val="00E833E9"/>
    <w:rsid w:val="00E909BE"/>
    <w:rsid w:val="00E93CFE"/>
    <w:rsid w:val="00E961CF"/>
    <w:rsid w:val="00EA0B7B"/>
    <w:rsid w:val="00EB473F"/>
    <w:rsid w:val="00EB4B19"/>
    <w:rsid w:val="00EB5770"/>
    <w:rsid w:val="00EC3FF6"/>
    <w:rsid w:val="00EC699C"/>
    <w:rsid w:val="00EE29AA"/>
    <w:rsid w:val="00EE2C15"/>
    <w:rsid w:val="00EE3B05"/>
    <w:rsid w:val="00EF75C6"/>
    <w:rsid w:val="00F00A19"/>
    <w:rsid w:val="00F05C99"/>
    <w:rsid w:val="00F107DA"/>
    <w:rsid w:val="00F1702A"/>
    <w:rsid w:val="00F22DEA"/>
    <w:rsid w:val="00F32F8E"/>
    <w:rsid w:val="00F60DFC"/>
    <w:rsid w:val="00F632D8"/>
    <w:rsid w:val="00F66F93"/>
    <w:rsid w:val="00F81253"/>
    <w:rsid w:val="00F95593"/>
    <w:rsid w:val="00F965F3"/>
    <w:rsid w:val="00F97BF7"/>
    <w:rsid w:val="00FA6084"/>
    <w:rsid w:val="00FB21AD"/>
    <w:rsid w:val="00FB34E0"/>
    <w:rsid w:val="00FB3F66"/>
    <w:rsid w:val="00FB5538"/>
    <w:rsid w:val="00FD168A"/>
    <w:rsid w:val="00FD56A4"/>
    <w:rsid w:val="00FE0A5E"/>
    <w:rsid w:val="00FE5C24"/>
    <w:rsid w:val="00FF542E"/>
    <w:rsid w:val="00FF66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CE48D"/>
  <w15:docId w15:val="{6859D14E-6A8F-4AA0-AB15-B2494404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Info sheet - one column with no bullet</Template>
  <TotalTime>230</TotalTime>
  <Pages>7</Pages>
  <Words>2262</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Pinfield</dc:creator>
  <cp:lastModifiedBy>Anderson, David - DEA (Geography)</cp:lastModifiedBy>
  <cp:revision>184</cp:revision>
  <cp:lastPrinted>2004-07-08T14:42:00Z</cp:lastPrinted>
  <dcterms:created xsi:type="dcterms:W3CDTF">2026-07-06T10:01:00Z</dcterms:created>
  <dcterms:modified xsi:type="dcterms:W3CDTF">2026-07-09T12:10:00Z</dcterms:modified>
</cp:coreProperties>
</file>