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FC7AAC6" w14:textId="77777777" w:rsidTr="005954DF">
        <w:trPr>
          <w:trHeight w:hRule="exact" w:val="1361"/>
        </w:trPr>
        <w:tc>
          <w:tcPr>
            <w:tcW w:w="7370" w:type="dxa"/>
            <w:shd w:val="clear" w:color="auto" w:fill="auto"/>
            <w:tcMar>
              <w:left w:w="0" w:type="dxa"/>
              <w:right w:w="0" w:type="dxa"/>
            </w:tcMar>
          </w:tcPr>
          <w:p w14:paraId="490C167E" w14:textId="2615FA20" w:rsidR="003735BB" w:rsidRPr="00723BB5" w:rsidRDefault="00155C72" w:rsidP="00D932BD">
            <w:pPr>
              <w:pStyle w:val="RGSTitle"/>
              <w:framePr w:hSpace="0" w:wrap="auto" w:vAnchor="margin" w:hAnchor="text" w:xAlign="left" w:yAlign="inline"/>
              <w:rPr>
                <w:sz w:val="48"/>
                <w:szCs w:val="48"/>
              </w:rPr>
            </w:pPr>
            <w:r w:rsidRPr="00723BB5">
              <w:rPr>
                <w:sz w:val="48"/>
                <w:szCs w:val="48"/>
              </w:rPr>
              <w:t>D</w:t>
            </w:r>
            <w:r w:rsidR="00723BB5" w:rsidRPr="00723BB5">
              <w:rPr>
                <w:sz w:val="48"/>
                <w:szCs w:val="48"/>
              </w:rPr>
              <w:t>iscovering Wetlands: Peatlan</w:t>
            </w:r>
            <w:r w:rsidR="00723BB5">
              <w:rPr>
                <w:sz w:val="48"/>
                <w:szCs w:val="48"/>
              </w:rPr>
              <w:t xml:space="preserve">d </w:t>
            </w:r>
            <w:proofErr w:type="gramStart"/>
            <w:r w:rsidR="00723BB5">
              <w:rPr>
                <w:sz w:val="48"/>
                <w:szCs w:val="48"/>
              </w:rPr>
              <w:t>habitat</w:t>
            </w:r>
            <w:proofErr w:type="gramEnd"/>
            <w:r w:rsidR="00723BB5">
              <w:rPr>
                <w:sz w:val="48"/>
                <w:szCs w:val="48"/>
              </w:rPr>
              <w:t xml:space="preserve"> score card task</w:t>
            </w:r>
          </w:p>
        </w:tc>
      </w:tr>
    </w:tbl>
    <w:p w14:paraId="59EF6750" w14:textId="77777777" w:rsidR="00C02692" w:rsidRDefault="00C02692" w:rsidP="001C3205"/>
    <w:p w14:paraId="505B4BCB" w14:textId="77777777" w:rsidR="00C02692" w:rsidRDefault="00C02692" w:rsidP="001C3205">
      <w:pPr>
        <w:sectPr w:rsidR="00C02692" w:rsidSect="00002564">
          <w:headerReference w:type="default" r:id="rId7"/>
          <w:type w:val="continuous"/>
          <w:pgSz w:w="11907" w:h="16840" w:code="9"/>
          <w:pgMar w:top="3544" w:right="1418" w:bottom="907" w:left="1418" w:header="709" w:footer="510" w:gutter="0"/>
          <w:cols w:space="708"/>
          <w:docGrid w:linePitch="360"/>
        </w:sectPr>
      </w:pPr>
    </w:p>
    <w:p w14:paraId="63007152" w14:textId="77777777" w:rsidR="00FE5F07" w:rsidRPr="00303FBC" w:rsidRDefault="00FE5F07" w:rsidP="00FE5F07">
      <w:pPr>
        <w:rPr>
          <w:bCs/>
          <w:sz w:val="24"/>
          <w:szCs w:val="24"/>
        </w:rPr>
      </w:pPr>
      <w:r w:rsidRPr="00303FBC">
        <w:rPr>
          <w:bCs/>
          <w:sz w:val="24"/>
          <w:szCs w:val="24"/>
        </w:rPr>
        <w:t xml:space="preserve">This task involves learning about and applying the ‘results-based </w:t>
      </w:r>
      <w:proofErr w:type="spellStart"/>
      <w:r w:rsidRPr="00303FBC">
        <w:rPr>
          <w:bCs/>
          <w:sz w:val="24"/>
          <w:szCs w:val="24"/>
        </w:rPr>
        <w:t>agri</w:t>
      </w:r>
      <w:proofErr w:type="spellEnd"/>
      <w:r w:rsidRPr="00303FBC">
        <w:rPr>
          <w:bCs/>
          <w:sz w:val="24"/>
          <w:szCs w:val="24"/>
        </w:rPr>
        <w:t>-environment payment scheme’ (RBPS) in the context of peatland habitat restoration</w:t>
      </w:r>
      <w:r>
        <w:rPr>
          <w:bCs/>
          <w:sz w:val="24"/>
          <w:szCs w:val="24"/>
        </w:rPr>
        <w:t xml:space="preserve"> in Ireland.</w:t>
      </w:r>
    </w:p>
    <w:p w14:paraId="23084D2E" w14:textId="77777777" w:rsidR="00FE5F07" w:rsidRDefault="00FE5F07" w:rsidP="00FE5F07">
      <w:pPr>
        <w:rPr>
          <w:bCs/>
          <w:sz w:val="24"/>
          <w:szCs w:val="24"/>
        </w:rPr>
      </w:pPr>
      <w:r w:rsidRPr="00303FBC">
        <w:rPr>
          <w:bCs/>
          <w:sz w:val="24"/>
          <w:szCs w:val="24"/>
        </w:rPr>
        <w:t>It is a shortened</w:t>
      </w:r>
      <w:r>
        <w:rPr>
          <w:bCs/>
          <w:sz w:val="24"/>
          <w:szCs w:val="24"/>
        </w:rPr>
        <w:t xml:space="preserve"> and modified</w:t>
      </w:r>
      <w:r w:rsidRPr="00303FBC">
        <w:rPr>
          <w:bCs/>
          <w:sz w:val="24"/>
          <w:szCs w:val="24"/>
        </w:rPr>
        <w:t xml:space="preserve"> version of an exercise devised by </w:t>
      </w:r>
      <w:proofErr w:type="spellStart"/>
      <w:r w:rsidRPr="00303FBC">
        <w:rPr>
          <w:bCs/>
          <w:sz w:val="24"/>
          <w:szCs w:val="24"/>
        </w:rPr>
        <w:t>WaterLANDS</w:t>
      </w:r>
      <w:proofErr w:type="spellEnd"/>
      <w:r w:rsidRPr="00303FBC">
        <w:rPr>
          <w:bCs/>
          <w:sz w:val="24"/>
          <w:szCs w:val="24"/>
        </w:rPr>
        <w:t xml:space="preserve"> (</w:t>
      </w:r>
      <w:hyperlink r:id="rId8" w:history="1">
        <w:r w:rsidRPr="00303FBC">
          <w:rPr>
            <w:rStyle w:val="Hyperlink"/>
            <w:szCs w:val="24"/>
          </w:rPr>
          <w:t>www.waterlands.eu</w:t>
        </w:r>
      </w:hyperlink>
      <w:r w:rsidRPr="00303FBC">
        <w:rPr>
          <w:bCs/>
          <w:sz w:val="24"/>
          <w:szCs w:val="24"/>
        </w:rPr>
        <w:t>) for use in their educational programme.</w:t>
      </w:r>
    </w:p>
    <w:p w14:paraId="59DF6ECB" w14:textId="77777777" w:rsidR="00FE5F07" w:rsidRPr="00303FBC" w:rsidRDefault="00FE5F07" w:rsidP="00FE5F07">
      <w:pPr>
        <w:rPr>
          <w:bCs/>
          <w:sz w:val="24"/>
          <w:szCs w:val="24"/>
        </w:rPr>
      </w:pPr>
    </w:p>
    <w:p w14:paraId="108590E4" w14:textId="77777777" w:rsidR="00FE5F07" w:rsidRDefault="00FE5F07" w:rsidP="00FE5F07">
      <w:pPr>
        <w:rPr>
          <w:bCs/>
          <w:sz w:val="24"/>
          <w:szCs w:val="24"/>
        </w:rPr>
      </w:pPr>
      <w:r w:rsidRPr="00303FBC">
        <w:rPr>
          <w:bCs/>
          <w:sz w:val="24"/>
          <w:szCs w:val="24"/>
        </w:rPr>
        <w:t>The score card is used as a means of objectively assessing the quality of peatland habitat and in evaluating progress in habitat restoration. For farmers, improvement</w:t>
      </w:r>
      <w:r>
        <w:rPr>
          <w:bCs/>
          <w:sz w:val="24"/>
          <w:szCs w:val="24"/>
        </w:rPr>
        <w:t>s</w:t>
      </w:r>
      <w:r w:rsidRPr="00303FBC">
        <w:rPr>
          <w:bCs/>
          <w:sz w:val="24"/>
          <w:szCs w:val="24"/>
        </w:rPr>
        <w:t xml:space="preserve"> in their score mean that they qualify for more payments under the</w:t>
      </w:r>
      <w:r>
        <w:rPr>
          <w:bCs/>
          <w:sz w:val="24"/>
          <w:szCs w:val="24"/>
        </w:rPr>
        <w:t xml:space="preserve"> RBPS scheme (administered by Life IP Wild Atlantic Nature with</w:t>
      </w:r>
      <w:r w:rsidRPr="00303FBC">
        <w:rPr>
          <w:bCs/>
          <w:sz w:val="24"/>
          <w:szCs w:val="24"/>
        </w:rPr>
        <w:t xml:space="preserve"> EU fund</w:t>
      </w:r>
      <w:r>
        <w:rPr>
          <w:bCs/>
          <w:sz w:val="24"/>
          <w:szCs w:val="24"/>
        </w:rPr>
        <w:t>ing)</w:t>
      </w:r>
      <w:r w:rsidRPr="00303FBC">
        <w:rPr>
          <w:bCs/>
          <w:sz w:val="24"/>
          <w:szCs w:val="24"/>
        </w:rPr>
        <w:t>.</w:t>
      </w:r>
    </w:p>
    <w:p w14:paraId="7F5D5CE6" w14:textId="77777777" w:rsidR="00FE5F07" w:rsidRDefault="00FE5F07" w:rsidP="00FE5F07">
      <w:pPr>
        <w:rPr>
          <w:bCs/>
          <w:sz w:val="24"/>
          <w:szCs w:val="24"/>
        </w:rPr>
      </w:pPr>
    </w:p>
    <w:p w14:paraId="6F1430A0" w14:textId="77777777" w:rsidR="00FE5F07" w:rsidRDefault="00FE5F07" w:rsidP="00FE5F07">
      <w:r>
        <w:rPr>
          <w:bCs/>
          <w:sz w:val="24"/>
          <w:szCs w:val="24"/>
        </w:rPr>
        <w:t xml:space="preserve">More information on this scheme can be found here: </w:t>
      </w:r>
      <w:hyperlink r:id="rId9" w:history="1">
        <w:r>
          <w:rPr>
            <w:rStyle w:val="Hyperlink"/>
          </w:rPr>
          <w:t>RBPS Materials - Wild Atlantic Nature</w:t>
        </w:r>
      </w:hyperlink>
    </w:p>
    <w:p w14:paraId="749A53FF" w14:textId="77777777" w:rsidR="00FE5F07" w:rsidRPr="00303FBC" w:rsidRDefault="00FE5F07" w:rsidP="00FE5F07">
      <w:pPr>
        <w:rPr>
          <w:bCs/>
          <w:sz w:val="24"/>
          <w:szCs w:val="24"/>
        </w:rPr>
      </w:pPr>
    </w:p>
    <w:p w14:paraId="5F9550CD" w14:textId="77777777" w:rsidR="00FE5F07" w:rsidRDefault="00FE5F07" w:rsidP="00FE5F07">
      <w:pPr>
        <w:rPr>
          <w:b/>
          <w:sz w:val="24"/>
          <w:szCs w:val="24"/>
        </w:rPr>
      </w:pPr>
      <w:r w:rsidRPr="00303FBC">
        <w:rPr>
          <w:b/>
          <w:sz w:val="24"/>
          <w:szCs w:val="24"/>
        </w:rPr>
        <w:t>Background</w:t>
      </w:r>
    </w:p>
    <w:p w14:paraId="2DBBB03C" w14:textId="77777777" w:rsidR="00AA10F2" w:rsidRPr="00303FBC" w:rsidRDefault="00AA10F2" w:rsidP="00FE5F07">
      <w:pPr>
        <w:rPr>
          <w:b/>
          <w:sz w:val="24"/>
          <w:szCs w:val="24"/>
        </w:rPr>
      </w:pPr>
    </w:p>
    <w:p w14:paraId="7E49A95A" w14:textId="77777777" w:rsidR="00FE5F07" w:rsidRDefault="00FE5F07" w:rsidP="00FE5F07">
      <w:pPr>
        <w:rPr>
          <w:bCs/>
          <w:sz w:val="24"/>
          <w:szCs w:val="24"/>
        </w:rPr>
      </w:pPr>
      <w:r w:rsidRPr="00303FBC">
        <w:rPr>
          <w:bCs/>
          <w:sz w:val="24"/>
          <w:szCs w:val="24"/>
        </w:rPr>
        <w:t>The involvement of local farmers in peatland restoration is essential. While many farmers want to improve the habitat and biodiversity of peatlands, this is very difficult to do without financial compensation.</w:t>
      </w:r>
    </w:p>
    <w:p w14:paraId="784E9544" w14:textId="77777777" w:rsidR="00AA10F2" w:rsidRPr="00303FBC" w:rsidRDefault="00AA10F2" w:rsidP="00FE5F07">
      <w:pPr>
        <w:rPr>
          <w:bCs/>
          <w:sz w:val="24"/>
          <w:szCs w:val="24"/>
        </w:rPr>
      </w:pPr>
    </w:p>
    <w:p w14:paraId="6AF2DC93" w14:textId="77777777" w:rsidR="00FE5F07" w:rsidRDefault="00FE5F07" w:rsidP="00FE5F07">
      <w:pPr>
        <w:rPr>
          <w:bCs/>
          <w:sz w:val="24"/>
          <w:szCs w:val="24"/>
        </w:rPr>
      </w:pPr>
      <w:r w:rsidRPr="00303FBC">
        <w:rPr>
          <w:bCs/>
          <w:sz w:val="24"/>
          <w:szCs w:val="24"/>
        </w:rPr>
        <w:t>Historically, and still today, the ownership (or tenancy) of land by farmers includes ‘rights of turbary’, meaning the right to cut peat to use for fuel or to sell. Other sources of income for farmers include grazing of sheep and cattle, grouse/partridge shooting, and growing plantations of conifers. The income that farmers gain from these activities is reduced when they restore peatland habitat. They need to be compensated for this loss of income for their restoration efforts to be economically viable.</w:t>
      </w:r>
    </w:p>
    <w:p w14:paraId="0539E805" w14:textId="77777777" w:rsidR="00AA10F2" w:rsidRPr="00303FBC" w:rsidRDefault="00AA10F2" w:rsidP="00FE5F07">
      <w:pPr>
        <w:rPr>
          <w:bCs/>
          <w:sz w:val="24"/>
          <w:szCs w:val="24"/>
        </w:rPr>
      </w:pPr>
    </w:p>
    <w:p w14:paraId="0204EF6A" w14:textId="77777777" w:rsidR="00FE5F07" w:rsidRPr="00303FBC" w:rsidRDefault="00FE5F07" w:rsidP="00FE5F07">
      <w:pPr>
        <w:rPr>
          <w:bCs/>
          <w:sz w:val="24"/>
          <w:szCs w:val="24"/>
        </w:rPr>
      </w:pPr>
      <w:r w:rsidRPr="00303FBC">
        <w:rPr>
          <w:bCs/>
          <w:sz w:val="24"/>
          <w:szCs w:val="24"/>
        </w:rPr>
        <w:t xml:space="preserve">The financial incentivization for farmers to take active steps to improve peatland habitat and hydrology is done through a ‘results-based </w:t>
      </w:r>
      <w:proofErr w:type="spellStart"/>
      <w:r w:rsidRPr="00303FBC">
        <w:rPr>
          <w:bCs/>
          <w:sz w:val="24"/>
          <w:szCs w:val="24"/>
        </w:rPr>
        <w:t>agri</w:t>
      </w:r>
      <w:proofErr w:type="spellEnd"/>
      <w:r w:rsidRPr="00303FBC">
        <w:rPr>
          <w:bCs/>
          <w:sz w:val="24"/>
          <w:szCs w:val="24"/>
        </w:rPr>
        <w:t xml:space="preserve">-environment payment scheme’ (RBPS). The score card is </w:t>
      </w:r>
      <w:proofErr w:type="gramStart"/>
      <w:r w:rsidRPr="00303FBC">
        <w:rPr>
          <w:bCs/>
          <w:sz w:val="24"/>
          <w:szCs w:val="24"/>
        </w:rPr>
        <w:t>the means by which</w:t>
      </w:r>
      <w:proofErr w:type="gramEnd"/>
      <w:r w:rsidRPr="00303FBC">
        <w:rPr>
          <w:bCs/>
          <w:sz w:val="24"/>
          <w:szCs w:val="24"/>
        </w:rPr>
        <w:t xml:space="preserve"> habitat improvements are assessed. The objectives and principles of the RBPS are summarised in this video:</w:t>
      </w:r>
    </w:p>
    <w:p w14:paraId="12615A4D" w14:textId="77777777" w:rsidR="00FE5F07" w:rsidRDefault="00FE5F07" w:rsidP="00FE5F07">
      <w:pPr>
        <w:rPr>
          <w:rStyle w:val="Hyperlink"/>
          <w:sz w:val="24"/>
          <w:szCs w:val="24"/>
        </w:rPr>
      </w:pPr>
      <w:hyperlink r:id="rId10" w:history="1">
        <w:r w:rsidRPr="00303FBC">
          <w:rPr>
            <w:rStyle w:val="Hyperlink"/>
            <w:szCs w:val="24"/>
          </w:rPr>
          <w:t xml:space="preserve">| </w:t>
        </w:r>
        <w:proofErr w:type="spellStart"/>
        <w:r w:rsidRPr="00303FBC">
          <w:rPr>
            <w:rStyle w:val="Hyperlink"/>
            <w:szCs w:val="24"/>
          </w:rPr>
          <w:t>WaterLANDS</w:t>
        </w:r>
        <w:proofErr w:type="spellEnd"/>
        <w:r w:rsidRPr="00303FBC">
          <w:rPr>
            <w:rStyle w:val="Hyperlink"/>
            <w:szCs w:val="24"/>
          </w:rPr>
          <w:t xml:space="preserve">: Water-based solutions for carbon storage, </w:t>
        </w:r>
        <w:proofErr w:type="gramStart"/>
        <w:r w:rsidRPr="00303FBC">
          <w:rPr>
            <w:rStyle w:val="Hyperlink"/>
            <w:szCs w:val="24"/>
          </w:rPr>
          <w:t>people</w:t>
        </w:r>
        <w:proofErr w:type="gramEnd"/>
        <w:r w:rsidRPr="00303FBC">
          <w:rPr>
            <w:rStyle w:val="Hyperlink"/>
            <w:szCs w:val="24"/>
          </w:rPr>
          <w:t xml:space="preserve"> and wilderness.</w:t>
        </w:r>
      </w:hyperlink>
    </w:p>
    <w:p w14:paraId="6030C4E6" w14:textId="77777777" w:rsidR="00AA10F2" w:rsidRPr="00303FBC" w:rsidRDefault="00AA10F2" w:rsidP="00FE5F07">
      <w:pPr>
        <w:rPr>
          <w:bCs/>
          <w:sz w:val="24"/>
          <w:szCs w:val="24"/>
        </w:rPr>
      </w:pPr>
    </w:p>
    <w:p w14:paraId="3BD1F692" w14:textId="77777777" w:rsidR="00FE5F07" w:rsidRDefault="00FE5F07" w:rsidP="00FE5F07">
      <w:pPr>
        <w:rPr>
          <w:bCs/>
          <w:sz w:val="24"/>
          <w:szCs w:val="24"/>
        </w:rPr>
      </w:pPr>
      <w:r w:rsidRPr="00303FBC">
        <w:rPr>
          <w:bCs/>
          <w:sz w:val="24"/>
          <w:szCs w:val="24"/>
        </w:rPr>
        <w:t xml:space="preserve">In this task, students will study the score card and work with some data to score example farms. Students also </w:t>
      </w:r>
      <w:r>
        <w:rPr>
          <w:bCs/>
          <w:sz w:val="24"/>
          <w:szCs w:val="24"/>
        </w:rPr>
        <w:t>suggest</w:t>
      </w:r>
      <w:r w:rsidRPr="00303FBC">
        <w:rPr>
          <w:bCs/>
          <w:sz w:val="24"/>
          <w:szCs w:val="24"/>
        </w:rPr>
        <w:t xml:space="preserve"> recommendations for habitat improvement based on the scores.</w:t>
      </w:r>
    </w:p>
    <w:p w14:paraId="48D9911E" w14:textId="77777777" w:rsidR="00AA10F2" w:rsidRPr="00303FBC" w:rsidRDefault="00AA10F2" w:rsidP="00FE5F07">
      <w:pPr>
        <w:rPr>
          <w:bCs/>
          <w:sz w:val="24"/>
          <w:szCs w:val="24"/>
        </w:rPr>
      </w:pPr>
    </w:p>
    <w:p w14:paraId="00ED0B2C" w14:textId="77777777" w:rsidR="00FE5F07" w:rsidRDefault="00FE5F07" w:rsidP="00FE5F07">
      <w:pPr>
        <w:rPr>
          <w:bCs/>
          <w:sz w:val="24"/>
          <w:szCs w:val="24"/>
        </w:rPr>
      </w:pPr>
      <w:r w:rsidRPr="00303FBC">
        <w:rPr>
          <w:bCs/>
          <w:sz w:val="24"/>
          <w:szCs w:val="24"/>
        </w:rPr>
        <w:t xml:space="preserve">See pages 2 and 3 for </w:t>
      </w:r>
      <w:r>
        <w:rPr>
          <w:bCs/>
          <w:sz w:val="24"/>
          <w:szCs w:val="24"/>
        </w:rPr>
        <w:t>images of</w:t>
      </w:r>
      <w:r w:rsidRPr="00303FBC">
        <w:rPr>
          <w:bCs/>
          <w:sz w:val="24"/>
          <w:szCs w:val="24"/>
        </w:rPr>
        <w:t xml:space="preserve"> </w:t>
      </w:r>
      <w:r w:rsidRPr="00C53D22">
        <w:rPr>
          <w:b/>
          <w:sz w:val="24"/>
          <w:szCs w:val="24"/>
        </w:rPr>
        <w:t>the score card</w:t>
      </w:r>
      <w:r w:rsidRPr="00303FBC">
        <w:rPr>
          <w:bCs/>
          <w:sz w:val="24"/>
          <w:szCs w:val="24"/>
        </w:rPr>
        <w:t xml:space="preserve">, with </w:t>
      </w:r>
      <w:r w:rsidRPr="00C53D22">
        <w:rPr>
          <w:b/>
          <w:sz w:val="24"/>
          <w:szCs w:val="24"/>
        </w:rPr>
        <w:t>activities</w:t>
      </w:r>
      <w:r w:rsidRPr="00303FBC">
        <w:rPr>
          <w:bCs/>
          <w:sz w:val="24"/>
          <w:szCs w:val="24"/>
        </w:rPr>
        <w:t xml:space="preserve"> </w:t>
      </w:r>
      <w:r>
        <w:rPr>
          <w:bCs/>
          <w:sz w:val="24"/>
          <w:szCs w:val="24"/>
        </w:rPr>
        <w:t xml:space="preserve">following </w:t>
      </w:r>
      <w:r w:rsidRPr="00303FBC">
        <w:rPr>
          <w:bCs/>
          <w:sz w:val="24"/>
          <w:szCs w:val="24"/>
        </w:rPr>
        <w:t>on pages 4 and 5</w:t>
      </w:r>
      <w:r>
        <w:rPr>
          <w:bCs/>
          <w:sz w:val="24"/>
          <w:szCs w:val="24"/>
        </w:rPr>
        <w:t xml:space="preserve"> and </w:t>
      </w:r>
      <w:r w:rsidRPr="005C777E">
        <w:rPr>
          <w:b/>
          <w:sz w:val="24"/>
          <w:szCs w:val="24"/>
        </w:rPr>
        <w:t>answers</w:t>
      </w:r>
      <w:r>
        <w:rPr>
          <w:bCs/>
          <w:sz w:val="24"/>
          <w:szCs w:val="24"/>
        </w:rPr>
        <w:t xml:space="preserve"> on pages 6 and 7.</w:t>
      </w:r>
    </w:p>
    <w:p w14:paraId="030A507F" w14:textId="77777777" w:rsidR="00AA10F2" w:rsidRDefault="00AA10F2" w:rsidP="00FE5F07">
      <w:pPr>
        <w:rPr>
          <w:bCs/>
          <w:sz w:val="24"/>
          <w:szCs w:val="24"/>
        </w:rPr>
      </w:pPr>
    </w:p>
    <w:p w14:paraId="58FB35B6" w14:textId="77777777" w:rsidR="00AA10F2" w:rsidRDefault="00AA10F2" w:rsidP="00FE5F07">
      <w:pPr>
        <w:rPr>
          <w:bCs/>
          <w:sz w:val="24"/>
          <w:szCs w:val="24"/>
        </w:rPr>
      </w:pPr>
    </w:p>
    <w:p w14:paraId="4EAAA6EC" w14:textId="77777777" w:rsidR="00AA10F2" w:rsidRDefault="00AA10F2" w:rsidP="00FE5F07">
      <w:pPr>
        <w:rPr>
          <w:bCs/>
          <w:sz w:val="24"/>
          <w:szCs w:val="24"/>
        </w:rPr>
      </w:pPr>
    </w:p>
    <w:p w14:paraId="3E134D4F" w14:textId="77777777" w:rsidR="00AA10F2" w:rsidRDefault="00AA10F2" w:rsidP="00FE5F07">
      <w:pPr>
        <w:rPr>
          <w:bCs/>
          <w:sz w:val="24"/>
          <w:szCs w:val="24"/>
        </w:rPr>
      </w:pPr>
    </w:p>
    <w:p w14:paraId="0B59DA68" w14:textId="77777777" w:rsidR="00AA10F2" w:rsidRDefault="00AA10F2" w:rsidP="00FE5F07">
      <w:pPr>
        <w:rPr>
          <w:bCs/>
          <w:sz w:val="24"/>
          <w:szCs w:val="24"/>
        </w:rPr>
      </w:pPr>
    </w:p>
    <w:p w14:paraId="0C470970" w14:textId="77777777" w:rsidR="00AA10F2" w:rsidRDefault="00AA10F2" w:rsidP="00FE5F07">
      <w:pPr>
        <w:rPr>
          <w:bCs/>
          <w:sz w:val="24"/>
          <w:szCs w:val="24"/>
        </w:rPr>
      </w:pPr>
    </w:p>
    <w:p w14:paraId="21659C64" w14:textId="77777777" w:rsidR="00AA10F2" w:rsidRDefault="00AA10F2" w:rsidP="00FE5F07">
      <w:pPr>
        <w:rPr>
          <w:bCs/>
          <w:sz w:val="24"/>
          <w:szCs w:val="24"/>
        </w:rPr>
      </w:pPr>
    </w:p>
    <w:p w14:paraId="3152DD92" w14:textId="42DB4921" w:rsidR="00AA10F2" w:rsidRDefault="00FF0DDC" w:rsidP="00FE5F07">
      <w:pPr>
        <w:rPr>
          <w:bCs/>
          <w:sz w:val="24"/>
          <w:szCs w:val="24"/>
        </w:rPr>
      </w:pPr>
      <w:r w:rsidRPr="003364F5">
        <w:rPr>
          <w:bCs/>
          <w:noProof/>
        </w:rPr>
        <w:lastRenderedPageBreak/>
        <w:drawing>
          <wp:inline distT="0" distB="0" distL="0" distR="0" wp14:anchorId="71915D7D" wp14:editId="70BC70D4">
            <wp:extent cx="5707668" cy="7797800"/>
            <wp:effectExtent l="0" t="0" r="7620" b="0"/>
            <wp:docPr id="596080418" name="Picture 4">
              <a:extLst xmlns:a="http://schemas.openxmlformats.org/drawingml/2006/main">
                <a:ext uri="{FF2B5EF4-FFF2-40B4-BE49-F238E27FC236}">
                  <a16:creationId xmlns:a16="http://schemas.microsoft.com/office/drawing/2014/main" id="{26BC2E00-A371-2153-B6D2-57D0A6655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BC2E00-A371-2153-B6D2-57D0A6655C06}"/>
                        </a:ext>
                      </a:extLst>
                    </pic:cNvPr>
                    <pic:cNvPicPr>
                      <a:picLocks noChangeAspect="1"/>
                    </pic:cNvPicPr>
                  </pic:nvPicPr>
                  <pic:blipFill>
                    <a:blip r:embed="rId11"/>
                    <a:stretch>
                      <a:fillRect/>
                    </a:stretch>
                  </pic:blipFill>
                  <pic:spPr>
                    <a:xfrm>
                      <a:off x="0" y="0"/>
                      <a:ext cx="5712342" cy="7804186"/>
                    </a:xfrm>
                    <a:prstGeom prst="rect">
                      <a:avLst/>
                    </a:prstGeom>
                  </pic:spPr>
                </pic:pic>
              </a:graphicData>
            </a:graphic>
          </wp:inline>
        </w:drawing>
      </w:r>
    </w:p>
    <w:p w14:paraId="4D7612FD" w14:textId="77777777" w:rsidR="00FF0DDC" w:rsidRDefault="00FF0DDC" w:rsidP="00FE5F07">
      <w:pPr>
        <w:rPr>
          <w:bCs/>
          <w:sz w:val="24"/>
          <w:szCs w:val="24"/>
        </w:rPr>
      </w:pPr>
    </w:p>
    <w:p w14:paraId="7167E676" w14:textId="77777777" w:rsidR="00FF0DDC" w:rsidRDefault="00FF0DDC" w:rsidP="00FE5F07">
      <w:pPr>
        <w:rPr>
          <w:bCs/>
          <w:sz w:val="24"/>
          <w:szCs w:val="24"/>
        </w:rPr>
      </w:pPr>
    </w:p>
    <w:p w14:paraId="5AEFE01D" w14:textId="77777777" w:rsidR="00FF0DDC" w:rsidRDefault="00FF0DDC" w:rsidP="00FE5F07">
      <w:pPr>
        <w:rPr>
          <w:bCs/>
          <w:sz w:val="24"/>
          <w:szCs w:val="24"/>
        </w:rPr>
      </w:pPr>
    </w:p>
    <w:p w14:paraId="1C12E356" w14:textId="77777777" w:rsidR="00FF0DDC" w:rsidRDefault="00FF0DDC" w:rsidP="00FE5F07">
      <w:pPr>
        <w:rPr>
          <w:bCs/>
          <w:sz w:val="24"/>
          <w:szCs w:val="24"/>
        </w:rPr>
      </w:pPr>
    </w:p>
    <w:p w14:paraId="18EC7FFA" w14:textId="77777777" w:rsidR="00FF0DDC" w:rsidRDefault="00FF0DDC" w:rsidP="00FE5F07">
      <w:pPr>
        <w:rPr>
          <w:bCs/>
          <w:sz w:val="24"/>
          <w:szCs w:val="24"/>
        </w:rPr>
      </w:pPr>
    </w:p>
    <w:p w14:paraId="5B2B4C57" w14:textId="77777777" w:rsidR="00FF0DDC" w:rsidRDefault="00FF0DDC" w:rsidP="00FE5F07">
      <w:pPr>
        <w:rPr>
          <w:bCs/>
          <w:sz w:val="24"/>
          <w:szCs w:val="24"/>
        </w:rPr>
      </w:pPr>
    </w:p>
    <w:p w14:paraId="0D7CD121" w14:textId="77777777" w:rsidR="00FF0DDC" w:rsidRDefault="00FF0DDC" w:rsidP="00FE5F07">
      <w:pPr>
        <w:rPr>
          <w:bCs/>
          <w:sz w:val="24"/>
          <w:szCs w:val="24"/>
        </w:rPr>
      </w:pPr>
    </w:p>
    <w:p w14:paraId="3CCB3FF6" w14:textId="7616B760" w:rsidR="00FF0DDC" w:rsidRDefault="00AB068D" w:rsidP="00FE5F07">
      <w:pPr>
        <w:rPr>
          <w:bCs/>
          <w:sz w:val="24"/>
          <w:szCs w:val="24"/>
        </w:rPr>
      </w:pPr>
      <w:r w:rsidRPr="003364F5">
        <w:rPr>
          <w:bCs/>
          <w:noProof/>
        </w:rPr>
        <w:lastRenderedPageBreak/>
        <w:drawing>
          <wp:inline distT="0" distB="0" distL="0" distR="0" wp14:anchorId="6085E7E4" wp14:editId="0C1E0626">
            <wp:extent cx="5661620" cy="5791200"/>
            <wp:effectExtent l="0" t="0" r="0" b="0"/>
            <wp:docPr id="7" name="Picture 6">
              <a:extLst xmlns:a="http://schemas.openxmlformats.org/drawingml/2006/main">
                <a:ext uri="{FF2B5EF4-FFF2-40B4-BE49-F238E27FC236}">
                  <a16:creationId xmlns:a16="http://schemas.microsoft.com/office/drawing/2014/main" id="{79E74B56-E3EA-63DB-B044-77B94076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9E74B56-E3EA-63DB-B044-77B94076880A}"/>
                        </a:ext>
                      </a:extLst>
                    </pic:cNvPr>
                    <pic:cNvPicPr>
                      <a:picLocks noChangeAspect="1"/>
                    </pic:cNvPicPr>
                  </pic:nvPicPr>
                  <pic:blipFill>
                    <a:blip r:embed="rId12"/>
                    <a:stretch>
                      <a:fillRect/>
                    </a:stretch>
                  </pic:blipFill>
                  <pic:spPr>
                    <a:xfrm>
                      <a:off x="0" y="0"/>
                      <a:ext cx="5668650" cy="5798391"/>
                    </a:xfrm>
                    <a:prstGeom prst="rect">
                      <a:avLst/>
                    </a:prstGeom>
                  </pic:spPr>
                </pic:pic>
              </a:graphicData>
            </a:graphic>
          </wp:inline>
        </w:drawing>
      </w:r>
    </w:p>
    <w:p w14:paraId="09C455CF" w14:textId="77777777" w:rsidR="00AB068D" w:rsidRDefault="00AB068D" w:rsidP="00FE5F07">
      <w:pPr>
        <w:rPr>
          <w:bCs/>
          <w:sz w:val="24"/>
          <w:szCs w:val="24"/>
        </w:rPr>
      </w:pPr>
    </w:p>
    <w:p w14:paraId="7FDE97EA" w14:textId="77777777" w:rsidR="00AB068D" w:rsidRDefault="00AB068D" w:rsidP="00FE5F07">
      <w:pPr>
        <w:rPr>
          <w:bCs/>
          <w:sz w:val="24"/>
          <w:szCs w:val="24"/>
        </w:rPr>
      </w:pPr>
    </w:p>
    <w:p w14:paraId="003FBD2A" w14:textId="77777777" w:rsidR="00AB068D" w:rsidRDefault="00AB068D" w:rsidP="00FE5F07">
      <w:pPr>
        <w:rPr>
          <w:bCs/>
          <w:sz w:val="24"/>
          <w:szCs w:val="24"/>
        </w:rPr>
      </w:pPr>
    </w:p>
    <w:p w14:paraId="05F8CD3E" w14:textId="77777777" w:rsidR="00AB068D" w:rsidRDefault="00AB068D" w:rsidP="00FE5F07">
      <w:pPr>
        <w:rPr>
          <w:bCs/>
          <w:sz w:val="24"/>
          <w:szCs w:val="24"/>
        </w:rPr>
      </w:pPr>
    </w:p>
    <w:p w14:paraId="07E8F2C1" w14:textId="77777777" w:rsidR="00AB068D" w:rsidRDefault="00AB068D" w:rsidP="00FE5F07">
      <w:pPr>
        <w:rPr>
          <w:bCs/>
          <w:sz w:val="24"/>
          <w:szCs w:val="24"/>
        </w:rPr>
      </w:pPr>
    </w:p>
    <w:p w14:paraId="65A2D511" w14:textId="77777777" w:rsidR="00AB068D" w:rsidRDefault="00AB068D" w:rsidP="00FE5F07">
      <w:pPr>
        <w:rPr>
          <w:bCs/>
          <w:sz w:val="24"/>
          <w:szCs w:val="24"/>
        </w:rPr>
      </w:pPr>
    </w:p>
    <w:p w14:paraId="2D55D767" w14:textId="77777777" w:rsidR="00AB068D" w:rsidRDefault="00AB068D" w:rsidP="00FE5F07">
      <w:pPr>
        <w:rPr>
          <w:bCs/>
          <w:sz w:val="24"/>
          <w:szCs w:val="24"/>
        </w:rPr>
      </w:pPr>
    </w:p>
    <w:p w14:paraId="07B03106" w14:textId="77777777" w:rsidR="00AB068D" w:rsidRDefault="00AB068D" w:rsidP="00FE5F07">
      <w:pPr>
        <w:rPr>
          <w:bCs/>
          <w:sz w:val="24"/>
          <w:szCs w:val="24"/>
        </w:rPr>
      </w:pPr>
    </w:p>
    <w:p w14:paraId="20F3E555" w14:textId="77777777" w:rsidR="00AB068D" w:rsidRDefault="00AB068D" w:rsidP="00FE5F07">
      <w:pPr>
        <w:rPr>
          <w:bCs/>
          <w:sz w:val="24"/>
          <w:szCs w:val="24"/>
        </w:rPr>
      </w:pPr>
    </w:p>
    <w:p w14:paraId="09815871" w14:textId="77777777" w:rsidR="00AB068D" w:rsidRDefault="00AB068D" w:rsidP="00FE5F07">
      <w:pPr>
        <w:rPr>
          <w:bCs/>
          <w:sz w:val="24"/>
          <w:szCs w:val="24"/>
        </w:rPr>
      </w:pPr>
    </w:p>
    <w:p w14:paraId="79C44433" w14:textId="77777777" w:rsidR="00AB068D" w:rsidRDefault="00AB068D" w:rsidP="00FE5F07">
      <w:pPr>
        <w:rPr>
          <w:bCs/>
          <w:sz w:val="24"/>
          <w:szCs w:val="24"/>
        </w:rPr>
      </w:pPr>
    </w:p>
    <w:p w14:paraId="3F1CF1F4" w14:textId="77777777" w:rsidR="00AB068D" w:rsidRDefault="00AB068D" w:rsidP="00FE5F07">
      <w:pPr>
        <w:rPr>
          <w:bCs/>
          <w:sz w:val="24"/>
          <w:szCs w:val="24"/>
        </w:rPr>
      </w:pPr>
    </w:p>
    <w:p w14:paraId="0D7D6F76" w14:textId="77777777" w:rsidR="00AB068D" w:rsidRDefault="00AB068D" w:rsidP="00FE5F07">
      <w:pPr>
        <w:rPr>
          <w:bCs/>
          <w:sz w:val="24"/>
          <w:szCs w:val="24"/>
        </w:rPr>
      </w:pPr>
    </w:p>
    <w:p w14:paraId="7BB9FBA7" w14:textId="77777777" w:rsidR="00AB068D" w:rsidRDefault="00AB068D" w:rsidP="00FE5F07">
      <w:pPr>
        <w:rPr>
          <w:bCs/>
          <w:sz w:val="24"/>
          <w:szCs w:val="24"/>
        </w:rPr>
      </w:pPr>
    </w:p>
    <w:p w14:paraId="564B7158" w14:textId="77777777" w:rsidR="00AB068D" w:rsidRDefault="00AB068D" w:rsidP="00FE5F07">
      <w:pPr>
        <w:rPr>
          <w:bCs/>
          <w:sz w:val="24"/>
          <w:szCs w:val="24"/>
        </w:rPr>
      </w:pPr>
    </w:p>
    <w:p w14:paraId="12CDFE51" w14:textId="77777777" w:rsidR="00AB068D" w:rsidRDefault="00AB068D" w:rsidP="00FE5F07">
      <w:pPr>
        <w:rPr>
          <w:bCs/>
          <w:sz w:val="24"/>
          <w:szCs w:val="24"/>
        </w:rPr>
      </w:pPr>
    </w:p>
    <w:p w14:paraId="7C4186D6" w14:textId="77777777" w:rsidR="00AB068D" w:rsidRDefault="00AB068D" w:rsidP="00FE5F07">
      <w:pPr>
        <w:rPr>
          <w:bCs/>
          <w:sz w:val="24"/>
          <w:szCs w:val="24"/>
        </w:rPr>
      </w:pPr>
    </w:p>
    <w:p w14:paraId="166202A0" w14:textId="77777777" w:rsidR="00AB068D" w:rsidRDefault="00AB068D" w:rsidP="00FE5F07">
      <w:pPr>
        <w:rPr>
          <w:bCs/>
          <w:sz w:val="24"/>
          <w:szCs w:val="24"/>
        </w:rPr>
      </w:pPr>
    </w:p>
    <w:p w14:paraId="3460FEA5" w14:textId="77777777" w:rsidR="00BC0CF8" w:rsidRDefault="00BC0CF8" w:rsidP="00BC0CF8">
      <w:pPr>
        <w:rPr>
          <w:b/>
          <w:bCs/>
        </w:rPr>
      </w:pPr>
      <w:r>
        <w:rPr>
          <w:b/>
          <w:bCs/>
        </w:rPr>
        <w:lastRenderedPageBreak/>
        <w:t>Activities</w:t>
      </w:r>
    </w:p>
    <w:p w14:paraId="3E31620A" w14:textId="77777777" w:rsidR="00BC0CF8" w:rsidRPr="00D6430D" w:rsidRDefault="00BC0CF8" w:rsidP="00BC0CF8">
      <w:pPr>
        <w:rPr>
          <w:b/>
          <w:bCs/>
        </w:rPr>
      </w:pPr>
    </w:p>
    <w:p w14:paraId="0815D690" w14:textId="77777777" w:rsidR="00BC0CF8" w:rsidRDefault="00BC0CF8" w:rsidP="00BC0CF8">
      <w:pPr>
        <w:rPr>
          <w:i/>
          <w:iCs/>
        </w:rPr>
      </w:pPr>
      <w:r>
        <w:t xml:space="preserve">Note down the titles of the three main categories (A, B, and C) for assessing the quality of the peatland habitat, as shown in the score card, and note down the best possible score for each category. </w:t>
      </w:r>
      <w:r w:rsidRPr="00660435">
        <w:rPr>
          <w:i/>
          <w:iCs/>
        </w:rPr>
        <w:t>(Together, the three add up to a total maximum score of 100.)</w:t>
      </w:r>
    </w:p>
    <w:p w14:paraId="77244C37" w14:textId="77777777" w:rsidR="00BC0CF8" w:rsidRDefault="00BC0CF8" w:rsidP="00BC0CF8">
      <w:pPr>
        <w:rPr>
          <w:i/>
          <w:iCs/>
        </w:rPr>
      </w:pPr>
    </w:p>
    <w:p w14:paraId="48D504E4" w14:textId="77777777" w:rsidR="00BC0CF8" w:rsidRPr="00382B68" w:rsidRDefault="00BC0CF8" w:rsidP="00BC0CF8">
      <w:pPr>
        <w:pStyle w:val="ListParagraph"/>
        <w:numPr>
          <w:ilvl w:val="0"/>
          <w:numId w:val="38"/>
        </w:numPr>
        <w:spacing w:after="200" w:line="276" w:lineRule="auto"/>
      </w:pPr>
      <w:r w:rsidRPr="00382B68">
        <w:t>Suggest reasons why category A has the highest weighting.</w:t>
      </w:r>
    </w:p>
    <w:p w14:paraId="2F29699C" w14:textId="77777777" w:rsidR="00BC0CF8" w:rsidRDefault="00BC0CF8" w:rsidP="00BC0CF8">
      <w:r>
        <w:t xml:space="preserve">Read through the ‘positive indicators’, ‘non-native </w:t>
      </w:r>
      <w:proofErr w:type="gramStart"/>
      <w:r>
        <w:t>species’</w:t>
      </w:r>
      <w:proofErr w:type="gramEnd"/>
      <w:r>
        <w:t xml:space="preserve">, and ‘negative indicators’ in category A of the score card. </w:t>
      </w:r>
    </w:p>
    <w:p w14:paraId="224AE977" w14:textId="77777777" w:rsidR="00BC0CF8" w:rsidRDefault="00BC0CF8" w:rsidP="00BC0CF8"/>
    <w:p w14:paraId="62C543C9" w14:textId="77777777" w:rsidR="00BC0CF8" w:rsidRDefault="00BC0CF8" w:rsidP="00BC0CF8">
      <w:pPr>
        <w:pStyle w:val="ListParagraph"/>
        <w:numPr>
          <w:ilvl w:val="0"/>
          <w:numId w:val="38"/>
        </w:numPr>
        <w:spacing w:after="200" w:line="276" w:lineRule="auto"/>
      </w:pPr>
      <w:r>
        <w:t xml:space="preserve">Follow this link to find Species Identification Cards (with photos) of these different plants: </w:t>
      </w:r>
      <w:hyperlink r:id="rId13" w:history="1">
        <w:r>
          <w:rPr>
            <w:rStyle w:val="Hyperlink"/>
          </w:rPr>
          <w:t>RBPS Materials - Wild Atlantic Nature</w:t>
        </w:r>
      </w:hyperlink>
    </w:p>
    <w:p w14:paraId="44C6661D" w14:textId="77777777" w:rsidR="00BC0CF8" w:rsidRDefault="00BC0CF8" w:rsidP="00BC0CF8">
      <w:r>
        <w:t>Look at A5 in the score card.</w:t>
      </w:r>
    </w:p>
    <w:p w14:paraId="3A89C6E4" w14:textId="77777777" w:rsidR="00E930C4" w:rsidRDefault="00E930C4" w:rsidP="00BC0CF8"/>
    <w:p w14:paraId="0A483630" w14:textId="77777777" w:rsidR="00BC0CF8" w:rsidRDefault="00BC0CF8" w:rsidP="00BC0CF8">
      <w:pPr>
        <w:pStyle w:val="ListParagraph"/>
        <w:numPr>
          <w:ilvl w:val="0"/>
          <w:numId w:val="38"/>
        </w:numPr>
        <w:spacing w:after="200" w:line="276" w:lineRule="auto"/>
      </w:pPr>
      <w:r>
        <w:t>Suggest why ‘a mix of vegetation heights throughout’ is favourable for biodiversity.</w:t>
      </w:r>
    </w:p>
    <w:p w14:paraId="0F538623" w14:textId="77777777" w:rsidR="00BC0CF8" w:rsidRDefault="00BC0CF8" w:rsidP="00BC0CF8">
      <w:r>
        <w:t>Read through the rest of the score card.</w:t>
      </w:r>
    </w:p>
    <w:p w14:paraId="5A339E10" w14:textId="77777777" w:rsidR="00E930C4" w:rsidRDefault="00E930C4" w:rsidP="00BC0CF8"/>
    <w:p w14:paraId="124DB71F" w14:textId="77777777" w:rsidR="00BC0CF8" w:rsidRDefault="00BC0CF8" w:rsidP="00BC0CF8">
      <w:pPr>
        <w:pStyle w:val="ListParagraph"/>
        <w:numPr>
          <w:ilvl w:val="0"/>
          <w:numId w:val="38"/>
        </w:numPr>
        <w:spacing w:after="200" w:line="276" w:lineRule="auto"/>
      </w:pPr>
      <w:r>
        <w:t>Suggest how aspects of category C might be linked with category B.</w:t>
      </w:r>
    </w:p>
    <w:p w14:paraId="4A76E1E6" w14:textId="77777777" w:rsidR="00BC0CF8" w:rsidRDefault="00BC0CF8" w:rsidP="00BC0CF8">
      <w:r>
        <w:t>Score the following example farms using the information provided (the total scores could be negative or positive numbers out of a maximum score of 100).</w:t>
      </w:r>
    </w:p>
    <w:p w14:paraId="7CD57985" w14:textId="77777777" w:rsidR="00753F2B" w:rsidRDefault="00753F2B" w:rsidP="00BC0CF8"/>
    <w:p w14:paraId="10FD16A4" w14:textId="77777777" w:rsidR="00BC0CF8" w:rsidRDefault="00BC0CF8" w:rsidP="00BC0CF8"/>
    <w:p w14:paraId="4DC512E4" w14:textId="77777777" w:rsidR="00BC0CF8" w:rsidRDefault="00BC0CF8" w:rsidP="00BC0CF8">
      <w:pPr>
        <w:rPr>
          <w:b/>
          <w:bCs/>
        </w:rPr>
      </w:pPr>
      <w:r w:rsidRPr="00C00C50">
        <w:rPr>
          <w:b/>
          <w:bCs/>
        </w:rPr>
        <w:t>Farm 1</w:t>
      </w:r>
      <w:r>
        <w:rPr>
          <w:b/>
          <w:bCs/>
        </w:rPr>
        <w:t xml:space="preserve"> </w:t>
      </w:r>
    </w:p>
    <w:p w14:paraId="1D457729" w14:textId="77777777" w:rsidR="00BC0CF8" w:rsidRDefault="00BC0CF8" w:rsidP="00BC0CF8">
      <w:pPr>
        <w:rPr>
          <w:b/>
          <w:bCs/>
        </w:rPr>
      </w:pPr>
    </w:p>
    <w:p w14:paraId="1C72829B" w14:textId="77777777" w:rsidR="00BC0CF8" w:rsidRPr="005C3B5D" w:rsidRDefault="00BC0CF8" w:rsidP="00BC0CF8">
      <w:r w:rsidRPr="005C3B5D">
        <w:t>Plants identified</w:t>
      </w:r>
      <w:r>
        <w:t>:</w:t>
      </w:r>
    </w:p>
    <w:p w14:paraId="70093C9D" w14:textId="77777777" w:rsidR="00BC0CF8" w:rsidRPr="00C00C50" w:rsidRDefault="00BC0CF8" w:rsidP="00BC0CF8">
      <w:pPr>
        <w:rPr>
          <w:b/>
          <w:bCs/>
        </w:rPr>
      </w:pPr>
      <w:r w:rsidRPr="00A21C04">
        <w:rPr>
          <w:b/>
          <w:bCs/>
          <w:noProof/>
        </w:rPr>
        <w:drawing>
          <wp:inline distT="0" distB="0" distL="0" distR="0" wp14:anchorId="2B28FB8A" wp14:editId="5E46AE81">
            <wp:extent cx="5731510" cy="812165"/>
            <wp:effectExtent l="0" t="0" r="2540" b="6985"/>
            <wp:docPr id="1433539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2165"/>
                    </a:xfrm>
                    <a:prstGeom prst="rect">
                      <a:avLst/>
                    </a:prstGeom>
                    <a:noFill/>
                    <a:ln>
                      <a:noFill/>
                    </a:ln>
                  </pic:spPr>
                </pic:pic>
              </a:graphicData>
            </a:graphic>
          </wp:inline>
        </w:drawing>
      </w:r>
    </w:p>
    <w:p w14:paraId="4DCA2E42" w14:textId="77777777" w:rsidR="00BC0CF8" w:rsidRDefault="00BC0CF8" w:rsidP="00BC0CF8"/>
    <w:p w14:paraId="05C32647" w14:textId="77777777" w:rsidR="00753F2B" w:rsidRDefault="00753F2B" w:rsidP="00BC0CF8"/>
    <w:p w14:paraId="2D6737BE" w14:textId="52258DF1" w:rsidR="00BC0CF8" w:rsidRDefault="00BC0CF8" w:rsidP="00BC0CF8">
      <w:r w:rsidRPr="004D6A1D">
        <w:rPr>
          <w:noProof/>
        </w:rPr>
        <w:drawing>
          <wp:anchor distT="0" distB="0" distL="114300" distR="114300" simplePos="0" relativeHeight="251659264" behindDoc="0" locked="0" layoutInCell="1" allowOverlap="1" wp14:anchorId="58A16EBE" wp14:editId="44224DBC">
            <wp:simplePos x="0" y="0"/>
            <wp:positionH relativeFrom="margin">
              <wp:align>right</wp:align>
            </wp:positionH>
            <wp:positionV relativeFrom="paragraph">
              <wp:posOffset>5715</wp:posOffset>
            </wp:positionV>
            <wp:extent cx="2311400" cy="1171321"/>
            <wp:effectExtent l="0" t="0" r="0" b="0"/>
            <wp:wrapSquare wrapText="bothSides"/>
            <wp:docPr id="190033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00" cy="1171321"/>
                    </a:xfrm>
                    <a:prstGeom prst="rect">
                      <a:avLst/>
                    </a:prstGeom>
                    <a:noFill/>
                    <a:ln>
                      <a:noFill/>
                    </a:ln>
                  </pic:spPr>
                </pic:pic>
              </a:graphicData>
            </a:graphic>
          </wp:anchor>
        </w:drawing>
      </w:r>
      <w:r>
        <w:t xml:space="preserve">Area covered by positive mosses and lichens: </w:t>
      </w:r>
      <w:proofErr w:type="gramStart"/>
      <w:r>
        <w:t>20%</w:t>
      </w:r>
      <w:proofErr w:type="gramEnd"/>
    </w:p>
    <w:p w14:paraId="786DAD5C" w14:textId="77777777" w:rsidR="00195D68" w:rsidRDefault="00195D68" w:rsidP="00BC0CF8"/>
    <w:p w14:paraId="6BD22C4B" w14:textId="77777777" w:rsidR="00BC0CF8" w:rsidRDefault="00BC0CF8" w:rsidP="00BC0CF8">
      <w:r>
        <w:t xml:space="preserve">Area covered by negative indicators: </w:t>
      </w:r>
      <w:proofErr w:type="gramStart"/>
      <w:r>
        <w:t>15%</w:t>
      </w:r>
      <w:proofErr w:type="gramEnd"/>
    </w:p>
    <w:p w14:paraId="059D3C1F" w14:textId="77777777" w:rsidR="00195D68" w:rsidRDefault="00195D68" w:rsidP="00BC0CF8"/>
    <w:p w14:paraId="78FA22E4" w14:textId="77777777" w:rsidR="00BC0CF8" w:rsidRDefault="00BC0CF8" w:rsidP="00BC0CF8">
      <w:r>
        <w:t>Quality of vegetation structure: medium</w:t>
      </w:r>
    </w:p>
    <w:p w14:paraId="433DEFBD" w14:textId="77777777" w:rsidR="00195D68" w:rsidRDefault="00195D68" w:rsidP="00BC0CF8"/>
    <w:p w14:paraId="2F198987" w14:textId="77777777" w:rsidR="00BC0CF8" w:rsidRDefault="00BC0CF8" w:rsidP="00BC0CF8">
      <w:r>
        <w:t>Medium level of drainage, no evidence of recent burning, 7% of area is bare soil, 3% of area is damaged by animal feeding.</w:t>
      </w:r>
    </w:p>
    <w:p w14:paraId="49E06F34" w14:textId="77777777" w:rsidR="00195D68" w:rsidRDefault="00195D68" w:rsidP="00BC0CF8"/>
    <w:p w14:paraId="01BDCDE6" w14:textId="77777777" w:rsidR="00BC0CF8" w:rsidRDefault="00BC0CF8" w:rsidP="00BC0CF8">
      <w:r>
        <w:t>Turf cutting done this season. 4% of area showing damaging activities to vegetation and soil.</w:t>
      </w:r>
    </w:p>
    <w:p w14:paraId="69909977" w14:textId="77777777" w:rsidR="00BC0CF8" w:rsidRDefault="00BC0CF8" w:rsidP="00BC0CF8">
      <w:r>
        <w:t>Score for category A: ________</w:t>
      </w:r>
      <w:r>
        <w:tab/>
        <w:t>Score for category B: ________</w:t>
      </w:r>
      <w:r>
        <w:tab/>
        <w:t>Score for category C: ________</w:t>
      </w:r>
    </w:p>
    <w:p w14:paraId="6B5C4AD0" w14:textId="77777777" w:rsidR="00BC0CF8" w:rsidRDefault="00BC0CF8" w:rsidP="00BC0CF8"/>
    <w:p w14:paraId="071927E0" w14:textId="77777777" w:rsidR="00195D68" w:rsidRDefault="00195D68" w:rsidP="00BC0CF8">
      <w:pPr>
        <w:rPr>
          <w:b/>
          <w:bCs/>
        </w:rPr>
      </w:pPr>
    </w:p>
    <w:p w14:paraId="4EAF0393" w14:textId="4216FDF3" w:rsidR="00BC0CF8" w:rsidRDefault="00BC0CF8" w:rsidP="00BC0CF8">
      <w:r w:rsidRPr="00C5237F">
        <w:rPr>
          <w:b/>
          <w:bCs/>
        </w:rPr>
        <w:t>Total score</w:t>
      </w:r>
      <w:r>
        <w:t>: ________</w:t>
      </w:r>
    </w:p>
    <w:p w14:paraId="557B51A7" w14:textId="77777777" w:rsidR="00AB068D" w:rsidRDefault="00AB068D" w:rsidP="00FE5F07">
      <w:pPr>
        <w:rPr>
          <w:bCs/>
          <w:sz w:val="24"/>
          <w:szCs w:val="24"/>
        </w:rPr>
      </w:pPr>
    </w:p>
    <w:p w14:paraId="05D48B36" w14:textId="77777777" w:rsidR="00E930C4" w:rsidRDefault="00E930C4" w:rsidP="00FE5F07">
      <w:pPr>
        <w:rPr>
          <w:bCs/>
          <w:sz w:val="24"/>
          <w:szCs w:val="24"/>
        </w:rPr>
      </w:pPr>
    </w:p>
    <w:p w14:paraId="0237D9D1" w14:textId="77777777" w:rsidR="00E930C4" w:rsidRDefault="00E930C4" w:rsidP="00FE5F07">
      <w:pPr>
        <w:rPr>
          <w:bCs/>
          <w:sz w:val="24"/>
          <w:szCs w:val="24"/>
        </w:rPr>
      </w:pPr>
    </w:p>
    <w:p w14:paraId="33EC97B2" w14:textId="77777777" w:rsidR="00753F2B" w:rsidRDefault="00753F2B" w:rsidP="00753F2B">
      <w:pPr>
        <w:rPr>
          <w:b/>
          <w:bCs/>
        </w:rPr>
      </w:pPr>
      <w:r w:rsidRPr="00FC3E41">
        <w:rPr>
          <w:b/>
          <w:bCs/>
        </w:rPr>
        <w:lastRenderedPageBreak/>
        <w:t xml:space="preserve">Farm 2 </w:t>
      </w:r>
    </w:p>
    <w:p w14:paraId="4634FE57" w14:textId="77777777" w:rsidR="00753F2B" w:rsidRPr="00FC3E41" w:rsidRDefault="00753F2B" w:rsidP="00753F2B">
      <w:pPr>
        <w:rPr>
          <w:b/>
          <w:bCs/>
        </w:rPr>
      </w:pPr>
    </w:p>
    <w:p w14:paraId="168464F4" w14:textId="77777777" w:rsidR="00753F2B" w:rsidRDefault="00753F2B" w:rsidP="00753F2B">
      <w:r>
        <w:t>Plants identified:</w:t>
      </w:r>
    </w:p>
    <w:p w14:paraId="70219D95" w14:textId="77777777" w:rsidR="00753F2B" w:rsidRDefault="00753F2B" w:rsidP="00753F2B">
      <w:r w:rsidRPr="005C3B5D">
        <w:rPr>
          <w:noProof/>
        </w:rPr>
        <w:drawing>
          <wp:inline distT="0" distB="0" distL="0" distR="0" wp14:anchorId="2BC48620" wp14:editId="2D5A4694">
            <wp:extent cx="5731510" cy="664845"/>
            <wp:effectExtent l="0" t="0" r="2540" b="1905"/>
            <wp:docPr id="393584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64845"/>
                    </a:xfrm>
                    <a:prstGeom prst="rect">
                      <a:avLst/>
                    </a:prstGeom>
                    <a:noFill/>
                    <a:ln>
                      <a:noFill/>
                    </a:ln>
                  </pic:spPr>
                </pic:pic>
              </a:graphicData>
            </a:graphic>
          </wp:inline>
        </w:drawing>
      </w:r>
    </w:p>
    <w:p w14:paraId="0D783F28" w14:textId="77777777" w:rsidR="00753F2B" w:rsidRDefault="00753F2B" w:rsidP="00753F2B"/>
    <w:p w14:paraId="34B6569D" w14:textId="77777777" w:rsidR="00753F2B" w:rsidRDefault="00753F2B" w:rsidP="00753F2B"/>
    <w:p w14:paraId="54A75F21" w14:textId="29C63A46" w:rsidR="00753F2B" w:rsidRDefault="00753F2B" w:rsidP="00753F2B">
      <w:r w:rsidRPr="00662FE4">
        <w:rPr>
          <w:noProof/>
        </w:rPr>
        <w:drawing>
          <wp:anchor distT="0" distB="0" distL="114300" distR="114300" simplePos="0" relativeHeight="251661312" behindDoc="0" locked="0" layoutInCell="1" allowOverlap="1" wp14:anchorId="7B526425" wp14:editId="22D8CB1E">
            <wp:simplePos x="0" y="0"/>
            <wp:positionH relativeFrom="margin">
              <wp:align>right</wp:align>
            </wp:positionH>
            <wp:positionV relativeFrom="paragraph">
              <wp:posOffset>26670</wp:posOffset>
            </wp:positionV>
            <wp:extent cx="2555875" cy="1339850"/>
            <wp:effectExtent l="0" t="0" r="0" b="0"/>
            <wp:wrapSquare wrapText="bothSides"/>
            <wp:docPr id="466025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587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Area covered by positive mosses and lichens: </w:t>
      </w:r>
      <w:proofErr w:type="gramStart"/>
      <w:r>
        <w:t>24%</w:t>
      </w:r>
      <w:proofErr w:type="gramEnd"/>
    </w:p>
    <w:p w14:paraId="13A02ED9" w14:textId="77777777" w:rsidR="00753F2B" w:rsidRDefault="00753F2B" w:rsidP="00753F2B"/>
    <w:p w14:paraId="33F95486" w14:textId="77777777" w:rsidR="00753F2B" w:rsidRDefault="00753F2B" w:rsidP="00753F2B">
      <w:r>
        <w:t xml:space="preserve">Area covered by negative indicators: </w:t>
      </w:r>
      <w:proofErr w:type="gramStart"/>
      <w:r>
        <w:t>5%</w:t>
      </w:r>
      <w:proofErr w:type="gramEnd"/>
    </w:p>
    <w:p w14:paraId="2EEECE98" w14:textId="77777777" w:rsidR="00753F2B" w:rsidRPr="00660435" w:rsidRDefault="00753F2B" w:rsidP="00753F2B"/>
    <w:p w14:paraId="7F2C62DB" w14:textId="77777777" w:rsidR="00753F2B" w:rsidRDefault="00753F2B" w:rsidP="00753F2B">
      <w:r>
        <w:t>Quality of vegetation structure: good</w:t>
      </w:r>
    </w:p>
    <w:p w14:paraId="19CFEAE3" w14:textId="77777777" w:rsidR="00753F2B" w:rsidRDefault="00753F2B" w:rsidP="00753F2B"/>
    <w:p w14:paraId="64D96504" w14:textId="77777777" w:rsidR="00753F2B" w:rsidRDefault="00753F2B" w:rsidP="00753F2B">
      <w:r>
        <w:t>Medium level of drainage, no evidence of recent burning, 5% of area is bare soil, no damage by animal feeding.</w:t>
      </w:r>
    </w:p>
    <w:p w14:paraId="45767729" w14:textId="77777777" w:rsidR="00753F2B" w:rsidRDefault="00753F2B" w:rsidP="00753F2B"/>
    <w:p w14:paraId="0305353B" w14:textId="77777777" w:rsidR="00753F2B" w:rsidRDefault="00753F2B" w:rsidP="00753F2B">
      <w:r>
        <w:t>Turf cutting last year, not this season. No evidence of damaging activities to vegetation and soil.</w:t>
      </w:r>
    </w:p>
    <w:p w14:paraId="79D7C5B0" w14:textId="77777777" w:rsidR="00753F2B" w:rsidRDefault="00753F2B" w:rsidP="00753F2B">
      <w:r>
        <w:t>Score for category A: ________</w:t>
      </w:r>
      <w:r>
        <w:tab/>
        <w:t>Score for category B: ________</w:t>
      </w:r>
      <w:r>
        <w:tab/>
        <w:t>Score for category C: ________</w:t>
      </w:r>
    </w:p>
    <w:p w14:paraId="65C7E60D" w14:textId="77777777" w:rsidR="00753F2B" w:rsidRDefault="00753F2B" w:rsidP="00753F2B"/>
    <w:p w14:paraId="0C6DC9CA" w14:textId="77777777" w:rsidR="00753F2B" w:rsidRDefault="00753F2B" w:rsidP="00753F2B"/>
    <w:p w14:paraId="40D16DE5" w14:textId="77777777" w:rsidR="00753F2B" w:rsidRDefault="00753F2B" w:rsidP="00753F2B">
      <w:r w:rsidRPr="00C5237F">
        <w:rPr>
          <w:b/>
          <w:bCs/>
        </w:rPr>
        <w:t>Total score</w:t>
      </w:r>
      <w:r>
        <w:t>: ________</w:t>
      </w:r>
    </w:p>
    <w:p w14:paraId="3D71B69E" w14:textId="77777777" w:rsidR="00753F2B" w:rsidRDefault="00753F2B" w:rsidP="00753F2B"/>
    <w:p w14:paraId="23485A8B" w14:textId="77777777" w:rsidR="00753F2B" w:rsidRDefault="00753F2B" w:rsidP="00753F2B"/>
    <w:p w14:paraId="4E77AFBA" w14:textId="77777777" w:rsidR="00753F2B" w:rsidRDefault="00753F2B" w:rsidP="00753F2B">
      <w:pPr>
        <w:pStyle w:val="ListParagraph"/>
        <w:numPr>
          <w:ilvl w:val="0"/>
          <w:numId w:val="38"/>
        </w:numPr>
        <w:spacing w:after="200" w:line="276" w:lineRule="auto"/>
      </w:pPr>
      <w:r>
        <w:t>Describe the two example farms in terms of the quality of their peatland habitat.</w:t>
      </w:r>
    </w:p>
    <w:p w14:paraId="609D54BA" w14:textId="77777777" w:rsidR="00753F2B" w:rsidRDefault="00753F2B" w:rsidP="00753F2B">
      <w:pPr>
        <w:pStyle w:val="ListParagraph"/>
      </w:pPr>
    </w:p>
    <w:p w14:paraId="0EC83B77" w14:textId="77777777" w:rsidR="00753F2B" w:rsidRDefault="00753F2B" w:rsidP="00753F2B">
      <w:pPr>
        <w:pStyle w:val="ListParagraph"/>
      </w:pPr>
    </w:p>
    <w:p w14:paraId="329DFA2E" w14:textId="77777777" w:rsidR="00753F2B" w:rsidRDefault="00753F2B" w:rsidP="00753F2B">
      <w:pPr>
        <w:pStyle w:val="ListParagraph"/>
        <w:numPr>
          <w:ilvl w:val="0"/>
          <w:numId w:val="38"/>
        </w:numPr>
        <w:spacing w:after="200" w:line="276" w:lineRule="auto"/>
      </w:pPr>
      <w:r>
        <w:t xml:space="preserve">Suggest the most effective actions for </w:t>
      </w:r>
      <w:r w:rsidRPr="00661F40">
        <w:rPr>
          <w:b/>
          <w:bCs/>
        </w:rPr>
        <w:t>Farm 1</w:t>
      </w:r>
      <w:r>
        <w:t xml:space="preserve"> to take for improving its score next year and give reasons for your recommendation.</w:t>
      </w:r>
    </w:p>
    <w:p w14:paraId="71938828" w14:textId="77777777" w:rsidR="00753F2B" w:rsidRDefault="00753F2B" w:rsidP="00753F2B"/>
    <w:p w14:paraId="43DB5161" w14:textId="77777777" w:rsidR="00753F2B" w:rsidRDefault="00753F2B" w:rsidP="00753F2B">
      <w:pPr>
        <w:pStyle w:val="ListParagraph"/>
        <w:numPr>
          <w:ilvl w:val="0"/>
          <w:numId w:val="38"/>
        </w:numPr>
        <w:spacing w:after="200" w:line="276" w:lineRule="auto"/>
      </w:pPr>
      <w:r>
        <w:t xml:space="preserve">Suggest the most effective actions for </w:t>
      </w:r>
      <w:r w:rsidRPr="00661F40">
        <w:rPr>
          <w:b/>
          <w:bCs/>
        </w:rPr>
        <w:t>Farm 2</w:t>
      </w:r>
      <w:r>
        <w:t xml:space="preserve"> to take for improving its score next year and give reasons for your recommendation.</w:t>
      </w:r>
    </w:p>
    <w:p w14:paraId="4FCDD0FA" w14:textId="77777777" w:rsidR="00753F2B" w:rsidRDefault="00753F2B" w:rsidP="00753F2B">
      <w:pPr>
        <w:pStyle w:val="ListParagraph"/>
      </w:pPr>
    </w:p>
    <w:p w14:paraId="25D6DF63" w14:textId="77777777" w:rsidR="00753F2B" w:rsidRDefault="00753F2B" w:rsidP="00753F2B">
      <w:pPr>
        <w:pStyle w:val="ListParagraph"/>
      </w:pPr>
    </w:p>
    <w:p w14:paraId="3F44A744" w14:textId="77777777" w:rsidR="00753F2B" w:rsidRDefault="00753F2B" w:rsidP="00753F2B">
      <w:pPr>
        <w:pStyle w:val="ListParagraph"/>
      </w:pPr>
    </w:p>
    <w:p w14:paraId="47D1AE6C" w14:textId="77777777" w:rsidR="00753F2B" w:rsidRDefault="00753F2B" w:rsidP="00753F2B">
      <w:r w:rsidRPr="00491CFC">
        <w:rPr>
          <w:i/>
          <w:iCs/>
        </w:rPr>
        <w:t>Hint:</w:t>
      </w:r>
      <w:r>
        <w:t xml:space="preserve"> consider actions that will score the most points while being the easiest/quickest to implement.</w:t>
      </w:r>
    </w:p>
    <w:p w14:paraId="521D5374" w14:textId="77777777" w:rsidR="00753F2B" w:rsidRDefault="00753F2B" w:rsidP="00753F2B"/>
    <w:p w14:paraId="4A176A66" w14:textId="77777777" w:rsidR="00753F2B" w:rsidRDefault="00753F2B" w:rsidP="00753F2B"/>
    <w:p w14:paraId="7F599C0C" w14:textId="77777777" w:rsidR="00753F2B" w:rsidRDefault="00753F2B" w:rsidP="00753F2B">
      <w:pPr>
        <w:jc w:val="right"/>
        <w:rPr>
          <w:i/>
          <w:iCs/>
        </w:rPr>
      </w:pPr>
      <w:r w:rsidRPr="00661F40">
        <w:rPr>
          <w:i/>
          <w:iCs/>
        </w:rPr>
        <w:t>Answers on next page</w:t>
      </w:r>
      <w:r>
        <w:rPr>
          <w:i/>
          <w:iCs/>
        </w:rPr>
        <w:t>s</w:t>
      </w:r>
    </w:p>
    <w:p w14:paraId="42ADCE80" w14:textId="77777777" w:rsidR="00753F2B" w:rsidRDefault="00753F2B" w:rsidP="00753F2B">
      <w:pPr>
        <w:jc w:val="right"/>
        <w:rPr>
          <w:i/>
          <w:iCs/>
        </w:rPr>
      </w:pPr>
    </w:p>
    <w:p w14:paraId="128DF765" w14:textId="77777777" w:rsidR="00753F2B" w:rsidRDefault="00753F2B" w:rsidP="00753F2B">
      <w:pPr>
        <w:jc w:val="right"/>
        <w:rPr>
          <w:i/>
          <w:iCs/>
        </w:rPr>
      </w:pPr>
    </w:p>
    <w:p w14:paraId="41D3F8A0" w14:textId="77777777" w:rsidR="00753F2B" w:rsidRDefault="00753F2B" w:rsidP="00753F2B">
      <w:pPr>
        <w:jc w:val="right"/>
        <w:rPr>
          <w:i/>
          <w:iCs/>
        </w:rPr>
      </w:pPr>
    </w:p>
    <w:p w14:paraId="2652DE6B" w14:textId="77777777" w:rsidR="00753F2B" w:rsidRDefault="00753F2B" w:rsidP="00753F2B">
      <w:pPr>
        <w:jc w:val="right"/>
        <w:rPr>
          <w:i/>
          <w:iCs/>
        </w:rPr>
      </w:pPr>
    </w:p>
    <w:p w14:paraId="239611E6" w14:textId="77777777" w:rsidR="00753F2B" w:rsidRDefault="00753F2B" w:rsidP="00753F2B">
      <w:pPr>
        <w:jc w:val="right"/>
        <w:rPr>
          <w:i/>
          <w:iCs/>
        </w:rPr>
      </w:pPr>
    </w:p>
    <w:p w14:paraId="661B3AC4" w14:textId="77777777" w:rsidR="00753F2B" w:rsidRDefault="00753F2B" w:rsidP="00753F2B">
      <w:pPr>
        <w:jc w:val="right"/>
        <w:rPr>
          <w:i/>
          <w:iCs/>
        </w:rPr>
      </w:pPr>
    </w:p>
    <w:p w14:paraId="4BD69698" w14:textId="77777777" w:rsidR="00753F2B" w:rsidRDefault="00753F2B" w:rsidP="00753F2B">
      <w:pPr>
        <w:jc w:val="right"/>
        <w:rPr>
          <w:i/>
          <w:iCs/>
        </w:rPr>
      </w:pPr>
    </w:p>
    <w:p w14:paraId="251FFD1A" w14:textId="77777777" w:rsidR="00753F2B" w:rsidRDefault="00753F2B" w:rsidP="00753F2B">
      <w:pPr>
        <w:jc w:val="right"/>
        <w:rPr>
          <w:i/>
          <w:iCs/>
        </w:rPr>
      </w:pPr>
    </w:p>
    <w:p w14:paraId="72AA69FC" w14:textId="77777777" w:rsidR="00753F2B" w:rsidRDefault="00753F2B" w:rsidP="00753F2B">
      <w:pPr>
        <w:jc w:val="right"/>
        <w:rPr>
          <w:i/>
          <w:iCs/>
        </w:rPr>
      </w:pPr>
    </w:p>
    <w:p w14:paraId="34313BAC" w14:textId="77777777" w:rsidR="00753F2B" w:rsidRDefault="00753F2B" w:rsidP="00753F2B">
      <w:pPr>
        <w:jc w:val="right"/>
        <w:rPr>
          <w:i/>
          <w:iCs/>
        </w:rPr>
      </w:pPr>
    </w:p>
    <w:p w14:paraId="0B5CDD3C" w14:textId="77777777" w:rsidR="00753F2B" w:rsidRDefault="00753F2B" w:rsidP="00753F2B">
      <w:pPr>
        <w:jc w:val="right"/>
        <w:rPr>
          <w:i/>
          <w:iCs/>
        </w:rPr>
      </w:pPr>
    </w:p>
    <w:p w14:paraId="44D82436" w14:textId="77777777" w:rsidR="00753F2B" w:rsidRDefault="00753F2B" w:rsidP="00753F2B">
      <w:pPr>
        <w:jc w:val="right"/>
        <w:rPr>
          <w:i/>
          <w:iCs/>
        </w:rPr>
      </w:pPr>
    </w:p>
    <w:p w14:paraId="1CF21C51" w14:textId="77777777" w:rsidR="004F20FF" w:rsidRDefault="004F20FF" w:rsidP="004F20FF">
      <w:pPr>
        <w:rPr>
          <w:b/>
          <w:bCs/>
        </w:rPr>
      </w:pPr>
      <w:r>
        <w:rPr>
          <w:b/>
          <w:bCs/>
        </w:rPr>
        <w:lastRenderedPageBreak/>
        <w:t>Activities (</w:t>
      </w:r>
      <w:r w:rsidRPr="00CC3E9F">
        <w:rPr>
          <w:b/>
          <w:bCs/>
          <w:i/>
          <w:iCs/>
        </w:rPr>
        <w:t>answers in italics</w:t>
      </w:r>
      <w:r>
        <w:rPr>
          <w:b/>
          <w:bCs/>
        </w:rPr>
        <w:t>)</w:t>
      </w:r>
    </w:p>
    <w:p w14:paraId="18891CAD" w14:textId="77777777" w:rsidR="004F20FF" w:rsidRPr="00D6430D" w:rsidRDefault="004F20FF" w:rsidP="004F20FF">
      <w:pPr>
        <w:rPr>
          <w:b/>
          <w:bCs/>
        </w:rPr>
      </w:pPr>
    </w:p>
    <w:p w14:paraId="0F351F14" w14:textId="77777777" w:rsidR="004F20FF" w:rsidRDefault="004F20FF" w:rsidP="004F20FF">
      <w:pPr>
        <w:rPr>
          <w:i/>
          <w:iCs/>
        </w:rPr>
      </w:pPr>
      <w:r>
        <w:t xml:space="preserve">Note down the titles of the three main categories (A, B, and C) for assessing the quality of the peatland habitat, as shown in the score card, and note down the best possible score for each category. </w:t>
      </w:r>
      <w:r w:rsidRPr="00660435">
        <w:rPr>
          <w:i/>
          <w:iCs/>
        </w:rPr>
        <w:t>(Together, the three add up to a total maximum score of 100.)</w:t>
      </w:r>
    </w:p>
    <w:p w14:paraId="17B2811E" w14:textId="77777777" w:rsidR="004F20FF" w:rsidRDefault="004F20FF" w:rsidP="004F20FF">
      <w:pPr>
        <w:rPr>
          <w:i/>
          <w:iCs/>
        </w:rPr>
      </w:pPr>
    </w:p>
    <w:p w14:paraId="03F60478" w14:textId="77777777" w:rsidR="004F20FF" w:rsidRDefault="004F20FF" w:rsidP="004F20FF">
      <w:pPr>
        <w:rPr>
          <w:i/>
          <w:iCs/>
        </w:rPr>
      </w:pPr>
      <w:r w:rsidRPr="00B161F8">
        <w:rPr>
          <w:i/>
          <w:iCs/>
        </w:rPr>
        <w:t>Ecological Integrity (max 60), Hydrological Integrity (max 25), Threats to Site Integrity (max 15)</w:t>
      </w:r>
    </w:p>
    <w:p w14:paraId="21F99E3D" w14:textId="77777777" w:rsidR="004F20FF" w:rsidRPr="00CC3E9F" w:rsidRDefault="004F20FF" w:rsidP="004F20FF">
      <w:pPr>
        <w:rPr>
          <w:i/>
          <w:iCs/>
        </w:rPr>
      </w:pPr>
    </w:p>
    <w:p w14:paraId="10162249" w14:textId="77777777" w:rsidR="004F20FF" w:rsidRPr="00382B68" w:rsidRDefault="004F20FF" w:rsidP="004F20FF">
      <w:pPr>
        <w:pStyle w:val="ListParagraph"/>
        <w:numPr>
          <w:ilvl w:val="0"/>
          <w:numId w:val="38"/>
        </w:numPr>
        <w:spacing w:after="200" w:line="276" w:lineRule="auto"/>
      </w:pPr>
      <w:r w:rsidRPr="00382B68">
        <w:t>Suggest reasons why category A has the highest weighting.</w:t>
      </w:r>
    </w:p>
    <w:p w14:paraId="3C2E0C92" w14:textId="77777777" w:rsidR="004F20FF" w:rsidRPr="00CC3E9F" w:rsidRDefault="004F20FF" w:rsidP="004F20FF">
      <w:pPr>
        <w:rPr>
          <w:i/>
          <w:iCs/>
        </w:rPr>
      </w:pPr>
      <w:r w:rsidRPr="00CC3E9F">
        <w:rPr>
          <w:i/>
          <w:iCs/>
        </w:rPr>
        <w:t>A key aim is to enhance the peatland biodiversity, which in turn enhances ecosystem services. The presence of positive indicator plants relies upon (and is an indicator of) hydrological and site integrity. Categories B and C contribute and lead to, improvements described in category A.</w:t>
      </w:r>
    </w:p>
    <w:p w14:paraId="0A171714" w14:textId="77777777" w:rsidR="004F20FF" w:rsidRDefault="004F20FF" w:rsidP="004F20FF"/>
    <w:p w14:paraId="4DA50827" w14:textId="00384761" w:rsidR="004F20FF" w:rsidRDefault="004F20FF" w:rsidP="004F20FF">
      <w:r>
        <w:t xml:space="preserve">Read through the ‘positive indicators’, ‘non-native </w:t>
      </w:r>
      <w:proofErr w:type="gramStart"/>
      <w:r>
        <w:t>species’</w:t>
      </w:r>
      <w:proofErr w:type="gramEnd"/>
      <w:r>
        <w:t xml:space="preserve">, and ‘negative indicators’ in category A of the score card. </w:t>
      </w:r>
    </w:p>
    <w:p w14:paraId="65879085" w14:textId="77777777" w:rsidR="004F20FF" w:rsidRDefault="004F20FF" w:rsidP="004F20FF"/>
    <w:p w14:paraId="4F36B0DC" w14:textId="77777777" w:rsidR="004F20FF" w:rsidRDefault="004F20FF" w:rsidP="004F20FF">
      <w:pPr>
        <w:pStyle w:val="ListParagraph"/>
        <w:numPr>
          <w:ilvl w:val="0"/>
          <w:numId w:val="38"/>
        </w:numPr>
        <w:spacing w:after="200" w:line="276" w:lineRule="auto"/>
      </w:pPr>
      <w:r>
        <w:t xml:space="preserve">Follow this link to find Species Identification Cards (with photos) of these different plants: </w:t>
      </w:r>
      <w:hyperlink r:id="rId18" w:history="1">
        <w:r>
          <w:rPr>
            <w:rStyle w:val="Hyperlink"/>
          </w:rPr>
          <w:t>RBPS Materials - Wild Atlantic Nature</w:t>
        </w:r>
      </w:hyperlink>
    </w:p>
    <w:p w14:paraId="002BC8F5" w14:textId="77777777" w:rsidR="004F20FF" w:rsidRDefault="004F20FF" w:rsidP="004F20FF">
      <w:r>
        <w:t>Look at A5 in the score card.</w:t>
      </w:r>
    </w:p>
    <w:p w14:paraId="116FAC77" w14:textId="77777777" w:rsidR="004F20FF" w:rsidRDefault="004F20FF" w:rsidP="004F20FF"/>
    <w:p w14:paraId="2AC91B19" w14:textId="77777777" w:rsidR="004F20FF" w:rsidRDefault="004F20FF" w:rsidP="004F20FF">
      <w:pPr>
        <w:pStyle w:val="ListParagraph"/>
        <w:numPr>
          <w:ilvl w:val="0"/>
          <w:numId w:val="38"/>
        </w:numPr>
        <w:spacing w:after="200" w:line="276" w:lineRule="auto"/>
      </w:pPr>
      <w:r>
        <w:t>Suggest why ‘a mix of vegetation heights throughout’ is favourable for biodiversity.</w:t>
      </w:r>
    </w:p>
    <w:p w14:paraId="00215B7D" w14:textId="77777777" w:rsidR="004F20FF" w:rsidRPr="005D3A1C" w:rsidRDefault="004F20FF" w:rsidP="004F20FF">
      <w:pPr>
        <w:rPr>
          <w:i/>
          <w:iCs/>
        </w:rPr>
      </w:pPr>
      <w:r w:rsidRPr="005D3A1C">
        <w:rPr>
          <w:i/>
          <w:iCs/>
        </w:rPr>
        <w:t>Idea that a mix of vegetation heights means more variation in structure, microhabitat, and microclimate, so increasing the range of different conditions that suit different types of organisms.</w:t>
      </w:r>
    </w:p>
    <w:p w14:paraId="751C19C9" w14:textId="77777777" w:rsidR="004F20FF" w:rsidRDefault="004F20FF" w:rsidP="004F20FF"/>
    <w:p w14:paraId="1ABF7E43" w14:textId="04380B74" w:rsidR="004F20FF" w:rsidRDefault="004F20FF" w:rsidP="004F20FF">
      <w:r>
        <w:t>Read through the rest of the score card.</w:t>
      </w:r>
    </w:p>
    <w:p w14:paraId="34F5ED76" w14:textId="77777777" w:rsidR="004F20FF" w:rsidRDefault="004F20FF" w:rsidP="004F20FF"/>
    <w:p w14:paraId="3F5B9E7E" w14:textId="77777777" w:rsidR="004F20FF" w:rsidRDefault="004F20FF" w:rsidP="004F20FF">
      <w:pPr>
        <w:pStyle w:val="ListParagraph"/>
        <w:numPr>
          <w:ilvl w:val="0"/>
          <w:numId w:val="38"/>
        </w:numPr>
        <w:spacing w:after="200" w:line="276" w:lineRule="auto"/>
      </w:pPr>
      <w:r>
        <w:t>Suggest how aspects of category C might be linked with category B.</w:t>
      </w:r>
    </w:p>
    <w:p w14:paraId="38DC1AF2" w14:textId="77777777" w:rsidR="004F20FF" w:rsidRPr="002E4227" w:rsidRDefault="004F20FF" w:rsidP="004F20FF">
      <w:pPr>
        <w:rPr>
          <w:i/>
          <w:iCs/>
        </w:rPr>
      </w:pPr>
      <w:proofErr w:type="gramStart"/>
      <w:r w:rsidRPr="002E4227">
        <w:rPr>
          <w:i/>
          <w:iCs/>
        </w:rPr>
        <w:t>A number of</w:t>
      </w:r>
      <w:proofErr w:type="gramEnd"/>
      <w:r w:rsidRPr="002E4227">
        <w:rPr>
          <w:i/>
          <w:iCs/>
        </w:rPr>
        <w:t xml:space="preserve"> plausible links can be made. For example, burned areas are associated with areas of the peatland that have dried out, and after a burn, it is more likely that rainfall will runoff rather than be absorbed by plants into the peatland. Eroded and degraded areas of peatland do not hold water as well as intact peatland with abundant Sphagnum mosses. Compaction of the peatland surface by grazing animals and turf cutting also reduce the effectiveness of peatlands in absorbing precipitation and holding water.</w:t>
      </w:r>
    </w:p>
    <w:p w14:paraId="72ED2C0A" w14:textId="77777777" w:rsidR="004F20FF" w:rsidRDefault="004F20FF" w:rsidP="004F20FF">
      <w:pPr>
        <w:rPr>
          <w:b/>
          <w:bCs/>
        </w:rPr>
      </w:pPr>
    </w:p>
    <w:p w14:paraId="6F028137" w14:textId="59A3908C" w:rsidR="004F20FF" w:rsidRDefault="004F20FF" w:rsidP="004F20FF">
      <w:pPr>
        <w:rPr>
          <w:b/>
          <w:bCs/>
        </w:rPr>
      </w:pPr>
      <w:r w:rsidRPr="00C00C50">
        <w:rPr>
          <w:b/>
          <w:bCs/>
        </w:rPr>
        <w:t>Farm 1</w:t>
      </w:r>
      <w:r>
        <w:rPr>
          <w:b/>
          <w:bCs/>
        </w:rPr>
        <w:t xml:space="preserve"> </w:t>
      </w:r>
    </w:p>
    <w:p w14:paraId="4E2409E0" w14:textId="77777777" w:rsidR="004F20FF" w:rsidRDefault="004F20FF" w:rsidP="004F20FF">
      <w:r>
        <w:t xml:space="preserve">Score for category A: </w:t>
      </w:r>
      <w:r w:rsidRPr="001F63A8">
        <w:rPr>
          <w:b/>
          <w:bCs/>
          <w:i/>
          <w:iCs/>
        </w:rPr>
        <w:t>0/60</w:t>
      </w:r>
      <w:r>
        <w:tab/>
      </w:r>
      <w:proofErr w:type="gramStart"/>
      <w:r>
        <w:t>Score</w:t>
      </w:r>
      <w:proofErr w:type="gramEnd"/>
      <w:r>
        <w:t xml:space="preserve"> for category B:</w:t>
      </w:r>
      <w:r w:rsidRPr="001F63A8">
        <w:t xml:space="preserve"> </w:t>
      </w:r>
      <w:r w:rsidRPr="001F63A8">
        <w:rPr>
          <w:b/>
          <w:bCs/>
          <w:i/>
          <w:iCs/>
        </w:rPr>
        <w:t>0/25</w:t>
      </w:r>
      <w:r>
        <w:tab/>
        <w:t xml:space="preserve">Score for category C: </w:t>
      </w:r>
      <w:r w:rsidRPr="001F63A8">
        <w:rPr>
          <w:b/>
          <w:bCs/>
          <w:i/>
          <w:iCs/>
        </w:rPr>
        <w:t>-20/15</w:t>
      </w:r>
    </w:p>
    <w:p w14:paraId="3DA00DB4" w14:textId="77777777" w:rsidR="004F20FF" w:rsidRDefault="004F20FF" w:rsidP="004F20FF">
      <w:pPr>
        <w:rPr>
          <w:b/>
          <w:bCs/>
        </w:rPr>
      </w:pPr>
    </w:p>
    <w:p w14:paraId="579BA99F" w14:textId="0FBF6C07" w:rsidR="004F20FF" w:rsidRPr="005E2A8A" w:rsidRDefault="004F20FF" w:rsidP="004F20FF">
      <w:r w:rsidRPr="00C5237F">
        <w:rPr>
          <w:b/>
          <w:bCs/>
        </w:rPr>
        <w:t>Total score</w:t>
      </w:r>
      <w:r>
        <w:t xml:space="preserve">: </w:t>
      </w:r>
      <w:r w:rsidRPr="001F63A8">
        <w:rPr>
          <w:b/>
          <w:bCs/>
          <w:i/>
          <w:iCs/>
        </w:rPr>
        <w:t>-20/100</w:t>
      </w:r>
    </w:p>
    <w:p w14:paraId="1F25BC00" w14:textId="77777777" w:rsidR="004F20FF" w:rsidRDefault="004F20FF" w:rsidP="004F20FF">
      <w:pPr>
        <w:rPr>
          <w:b/>
          <w:bCs/>
        </w:rPr>
      </w:pPr>
    </w:p>
    <w:p w14:paraId="09C70B09" w14:textId="403A7EF8" w:rsidR="004F20FF" w:rsidRPr="00FC3E41" w:rsidRDefault="004F20FF" w:rsidP="004F20FF">
      <w:pPr>
        <w:rPr>
          <w:b/>
          <w:bCs/>
        </w:rPr>
      </w:pPr>
      <w:r w:rsidRPr="00FC3E41">
        <w:rPr>
          <w:b/>
          <w:bCs/>
        </w:rPr>
        <w:t xml:space="preserve">Farm 2 </w:t>
      </w:r>
    </w:p>
    <w:p w14:paraId="33FF1CAE" w14:textId="77777777" w:rsidR="004F20FF" w:rsidRDefault="004F20FF" w:rsidP="004F20FF">
      <w:r>
        <w:t xml:space="preserve">Score for category A: </w:t>
      </w:r>
      <w:r w:rsidRPr="001F63A8">
        <w:rPr>
          <w:b/>
          <w:bCs/>
          <w:i/>
          <w:iCs/>
        </w:rPr>
        <w:t>2</w:t>
      </w:r>
      <w:r>
        <w:rPr>
          <w:b/>
          <w:bCs/>
          <w:i/>
          <w:iCs/>
        </w:rPr>
        <w:t>0</w:t>
      </w:r>
      <w:r w:rsidRPr="001F63A8">
        <w:rPr>
          <w:b/>
          <w:bCs/>
          <w:i/>
          <w:iCs/>
        </w:rPr>
        <w:t>/60</w:t>
      </w:r>
      <w:r>
        <w:tab/>
      </w:r>
      <w:proofErr w:type="gramStart"/>
      <w:r>
        <w:t>Score</w:t>
      </w:r>
      <w:proofErr w:type="gramEnd"/>
      <w:r>
        <w:t xml:space="preserve"> for category B: </w:t>
      </w:r>
      <w:r w:rsidRPr="001F63A8">
        <w:rPr>
          <w:b/>
          <w:bCs/>
          <w:i/>
          <w:iCs/>
        </w:rPr>
        <w:t>0/25</w:t>
      </w:r>
      <w:r>
        <w:tab/>
        <w:t xml:space="preserve">Score for category C: </w:t>
      </w:r>
      <w:r w:rsidRPr="001F63A8">
        <w:rPr>
          <w:b/>
          <w:bCs/>
          <w:i/>
          <w:iCs/>
        </w:rPr>
        <w:t>-5/15</w:t>
      </w:r>
    </w:p>
    <w:p w14:paraId="65BD9CDC" w14:textId="77777777" w:rsidR="004F20FF" w:rsidRDefault="004F20FF" w:rsidP="004F20FF"/>
    <w:p w14:paraId="5CFC12D4" w14:textId="05A9FF8E" w:rsidR="004F20FF" w:rsidRDefault="004F20FF" w:rsidP="004F20FF">
      <w:r>
        <w:t>T</w:t>
      </w:r>
      <w:r w:rsidRPr="00C5237F">
        <w:rPr>
          <w:b/>
          <w:bCs/>
        </w:rPr>
        <w:t>otal score</w:t>
      </w:r>
      <w:r>
        <w:t xml:space="preserve">: </w:t>
      </w:r>
      <w:r>
        <w:rPr>
          <w:b/>
          <w:bCs/>
          <w:i/>
          <w:iCs/>
        </w:rPr>
        <w:t>15</w:t>
      </w:r>
      <w:r w:rsidRPr="001F63A8">
        <w:rPr>
          <w:b/>
          <w:bCs/>
          <w:i/>
          <w:iCs/>
        </w:rPr>
        <w:t>/100</w:t>
      </w:r>
    </w:p>
    <w:p w14:paraId="4D6B4421" w14:textId="77777777" w:rsidR="004F20FF" w:rsidRDefault="004F20FF" w:rsidP="004F20FF"/>
    <w:p w14:paraId="27217C28" w14:textId="77777777" w:rsidR="004F20FF" w:rsidRDefault="004F20FF" w:rsidP="004F20FF">
      <w:pPr>
        <w:pStyle w:val="ListParagraph"/>
        <w:numPr>
          <w:ilvl w:val="0"/>
          <w:numId w:val="38"/>
        </w:numPr>
        <w:spacing w:after="200" w:line="276" w:lineRule="auto"/>
      </w:pPr>
      <w:r>
        <w:t>Describe the two example farms in terms of the quality of their peatland habitat.</w:t>
      </w:r>
    </w:p>
    <w:p w14:paraId="4AA4E006" w14:textId="77777777" w:rsidR="004F20FF" w:rsidRDefault="004F20FF" w:rsidP="004F20FF">
      <w:pPr>
        <w:rPr>
          <w:i/>
          <w:iCs/>
        </w:rPr>
      </w:pPr>
      <w:r w:rsidRPr="00890608">
        <w:rPr>
          <w:i/>
          <w:iCs/>
        </w:rPr>
        <w:t>The main point is that Farm 2 has better peatland habitat than Farm 1. However, both can be improved. Farm 2 has more positive indicator species, as well more overall cover of native plants, better vegetational structure, and less evidence of degradation</w:t>
      </w:r>
      <w:r>
        <w:rPr>
          <w:i/>
          <w:iCs/>
        </w:rPr>
        <w:t>.</w:t>
      </w:r>
    </w:p>
    <w:p w14:paraId="0EF0D930" w14:textId="77777777" w:rsidR="004F20FF" w:rsidRPr="00890608" w:rsidRDefault="004F20FF" w:rsidP="004F20FF">
      <w:pPr>
        <w:rPr>
          <w:i/>
          <w:iCs/>
        </w:rPr>
      </w:pPr>
    </w:p>
    <w:p w14:paraId="323329B0" w14:textId="77777777" w:rsidR="004F20FF" w:rsidRDefault="004F20FF" w:rsidP="004F20FF">
      <w:pPr>
        <w:pStyle w:val="ListParagraph"/>
        <w:numPr>
          <w:ilvl w:val="0"/>
          <w:numId w:val="38"/>
        </w:numPr>
        <w:spacing w:after="200" w:line="276" w:lineRule="auto"/>
      </w:pPr>
      <w:r>
        <w:lastRenderedPageBreak/>
        <w:t xml:space="preserve">Suggest the most effective actions for </w:t>
      </w:r>
      <w:r w:rsidRPr="00661F40">
        <w:rPr>
          <w:b/>
          <w:bCs/>
        </w:rPr>
        <w:t>Farm 1</w:t>
      </w:r>
      <w:r>
        <w:t xml:space="preserve"> to take for improving its score next year and give reasons for your recommendation.</w:t>
      </w:r>
    </w:p>
    <w:p w14:paraId="6FD300CD" w14:textId="77777777" w:rsidR="004F20FF" w:rsidRDefault="004F20FF" w:rsidP="004F20FF">
      <w:pPr>
        <w:rPr>
          <w:i/>
          <w:iCs/>
        </w:rPr>
      </w:pPr>
      <w:r w:rsidRPr="007A7A77">
        <w:rPr>
          <w:i/>
          <w:iCs/>
        </w:rPr>
        <w:t>The easiest way for the farmer to improve the score is simply to stop turf cutting. This will mean an increase in 10 points in the next year. There are other ways of gaining 10 points, for example by eradicating all non-native species, but this would be difficult to achieve</w:t>
      </w:r>
      <w:r>
        <w:rPr>
          <w:i/>
          <w:iCs/>
        </w:rPr>
        <w:t xml:space="preserve"> at this farm</w:t>
      </w:r>
      <w:r w:rsidRPr="007A7A77">
        <w:rPr>
          <w:i/>
          <w:iCs/>
        </w:rPr>
        <w:t xml:space="preserve"> in a year. It is not possible in the short term to improve the drainage score, but 5 points could be quickly gained by changing the way the farmer manages the animals.</w:t>
      </w:r>
    </w:p>
    <w:p w14:paraId="5AAD53DB" w14:textId="77777777" w:rsidR="004F20FF" w:rsidRPr="007A7A77" w:rsidRDefault="004F20FF" w:rsidP="004F20FF">
      <w:pPr>
        <w:rPr>
          <w:i/>
          <w:iCs/>
        </w:rPr>
      </w:pPr>
    </w:p>
    <w:p w14:paraId="0CD2BDB3" w14:textId="77777777" w:rsidR="004F20FF" w:rsidRDefault="004F20FF" w:rsidP="004F20FF">
      <w:pPr>
        <w:pStyle w:val="ListParagraph"/>
        <w:numPr>
          <w:ilvl w:val="0"/>
          <w:numId w:val="38"/>
        </w:numPr>
        <w:spacing w:after="200" w:line="276" w:lineRule="auto"/>
      </w:pPr>
      <w:r>
        <w:t xml:space="preserve">Suggest the most effective actions for </w:t>
      </w:r>
      <w:r w:rsidRPr="00661F40">
        <w:rPr>
          <w:b/>
          <w:bCs/>
        </w:rPr>
        <w:t>Farm 2</w:t>
      </w:r>
      <w:r>
        <w:t xml:space="preserve"> to take for improving its score next year and give reasons for your recommendation.</w:t>
      </w:r>
    </w:p>
    <w:p w14:paraId="0BC42E02" w14:textId="77777777" w:rsidR="004F20FF" w:rsidRPr="005B6357" w:rsidRDefault="004F20FF" w:rsidP="004F20FF">
      <w:pPr>
        <w:rPr>
          <w:i/>
          <w:iCs/>
        </w:rPr>
      </w:pPr>
      <w:r w:rsidRPr="005B6357">
        <w:rPr>
          <w:i/>
          <w:iCs/>
        </w:rPr>
        <w:t xml:space="preserve">By not turf cutting for another year, the farmer can gain 10 points easily. This farm already scores highly on positive indicator species and quality of vegetation structure. Gaining points by eradicating non-native species is more achievable in the short-term compared with Farm 1. The farmer could also gain 10 points relatively easily by reducing the percentage of bare soil further, for example, by using biodegradable geotextiles in certain areas to help vegetation regenerate. </w:t>
      </w:r>
      <w:r>
        <w:rPr>
          <w:i/>
          <w:iCs/>
        </w:rPr>
        <w:t xml:space="preserve">This would also help the farm to gain 10 points for increasing the percentage cover of positive mosses and lichens (it is already at </w:t>
      </w:r>
      <w:proofErr w:type="gramStart"/>
      <w:r>
        <w:rPr>
          <w:i/>
          <w:iCs/>
        </w:rPr>
        <w:t>24%, and</w:t>
      </w:r>
      <w:proofErr w:type="gramEnd"/>
      <w:r>
        <w:rPr>
          <w:i/>
          <w:iCs/>
        </w:rPr>
        <w:t xml:space="preserve"> needs only 2% more to go from 10 to 20 points for this measure in A2).</w:t>
      </w:r>
    </w:p>
    <w:p w14:paraId="0025BC20" w14:textId="77777777" w:rsidR="004F20FF" w:rsidRPr="00661F40" w:rsidRDefault="004F20FF" w:rsidP="004F20FF">
      <w:pPr>
        <w:rPr>
          <w:i/>
          <w:iCs/>
        </w:rPr>
      </w:pPr>
    </w:p>
    <w:p w14:paraId="02394DB7" w14:textId="77777777" w:rsidR="00753F2B" w:rsidRPr="00753F2B" w:rsidRDefault="00753F2B" w:rsidP="00753F2B"/>
    <w:p w14:paraId="0F6DF24A" w14:textId="77777777" w:rsidR="00E930C4" w:rsidRPr="00303FBC" w:rsidRDefault="00E930C4" w:rsidP="00FE5F07">
      <w:pPr>
        <w:rPr>
          <w:bCs/>
          <w:sz w:val="24"/>
          <w:szCs w:val="24"/>
        </w:rPr>
      </w:pPr>
    </w:p>
    <w:p w14:paraId="20D23914" w14:textId="77777777" w:rsidR="00FE5F07" w:rsidRDefault="00FE5F07" w:rsidP="00FE5F07">
      <w:pPr>
        <w:rPr>
          <w:bCs/>
        </w:rPr>
      </w:pPr>
    </w:p>
    <w:p w14:paraId="59777B84" w14:textId="2F7CD4E7" w:rsidR="00C02692" w:rsidRDefault="00C02692" w:rsidP="00CD7052"/>
    <w:p w14:paraId="57CA6FD0" w14:textId="77777777" w:rsidR="002A77AE" w:rsidRPr="00603575" w:rsidRDefault="002A77AE" w:rsidP="00EE2C15"/>
    <w:sectPr w:rsidR="002A77AE" w:rsidRPr="00603575" w:rsidSect="00B00217">
      <w:headerReference w:type="even" r:id="rId19"/>
      <w:headerReference w:type="default" r:id="rId20"/>
      <w:footerReference w:type="default" r:id="rId21"/>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24D35" w14:textId="77777777" w:rsidR="006A7C20" w:rsidRDefault="006A7C20">
      <w:r>
        <w:separator/>
      </w:r>
    </w:p>
  </w:endnote>
  <w:endnote w:type="continuationSeparator" w:id="0">
    <w:p w14:paraId="78751FF0" w14:textId="77777777" w:rsidR="006A7C20" w:rsidRDefault="006A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2B4B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277D1" w14:textId="77777777" w:rsidR="006A7C20" w:rsidRDefault="006A7C20">
      <w:r>
        <w:separator/>
      </w:r>
    </w:p>
  </w:footnote>
  <w:footnote w:type="continuationSeparator" w:id="0">
    <w:p w14:paraId="0A5C493A" w14:textId="77777777" w:rsidR="006A7C20" w:rsidRDefault="006A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0FA4"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4BF68070" wp14:editId="4AAA321C">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72D09BC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7E514BD0" wp14:editId="0FD65D22">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D66A" w14:textId="77777777" w:rsidR="009D2AA4" w:rsidRDefault="00417ADE" w:rsidP="001C3205">
                          <w:r>
                            <w:rPr>
                              <w:noProof/>
                              <w:lang w:eastAsia="en-GB"/>
                            </w:rPr>
                            <w:drawing>
                              <wp:inline distT="0" distB="0" distL="0" distR="0" wp14:anchorId="5E021BEC" wp14:editId="11F60F6B">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514BD0"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6E57D66A" w14:textId="77777777" w:rsidR="009D2AA4" w:rsidRDefault="00417ADE" w:rsidP="001C3205">
                    <w:r>
                      <w:rPr>
                        <w:noProof/>
                        <w:lang w:eastAsia="en-GB"/>
                      </w:rPr>
                      <w:drawing>
                        <wp:inline distT="0" distB="0" distL="0" distR="0" wp14:anchorId="5E021BEC" wp14:editId="11F60F6B">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2B5E3"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7CFD" w14:textId="77777777" w:rsidR="009D2AA4" w:rsidRDefault="003A6B88">
    <w:pPr>
      <w:pStyle w:val="Header"/>
    </w:pPr>
    <w:r>
      <w:rPr>
        <w:noProof/>
        <w:lang w:eastAsia="en-GB"/>
      </w:rPr>
      <w:drawing>
        <wp:inline distT="0" distB="0" distL="0" distR="0" wp14:anchorId="2DBF8A7D" wp14:editId="2830AC89">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FF178A"/>
    <w:multiLevelType w:val="hybridMultilevel"/>
    <w:tmpl w:val="8ECA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7"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9544153">
    <w:abstractNumId w:val="2"/>
  </w:num>
  <w:num w:numId="2" w16cid:durableId="1622034357">
    <w:abstractNumId w:val="2"/>
  </w:num>
  <w:num w:numId="3" w16cid:durableId="1737435552">
    <w:abstractNumId w:val="2"/>
  </w:num>
  <w:num w:numId="4" w16cid:durableId="1161971466">
    <w:abstractNumId w:val="19"/>
  </w:num>
  <w:num w:numId="5" w16cid:durableId="834994973">
    <w:abstractNumId w:val="9"/>
  </w:num>
  <w:num w:numId="6" w16cid:durableId="203905953">
    <w:abstractNumId w:val="17"/>
  </w:num>
  <w:num w:numId="7" w16cid:durableId="1241915261">
    <w:abstractNumId w:val="3"/>
  </w:num>
  <w:num w:numId="8" w16cid:durableId="1693066804">
    <w:abstractNumId w:val="23"/>
  </w:num>
  <w:num w:numId="9" w16cid:durableId="590703067">
    <w:abstractNumId w:val="29"/>
  </w:num>
  <w:num w:numId="10" w16cid:durableId="2030794678">
    <w:abstractNumId w:val="4"/>
  </w:num>
  <w:num w:numId="11" w16cid:durableId="1420835784">
    <w:abstractNumId w:val="14"/>
  </w:num>
  <w:num w:numId="12" w16cid:durableId="909072540">
    <w:abstractNumId w:val="27"/>
  </w:num>
  <w:num w:numId="13" w16cid:durableId="46347430">
    <w:abstractNumId w:val="13"/>
  </w:num>
  <w:num w:numId="14" w16cid:durableId="1666934667">
    <w:abstractNumId w:val="21"/>
  </w:num>
  <w:num w:numId="15" w16cid:durableId="1201237906">
    <w:abstractNumId w:val="22"/>
  </w:num>
  <w:num w:numId="16" w16cid:durableId="192227926">
    <w:abstractNumId w:val="32"/>
  </w:num>
  <w:num w:numId="17" w16cid:durableId="283392960">
    <w:abstractNumId w:val="10"/>
  </w:num>
  <w:num w:numId="18" w16cid:durableId="301815266">
    <w:abstractNumId w:val="24"/>
  </w:num>
  <w:num w:numId="19" w16cid:durableId="2104522981">
    <w:abstractNumId w:val="28"/>
  </w:num>
  <w:num w:numId="20" w16cid:durableId="892812555">
    <w:abstractNumId w:val="8"/>
  </w:num>
  <w:num w:numId="21" w16cid:durableId="622153473">
    <w:abstractNumId w:val="26"/>
  </w:num>
  <w:num w:numId="22" w16cid:durableId="738669723">
    <w:abstractNumId w:val="31"/>
  </w:num>
  <w:num w:numId="23" w16cid:durableId="1912737138">
    <w:abstractNumId w:val="6"/>
  </w:num>
  <w:num w:numId="24" w16cid:durableId="1440374930">
    <w:abstractNumId w:val="18"/>
  </w:num>
  <w:num w:numId="25" w16cid:durableId="1622688805">
    <w:abstractNumId w:val="5"/>
  </w:num>
  <w:num w:numId="26" w16cid:durableId="1611475892">
    <w:abstractNumId w:val="30"/>
  </w:num>
  <w:num w:numId="27" w16cid:durableId="264578173">
    <w:abstractNumId w:val="1"/>
  </w:num>
  <w:num w:numId="28" w16cid:durableId="1410352041">
    <w:abstractNumId w:val="20"/>
  </w:num>
  <w:num w:numId="29" w16cid:durableId="1696691661">
    <w:abstractNumId w:val="12"/>
  </w:num>
  <w:num w:numId="30" w16cid:durableId="1796026350">
    <w:abstractNumId w:val="11"/>
  </w:num>
  <w:num w:numId="31" w16cid:durableId="969944178">
    <w:abstractNumId w:val="0"/>
  </w:num>
  <w:num w:numId="32" w16cid:durableId="17240479">
    <w:abstractNumId w:val="7"/>
  </w:num>
  <w:num w:numId="33" w16cid:durableId="1455908206">
    <w:abstractNumId w:val="20"/>
  </w:num>
  <w:num w:numId="34" w16cid:durableId="814640679">
    <w:abstractNumId w:val="25"/>
  </w:num>
  <w:num w:numId="35" w16cid:durableId="951791140">
    <w:abstractNumId w:val="16"/>
  </w:num>
  <w:num w:numId="36" w16cid:durableId="668363914">
    <w:abstractNumId w:val="11"/>
  </w:num>
  <w:num w:numId="37" w16cid:durableId="1692611016">
    <w:abstractNumId w:val="28"/>
  </w:num>
  <w:num w:numId="38" w16cid:durableId="14876686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C72"/>
    <w:rsid w:val="00174AC0"/>
    <w:rsid w:val="0018496C"/>
    <w:rsid w:val="00195D68"/>
    <w:rsid w:val="001C3205"/>
    <w:rsid w:val="001C5275"/>
    <w:rsid w:val="001D1F2A"/>
    <w:rsid w:val="001E2892"/>
    <w:rsid w:val="001E3FD0"/>
    <w:rsid w:val="002276C0"/>
    <w:rsid w:val="0024222A"/>
    <w:rsid w:val="002451AD"/>
    <w:rsid w:val="00252737"/>
    <w:rsid w:val="002A77AE"/>
    <w:rsid w:val="002B3937"/>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81E63"/>
    <w:rsid w:val="004F20FF"/>
    <w:rsid w:val="004F6E3E"/>
    <w:rsid w:val="0050485C"/>
    <w:rsid w:val="0050768D"/>
    <w:rsid w:val="005109AC"/>
    <w:rsid w:val="00527F75"/>
    <w:rsid w:val="00534B87"/>
    <w:rsid w:val="00534FFF"/>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64858"/>
    <w:rsid w:val="00664B45"/>
    <w:rsid w:val="00672548"/>
    <w:rsid w:val="006738A5"/>
    <w:rsid w:val="00684975"/>
    <w:rsid w:val="00694476"/>
    <w:rsid w:val="006A3139"/>
    <w:rsid w:val="006A6BD5"/>
    <w:rsid w:val="006A7C20"/>
    <w:rsid w:val="006B60EE"/>
    <w:rsid w:val="006C3B1E"/>
    <w:rsid w:val="006F49A9"/>
    <w:rsid w:val="007016D3"/>
    <w:rsid w:val="00723BB5"/>
    <w:rsid w:val="00747C6F"/>
    <w:rsid w:val="0075131C"/>
    <w:rsid w:val="00753F2B"/>
    <w:rsid w:val="007653D3"/>
    <w:rsid w:val="0076787D"/>
    <w:rsid w:val="00775FE8"/>
    <w:rsid w:val="007A332A"/>
    <w:rsid w:val="007A401C"/>
    <w:rsid w:val="007B5402"/>
    <w:rsid w:val="007C1C3F"/>
    <w:rsid w:val="00823165"/>
    <w:rsid w:val="00823B9F"/>
    <w:rsid w:val="008567B0"/>
    <w:rsid w:val="008718F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4179C"/>
    <w:rsid w:val="00A65DEB"/>
    <w:rsid w:val="00A6777F"/>
    <w:rsid w:val="00A834CF"/>
    <w:rsid w:val="00A861D9"/>
    <w:rsid w:val="00A87A81"/>
    <w:rsid w:val="00A974D5"/>
    <w:rsid w:val="00AA0B52"/>
    <w:rsid w:val="00AA10F2"/>
    <w:rsid w:val="00AB068D"/>
    <w:rsid w:val="00AC3180"/>
    <w:rsid w:val="00AE1D92"/>
    <w:rsid w:val="00B00217"/>
    <w:rsid w:val="00B12BBD"/>
    <w:rsid w:val="00B14AE4"/>
    <w:rsid w:val="00B5181E"/>
    <w:rsid w:val="00B52F60"/>
    <w:rsid w:val="00B55C0B"/>
    <w:rsid w:val="00B5670C"/>
    <w:rsid w:val="00B676A6"/>
    <w:rsid w:val="00B94924"/>
    <w:rsid w:val="00BB45B7"/>
    <w:rsid w:val="00BC0CF8"/>
    <w:rsid w:val="00BC2FC7"/>
    <w:rsid w:val="00BD29BC"/>
    <w:rsid w:val="00BF4F58"/>
    <w:rsid w:val="00BF77E4"/>
    <w:rsid w:val="00C02692"/>
    <w:rsid w:val="00C0338C"/>
    <w:rsid w:val="00C0347B"/>
    <w:rsid w:val="00C05B7D"/>
    <w:rsid w:val="00C27FD3"/>
    <w:rsid w:val="00C47328"/>
    <w:rsid w:val="00C52023"/>
    <w:rsid w:val="00C74BCF"/>
    <w:rsid w:val="00CA51FE"/>
    <w:rsid w:val="00CB1627"/>
    <w:rsid w:val="00CC1EAE"/>
    <w:rsid w:val="00CD5AE3"/>
    <w:rsid w:val="00CD7052"/>
    <w:rsid w:val="00CE5CD9"/>
    <w:rsid w:val="00CE7E30"/>
    <w:rsid w:val="00D00A48"/>
    <w:rsid w:val="00D31DC9"/>
    <w:rsid w:val="00D3357C"/>
    <w:rsid w:val="00D429F1"/>
    <w:rsid w:val="00D42D0E"/>
    <w:rsid w:val="00D51DB7"/>
    <w:rsid w:val="00D776BD"/>
    <w:rsid w:val="00D832F5"/>
    <w:rsid w:val="00D87765"/>
    <w:rsid w:val="00D932BD"/>
    <w:rsid w:val="00DA19A2"/>
    <w:rsid w:val="00DA59B9"/>
    <w:rsid w:val="00DB3249"/>
    <w:rsid w:val="00DD0159"/>
    <w:rsid w:val="00DD288B"/>
    <w:rsid w:val="00DE5ABE"/>
    <w:rsid w:val="00E0456F"/>
    <w:rsid w:val="00E05418"/>
    <w:rsid w:val="00E27AF7"/>
    <w:rsid w:val="00E35A21"/>
    <w:rsid w:val="00E361E3"/>
    <w:rsid w:val="00E45847"/>
    <w:rsid w:val="00E909BE"/>
    <w:rsid w:val="00E930C4"/>
    <w:rsid w:val="00E93CFE"/>
    <w:rsid w:val="00EB473F"/>
    <w:rsid w:val="00EB4B19"/>
    <w:rsid w:val="00EB5770"/>
    <w:rsid w:val="00EE2C15"/>
    <w:rsid w:val="00F22DEA"/>
    <w:rsid w:val="00F32F8E"/>
    <w:rsid w:val="00F60DFC"/>
    <w:rsid w:val="00F632D8"/>
    <w:rsid w:val="00F81253"/>
    <w:rsid w:val="00F95593"/>
    <w:rsid w:val="00F965F3"/>
    <w:rsid w:val="00FB34E0"/>
    <w:rsid w:val="00FB5538"/>
    <w:rsid w:val="00FD56A4"/>
    <w:rsid w:val="00FE5F07"/>
    <w:rsid w:val="00FF0DDC"/>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C0C64"/>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FE5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terlands.eu" TargetMode="External"/><Relationship Id="rId13" Type="http://schemas.openxmlformats.org/officeDocument/2006/relationships/hyperlink" Target="https://www.wildatlanticnature.ie/rbps-materials/" TargetMode="External"/><Relationship Id="rId18" Type="http://schemas.openxmlformats.org/officeDocument/2006/relationships/hyperlink" Target="https://www.wildatlanticnature.ie/rbps-material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eader" Target="header1.xml"/><Relationship Id="rId12" Type="http://schemas.openxmlformats.org/officeDocument/2006/relationships/image" Target="media/image8.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hyperlink" Target="https://waterlands.eu/results-and-resources/video-cuilcagh-anierin-uplands-special-area-of-conservatio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ildatlanticnature.ie/rbps-materials/" TargetMode="External"/><Relationship Id="rId14" Type="http://schemas.openxmlformats.org/officeDocument/2006/relationships/image" Target="media/image9.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6</TotalTime>
  <Pages>7</Pages>
  <Words>1522</Words>
  <Characters>7443</Characters>
  <Application>Microsoft Office Word</Application>
  <DocSecurity>0</DocSecurity>
  <Lines>232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Anderson, David - DEA (Geography)</cp:lastModifiedBy>
  <cp:revision>12</cp:revision>
  <cp:lastPrinted>2004-07-08T14:42:00Z</cp:lastPrinted>
  <dcterms:created xsi:type="dcterms:W3CDTF">2025-07-31T17:43:00Z</dcterms:created>
  <dcterms:modified xsi:type="dcterms:W3CDTF">2025-07-31T17:53:00Z</dcterms:modified>
</cp:coreProperties>
</file>