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4C06" w14:textId="1A2D1C0D" w:rsidR="0007513F" w:rsidRDefault="00AD29B8" w:rsidP="00F166D0">
      <w:pPr>
        <w:pStyle w:val="NormalWeb"/>
        <w:spacing w:after="180"/>
        <w:ind w:left="180"/>
      </w:pPr>
      <w:r>
        <w:rPr>
          <w:noProof/>
        </w:rPr>
        <mc:AlternateContent>
          <mc:Choice Requires="wps">
            <w:drawing>
              <wp:anchor distT="0" distB="0" distL="114300" distR="114300" simplePos="0" relativeHeight="251657728" behindDoc="1" locked="0" layoutInCell="1" allowOverlap="1" wp14:anchorId="126D1B0B" wp14:editId="1A8FD00C">
                <wp:simplePos x="0" y="0"/>
                <wp:positionH relativeFrom="column">
                  <wp:posOffset>5829300</wp:posOffset>
                </wp:positionH>
                <wp:positionV relativeFrom="paragraph">
                  <wp:posOffset>-342900</wp:posOffset>
                </wp:positionV>
                <wp:extent cx="1143000" cy="853440"/>
                <wp:effectExtent l="0" t="0" r="0" b="4445"/>
                <wp:wrapNone/>
                <wp:docPr id="1150038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53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AB3BF" w14:textId="5D358D07" w:rsidR="00AE198D" w:rsidRPr="002B6004" w:rsidRDefault="00AD29B8" w:rsidP="003B1B08">
                            <w:pPr>
                              <w:pStyle w:val="NormalWeb"/>
                              <w:spacing w:after="180"/>
                              <w:ind w:left="-180"/>
                              <w:jc w:val="both"/>
                              <w:rPr>
                                <w:rFonts w:ascii="Arial" w:hAnsi="Arial" w:cs="Arial"/>
                                <w:sz w:val="18"/>
                                <w:szCs w:val="18"/>
                              </w:rPr>
                            </w:pPr>
                            <w:r w:rsidRPr="003B1B08">
                              <w:rPr>
                                <w:rFonts w:ascii="Arial" w:hAnsi="Arial" w:cs="Arial"/>
                                <w:noProof/>
                                <w:sz w:val="18"/>
                                <w:szCs w:val="18"/>
                              </w:rPr>
                              <w:drawing>
                                <wp:inline distT="0" distB="0" distL="0" distR="0" wp14:anchorId="4D83C8F1" wp14:editId="1413F89E">
                                  <wp:extent cx="10033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0" cy="723900"/>
                                          </a:xfrm>
                                          <a:prstGeom prst="rect">
                                            <a:avLst/>
                                          </a:prstGeom>
                                          <a:noFill/>
                                          <a:ln>
                                            <a:noFill/>
                                          </a:ln>
                                        </pic:spPr>
                                      </pic:pic>
                                    </a:graphicData>
                                  </a:graphic>
                                </wp:inline>
                              </w:drawing>
                            </w:r>
                            <w:r w:rsidRPr="003B1B08">
                              <w:rPr>
                                <w:rFonts w:ascii="Arial" w:hAnsi="Arial" w:cs="Arial"/>
                                <w:noProof/>
                                <w:sz w:val="18"/>
                                <w:szCs w:val="18"/>
                              </w:rPr>
                              <w:drawing>
                                <wp:inline distT="0" distB="0" distL="0" distR="0" wp14:anchorId="53C09CFE" wp14:editId="1BDA485B">
                                  <wp:extent cx="990600" cy="723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723900"/>
                                          </a:xfrm>
                                          <a:prstGeom prst="rect">
                                            <a:avLst/>
                                          </a:prstGeom>
                                          <a:noFill/>
                                          <a:ln>
                                            <a:noFill/>
                                          </a:ln>
                                        </pic:spPr>
                                      </pic:pic>
                                    </a:graphicData>
                                  </a:graphic>
                                </wp:inline>
                              </w:drawing>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D1B0B" id="_x0000_t202" coordsize="21600,21600" o:spt="202" path="m,l,21600r21600,l21600,xe">
                <v:stroke joinstyle="miter"/>
                <v:path gradientshapeok="t" o:connecttype="rect"/>
              </v:shapetype>
              <v:shape id="Text Box 6" o:spid="_x0000_s1026" type="#_x0000_t202" style="position:absolute;left:0;text-align:left;margin-left:459pt;margin-top:-27pt;width:90pt;height:6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fZ9QEAAMoDAAAOAAAAZHJzL2Uyb0RvYy54bWysU9tu2zAMfR+wfxD0vthJ0y0z4hRdigwD&#10;ugvQ7gNkWbaFyaJGKbGzrx8lJ2nRvg3TgyCK1CHPIbW+GXvDDgq9Blvy+SznTFkJtbZtyX8+7t6t&#10;OPNB2FoYsKrkR+X5zebtm/XgCrWADkytkBGI9cXgSt6F4Ios87JTvfAzcMqSswHsRSAT26xGMRB6&#10;b7JFnr/PBsDaIUjlPd3eTU6+SfhNo2T43jReBWZKTrWFtGPaq7hnm7UoWhSu0/JUhviHKnqhLSW9&#10;QN2JINge9SuoXksED02YSegzaBotVeJAbOb5CzYPnXAqcSFxvLvI5P8frPx2eHA/kIXxE4zUwETC&#10;u3uQvzyzsO2EbdUtIgydEjUlnkfJssH54vQ0Su0LH0Gq4SvU1GSxD5CAxgb7qArxZIRODTheRFdj&#10;YDKmnC+v8pxcknyr66vlMnUlE8X5tUMfPivoWTyUHKmpCV0c7n2I1YjiHBKTeTC63mljkoFttTXI&#10;DoIGYJdWIvAizNgYbCE+mxDjTaIZmU0cw1iN5Ix0K6iPRBhhGij6AHToAP9wNtAwldz/3gtUnJkv&#10;lkT7OI+sWEjGarGKdPG5p0rG8vrDgjzCSoIqeTgft2Ga2L1D3XaUaWqThVsSutFJg6eqTnXTwCRp&#10;TsMdJ/K5naKevuDmLwAAAP//AwBQSwMEFAAGAAgAAAAhAL0dgwHhAAAACwEAAA8AAABkcnMvZG93&#10;bnJldi54bWxMj0FPwzAMhe9I/IfISNy2tDBQW5pOaNIOICFgsEncvMa0FYlTNdlW+PWkJ7jZfk/P&#10;3yuXozXiSIPvHCtI5wkI4trpjhsF72/rWQbCB2SNxjEp+CYPy+r8rMRCuxO/0nETGhFD2BeooA2h&#10;L6T0dUsW/dz1xFH7dIPFENehkXrAUwy3Rl4lya202HH80GJPq5bqr83BKpAuX0n/8WxSjy+764ft&#10;0+PPOih1eTHe34EINIY/M0z4ER2qyLR3B9ZeGAV5msUuQcHsZhGHyZHk02mvIEsWIKtS/u9Q/QIA&#10;AP//AwBQSwECLQAUAAYACAAAACEAtoM4kv4AAADhAQAAEwAAAAAAAAAAAAAAAAAAAAAAW0NvbnRl&#10;bnRfVHlwZXNdLnhtbFBLAQItABQABgAIAAAAIQA4/SH/1gAAAJQBAAALAAAAAAAAAAAAAAAAAC8B&#10;AABfcmVscy8ucmVsc1BLAQItABQABgAIAAAAIQCzsQfZ9QEAAMoDAAAOAAAAAAAAAAAAAAAAAC4C&#10;AABkcnMvZTJvRG9jLnhtbFBLAQItABQABgAIAAAAIQC9HYMB4QAAAAsBAAAPAAAAAAAAAAAAAAAA&#10;AE8EAABkcnMvZG93bnJldi54bWxQSwUGAAAAAAQABADzAAAAXQUAAAAA&#10;" stroked="f">
                <v:textbox inset=",2.3mm">
                  <w:txbxContent>
                    <w:p w14:paraId="3ACAB3BF" w14:textId="5D358D07" w:rsidR="00AE198D" w:rsidRPr="002B6004" w:rsidRDefault="00AD29B8" w:rsidP="003B1B08">
                      <w:pPr>
                        <w:pStyle w:val="NormalWeb"/>
                        <w:spacing w:after="180"/>
                        <w:ind w:left="-180"/>
                        <w:jc w:val="both"/>
                        <w:rPr>
                          <w:rFonts w:ascii="Arial" w:hAnsi="Arial" w:cs="Arial"/>
                          <w:sz w:val="18"/>
                          <w:szCs w:val="18"/>
                        </w:rPr>
                      </w:pPr>
                      <w:r w:rsidRPr="003B1B08">
                        <w:rPr>
                          <w:rFonts w:ascii="Arial" w:hAnsi="Arial" w:cs="Arial"/>
                          <w:noProof/>
                          <w:sz w:val="18"/>
                          <w:szCs w:val="18"/>
                        </w:rPr>
                        <w:drawing>
                          <wp:inline distT="0" distB="0" distL="0" distR="0" wp14:anchorId="4D83C8F1" wp14:editId="1413F89E">
                            <wp:extent cx="10033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3300" cy="723900"/>
                                    </a:xfrm>
                                    <a:prstGeom prst="rect">
                                      <a:avLst/>
                                    </a:prstGeom>
                                    <a:noFill/>
                                    <a:ln>
                                      <a:noFill/>
                                    </a:ln>
                                  </pic:spPr>
                                </pic:pic>
                              </a:graphicData>
                            </a:graphic>
                          </wp:inline>
                        </w:drawing>
                      </w:r>
                      <w:r w:rsidRPr="003B1B08">
                        <w:rPr>
                          <w:rFonts w:ascii="Arial" w:hAnsi="Arial" w:cs="Arial"/>
                          <w:noProof/>
                          <w:sz w:val="18"/>
                          <w:szCs w:val="18"/>
                        </w:rPr>
                        <w:drawing>
                          <wp:inline distT="0" distB="0" distL="0" distR="0" wp14:anchorId="53C09CFE" wp14:editId="1BDA485B">
                            <wp:extent cx="990600" cy="723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723900"/>
                                    </a:xfrm>
                                    <a:prstGeom prst="rect">
                                      <a:avLst/>
                                    </a:prstGeom>
                                    <a:noFill/>
                                    <a:ln>
                                      <a:noFill/>
                                    </a:ln>
                                  </pic:spPr>
                                </pic:pic>
                              </a:graphicData>
                            </a:graphic>
                          </wp:inline>
                        </w:drawing>
                      </w:r>
                    </w:p>
                  </w:txbxContent>
                </v:textbox>
              </v:shape>
            </w:pict>
          </mc:Fallback>
        </mc:AlternateContent>
      </w:r>
      <w:r w:rsidR="0022463D">
        <w:rPr>
          <w:rFonts w:ascii="Arial" w:hAnsi="Arial" w:cs="Arial"/>
          <w:sz w:val="18"/>
          <w:szCs w:val="18"/>
        </w:rPr>
        <w:br/>
      </w:r>
      <w:r w:rsidR="00686D9F">
        <w:rPr>
          <w:rStyle w:val="style431"/>
          <w:b/>
          <w:sz w:val="22"/>
          <w:szCs w:val="22"/>
        </w:rPr>
        <w:t xml:space="preserve"> </w:t>
      </w:r>
      <w:r w:rsidR="0022463D">
        <w:rPr>
          <w:rStyle w:val="style431"/>
          <w:b/>
          <w:sz w:val="22"/>
          <w:szCs w:val="22"/>
        </w:rPr>
        <w:br/>
      </w:r>
      <w:r w:rsidR="00F166D0" w:rsidRPr="000A1C42">
        <w:rPr>
          <w:rStyle w:val="style431"/>
          <w:b/>
          <w:sz w:val="24"/>
          <w:szCs w:val="24"/>
        </w:rPr>
        <w:t>Research Groups of the Royal Geographical Society (with IBG)</w:t>
      </w:r>
      <w:r w:rsidR="001C520D" w:rsidRPr="000A1C42">
        <w:br/>
      </w:r>
      <w:r>
        <w:rPr>
          <w:noProof/>
        </w:rPr>
        <w:drawing>
          <wp:inline distT="0" distB="0" distL="0" distR="0" wp14:anchorId="7EB3338F" wp14:editId="3C66CBD5">
            <wp:extent cx="5651500" cy="1587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r="10075"/>
                    <a:stretch>
                      <a:fillRect/>
                    </a:stretch>
                  </pic:blipFill>
                  <pic:spPr bwMode="auto">
                    <a:xfrm>
                      <a:off x="0" y="0"/>
                      <a:ext cx="5651500" cy="158750"/>
                    </a:xfrm>
                    <a:prstGeom prst="rect">
                      <a:avLst/>
                    </a:prstGeom>
                    <a:noFill/>
                    <a:ln>
                      <a:noFill/>
                    </a:ln>
                  </pic:spPr>
                </pic:pic>
              </a:graphicData>
            </a:graphic>
          </wp:inline>
        </w:drawing>
      </w:r>
    </w:p>
    <w:p w14:paraId="0FA92DF1" w14:textId="77777777" w:rsidR="00B7017C" w:rsidRDefault="00F166D0" w:rsidP="00BE111F">
      <w:pPr>
        <w:pStyle w:val="NormalWeb"/>
        <w:spacing w:beforeLines="40" w:before="96" w:beforeAutospacing="0" w:afterLines="40" w:after="96" w:afterAutospacing="0"/>
        <w:ind w:left="180"/>
        <w:rPr>
          <w:rStyle w:val="style431"/>
          <w:sz w:val="20"/>
          <w:szCs w:val="20"/>
        </w:rPr>
      </w:pPr>
      <w:r w:rsidRPr="00B7017C">
        <w:rPr>
          <w:rStyle w:val="style431"/>
          <w:sz w:val="20"/>
          <w:szCs w:val="20"/>
        </w:rPr>
        <w:t xml:space="preserve">The </w:t>
      </w:r>
      <w:r w:rsidR="008B64B4" w:rsidRPr="00B7017C">
        <w:rPr>
          <w:rStyle w:val="style431"/>
          <w:sz w:val="20"/>
          <w:szCs w:val="20"/>
        </w:rPr>
        <w:t>Research</w:t>
      </w:r>
      <w:r w:rsidRPr="00B7017C">
        <w:rPr>
          <w:rStyle w:val="style431"/>
          <w:sz w:val="20"/>
          <w:szCs w:val="20"/>
        </w:rPr>
        <w:t xml:space="preserve"> </w:t>
      </w:r>
      <w:r w:rsidR="008B64B4" w:rsidRPr="00B7017C">
        <w:rPr>
          <w:rStyle w:val="style431"/>
          <w:sz w:val="20"/>
          <w:szCs w:val="20"/>
        </w:rPr>
        <w:t xml:space="preserve">and Working </w:t>
      </w:r>
      <w:r w:rsidRPr="00B7017C">
        <w:rPr>
          <w:rStyle w:val="style431"/>
          <w:sz w:val="20"/>
          <w:szCs w:val="20"/>
        </w:rPr>
        <w:t xml:space="preserve">Groups </w:t>
      </w:r>
      <w:r w:rsidR="008B64B4" w:rsidRPr="00B7017C">
        <w:rPr>
          <w:rStyle w:val="style431"/>
          <w:sz w:val="20"/>
          <w:szCs w:val="20"/>
        </w:rPr>
        <w:t xml:space="preserve">of the Royal Geographical Society (with IBG) </w:t>
      </w:r>
      <w:r w:rsidRPr="00B7017C">
        <w:rPr>
          <w:rStyle w:val="style431"/>
          <w:sz w:val="20"/>
          <w:szCs w:val="20"/>
        </w:rPr>
        <w:t>bring together active researchers and those with a professional interest in a particular aspect of geogr</w:t>
      </w:r>
      <w:r w:rsidR="005E5EAD" w:rsidRPr="00B7017C">
        <w:rPr>
          <w:rStyle w:val="style431"/>
          <w:sz w:val="20"/>
          <w:szCs w:val="20"/>
        </w:rPr>
        <w:t xml:space="preserve">aphy and related disciplines. </w:t>
      </w:r>
      <w:r w:rsidR="00640554" w:rsidRPr="00B7017C">
        <w:rPr>
          <w:rStyle w:val="style431"/>
          <w:sz w:val="20"/>
          <w:szCs w:val="20"/>
        </w:rPr>
        <w:t xml:space="preserve">Research Groups engage in </w:t>
      </w:r>
      <w:proofErr w:type="gramStart"/>
      <w:r w:rsidR="00640554" w:rsidRPr="00B7017C">
        <w:rPr>
          <w:rStyle w:val="style431"/>
          <w:sz w:val="20"/>
          <w:szCs w:val="20"/>
        </w:rPr>
        <w:t>a number of</w:t>
      </w:r>
      <w:proofErr w:type="gramEnd"/>
      <w:r w:rsidR="00640554" w:rsidRPr="00B7017C">
        <w:rPr>
          <w:rStyle w:val="style431"/>
          <w:sz w:val="20"/>
          <w:szCs w:val="20"/>
        </w:rPr>
        <w:t xml:space="preserve"> activities,</w:t>
      </w:r>
      <w:r w:rsidR="00BE111F" w:rsidRPr="00B7017C">
        <w:rPr>
          <w:rStyle w:val="style431"/>
          <w:sz w:val="20"/>
          <w:szCs w:val="20"/>
        </w:rPr>
        <w:t xml:space="preserve"> including </w:t>
      </w:r>
      <w:r w:rsidRPr="00B7017C">
        <w:rPr>
          <w:rStyle w:val="style431"/>
          <w:sz w:val="20"/>
          <w:szCs w:val="20"/>
        </w:rPr>
        <w:t xml:space="preserve">seminars, conferences, workshops, </w:t>
      </w:r>
      <w:r w:rsidR="00BE111F" w:rsidRPr="00B7017C">
        <w:rPr>
          <w:rStyle w:val="style431"/>
          <w:sz w:val="20"/>
          <w:szCs w:val="20"/>
        </w:rPr>
        <w:t xml:space="preserve">publications, </w:t>
      </w:r>
      <w:r w:rsidRPr="00B7017C">
        <w:rPr>
          <w:rStyle w:val="style431"/>
          <w:sz w:val="20"/>
          <w:szCs w:val="20"/>
        </w:rPr>
        <w:t xml:space="preserve">reading days etc. </w:t>
      </w:r>
      <w:r w:rsidR="00BE111F" w:rsidRPr="00B7017C">
        <w:rPr>
          <w:rStyle w:val="style431"/>
          <w:sz w:val="20"/>
          <w:szCs w:val="20"/>
        </w:rPr>
        <w:t>F</w:t>
      </w:r>
      <w:r w:rsidR="00403A79" w:rsidRPr="00B7017C">
        <w:rPr>
          <w:rStyle w:val="style431"/>
          <w:sz w:val="20"/>
          <w:szCs w:val="20"/>
        </w:rPr>
        <w:t>ellow</w:t>
      </w:r>
      <w:r w:rsidR="00BE111F" w:rsidRPr="00B7017C">
        <w:rPr>
          <w:rStyle w:val="style431"/>
          <w:sz w:val="20"/>
          <w:szCs w:val="20"/>
        </w:rPr>
        <w:t>s</w:t>
      </w:r>
      <w:r w:rsidR="00403A79" w:rsidRPr="00B7017C">
        <w:rPr>
          <w:rStyle w:val="style431"/>
          <w:sz w:val="20"/>
          <w:szCs w:val="20"/>
        </w:rPr>
        <w:t xml:space="preserve"> or Member</w:t>
      </w:r>
      <w:r w:rsidR="00BE111F" w:rsidRPr="00B7017C">
        <w:rPr>
          <w:rStyle w:val="style431"/>
          <w:sz w:val="20"/>
          <w:szCs w:val="20"/>
        </w:rPr>
        <w:t>s</w:t>
      </w:r>
      <w:r w:rsidR="00403A79" w:rsidRPr="00B7017C">
        <w:rPr>
          <w:rStyle w:val="style431"/>
          <w:sz w:val="20"/>
          <w:szCs w:val="20"/>
        </w:rPr>
        <w:t xml:space="preserve"> of the RGS-IBG are entitled to </w:t>
      </w:r>
      <w:r w:rsidR="00276FD5" w:rsidRPr="00B7017C">
        <w:rPr>
          <w:rStyle w:val="style431"/>
          <w:sz w:val="20"/>
          <w:szCs w:val="20"/>
        </w:rPr>
        <w:t xml:space="preserve">join </w:t>
      </w:r>
      <w:r w:rsidR="00403A79" w:rsidRPr="00B7017C">
        <w:rPr>
          <w:rStyle w:val="style431"/>
          <w:sz w:val="20"/>
          <w:szCs w:val="20"/>
        </w:rPr>
        <w:t>any Research Groups</w:t>
      </w:r>
      <w:r w:rsidR="00BE111F" w:rsidRPr="00B7017C">
        <w:rPr>
          <w:rStyle w:val="style431"/>
          <w:sz w:val="20"/>
          <w:szCs w:val="20"/>
        </w:rPr>
        <w:t>; there is no additional cost</w:t>
      </w:r>
      <w:r w:rsidR="00640554" w:rsidRPr="00B7017C">
        <w:rPr>
          <w:rStyle w:val="style431"/>
          <w:sz w:val="20"/>
          <w:szCs w:val="20"/>
        </w:rPr>
        <w:t>,</w:t>
      </w:r>
      <w:r w:rsidR="00BE111F" w:rsidRPr="00B7017C">
        <w:rPr>
          <w:rStyle w:val="style431"/>
          <w:sz w:val="20"/>
          <w:szCs w:val="20"/>
        </w:rPr>
        <w:t xml:space="preserve"> </w:t>
      </w:r>
      <w:r w:rsidR="00FE3CDA" w:rsidRPr="00B7017C">
        <w:rPr>
          <w:rStyle w:val="style431"/>
          <w:sz w:val="20"/>
          <w:szCs w:val="20"/>
        </w:rPr>
        <w:t>and no</w:t>
      </w:r>
      <w:r w:rsidR="00BE111F" w:rsidRPr="00B7017C">
        <w:rPr>
          <w:rStyle w:val="style431"/>
          <w:sz w:val="20"/>
          <w:szCs w:val="20"/>
        </w:rPr>
        <w:t xml:space="preserve"> limit on the number of groups to which they may belong.</w:t>
      </w:r>
    </w:p>
    <w:p w14:paraId="68542D06" w14:textId="1217CB71" w:rsidR="00BE111F" w:rsidRPr="00B7017C" w:rsidRDefault="00BE111F" w:rsidP="00E73C27">
      <w:pPr>
        <w:pStyle w:val="NormalWeb"/>
        <w:spacing w:beforeLines="40" w:before="96" w:beforeAutospacing="0" w:afterLines="40" w:after="96" w:afterAutospacing="0"/>
        <w:ind w:left="180"/>
        <w:rPr>
          <w:rStyle w:val="style431"/>
          <w:sz w:val="20"/>
          <w:szCs w:val="20"/>
        </w:rPr>
      </w:pPr>
      <w:r w:rsidRPr="00B7017C">
        <w:rPr>
          <w:rStyle w:val="style431"/>
          <w:sz w:val="20"/>
          <w:szCs w:val="20"/>
        </w:rPr>
        <w:t xml:space="preserve">If you are not a Fellow or Member of the RGS-IBG, please make contact directly with the Chair of the Research Group you wish to join. Their contact details </w:t>
      </w:r>
      <w:r w:rsidR="00FE3CDA" w:rsidRPr="00B7017C">
        <w:rPr>
          <w:rStyle w:val="style431"/>
          <w:sz w:val="20"/>
          <w:szCs w:val="20"/>
        </w:rPr>
        <w:t xml:space="preserve">are available via </w:t>
      </w:r>
      <w:r w:rsidRPr="00B7017C">
        <w:rPr>
          <w:rStyle w:val="style431"/>
          <w:sz w:val="20"/>
          <w:szCs w:val="20"/>
        </w:rPr>
        <w:t xml:space="preserve">the Research Group web pages: </w:t>
      </w:r>
      <w:hyperlink r:id="rId12" w:history="1">
        <w:r w:rsidR="00E73C27" w:rsidRPr="000C1DE3">
          <w:rPr>
            <w:rStyle w:val="Hyperlink"/>
            <w:rFonts w:ascii="Arial" w:hAnsi="Arial" w:cs="Arial"/>
            <w:sz w:val="20"/>
            <w:szCs w:val="20"/>
          </w:rPr>
          <w:t>www.rgs.org/research/research-groups</w:t>
        </w:r>
      </w:hyperlink>
      <w:r w:rsidR="00E73C27">
        <w:rPr>
          <w:rStyle w:val="style431"/>
          <w:sz w:val="20"/>
          <w:szCs w:val="20"/>
        </w:rPr>
        <w:t xml:space="preserve">  </w:t>
      </w:r>
    </w:p>
    <w:p w14:paraId="00501B0C" w14:textId="77777777" w:rsidR="00BE111F" w:rsidRPr="00B7017C" w:rsidRDefault="00F166D0" w:rsidP="00BE111F">
      <w:pPr>
        <w:pStyle w:val="NormalWeb"/>
        <w:spacing w:beforeLines="40" w:before="96" w:beforeAutospacing="0" w:afterLines="40" w:after="96" w:afterAutospacing="0"/>
        <w:ind w:left="181"/>
        <w:rPr>
          <w:rStyle w:val="style431"/>
          <w:sz w:val="20"/>
          <w:szCs w:val="20"/>
        </w:rPr>
      </w:pPr>
      <w:r w:rsidRPr="00B7017C">
        <w:rPr>
          <w:rStyle w:val="style431"/>
          <w:sz w:val="20"/>
          <w:szCs w:val="20"/>
        </w:rPr>
        <w:t>Joining a research group enables you to:</w:t>
      </w:r>
    </w:p>
    <w:p w14:paraId="1C2A4300" w14:textId="77777777" w:rsidR="00BE111F" w:rsidRPr="00B7017C" w:rsidRDefault="005E5EAD" w:rsidP="00BE111F">
      <w:pPr>
        <w:pStyle w:val="NormalWeb"/>
        <w:numPr>
          <w:ilvl w:val="0"/>
          <w:numId w:val="21"/>
        </w:numPr>
        <w:spacing w:beforeLines="40" w:before="96" w:beforeAutospacing="0" w:afterLines="40" w:after="96" w:afterAutospacing="0"/>
        <w:rPr>
          <w:rStyle w:val="style431"/>
          <w:sz w:val="20"/>
          <w:szCs w:val="20"/>
        </w:rPr>
      </w:pPr>
      <w:r w:rsidRPr="00B7017C">
        <w:rPr>
          <w:rStyle w:val="style431"/>
          <w:sz w:val="20"/>
          <w:szCs w:val="20"/>
        </w:rPr>
        <w:t>N</w:t>
      </w:r>
      <w:r w:rsidR="00F166D0" w:rsidRPr="00B7017C">
        <w:rPr>
          <w:rStyle w:val="style431"/>
          <w:sz w:val="20"/>
          <w:szCs w:val="20"/>
        </w:rPr>
        <w:t>etwork with colle</w:t>
      </w:r>
      <w:r w:rsidR="00570D42" w:rsidRPr="00B7017C">
        <w:rPr>
          <w:rStyle w:val="style431"/>
          <w:sz w:val="20"/>
          <w:szCs w:val="20"/>
        </w:rPr>
        <w:t>a</w:t>
      </w:r>
      <w:r w:rsidR="00F166D0" w:rsidRPr="00B7017C">
        <w:rPr>
          <w:rStyle w:val="style431"/>
          <w:sz w:val="20"/>
          <w:szCs w:val="20"/>
        </w:rPr>
        <w:t>gues with similar research interests</w:t>
      </w:r>
    </w:p>
    <w:p w14:paraId="1C590DDA" w14:textId="77777777" w:rsidR="00BE111F" w:rsidRPr="00B7017C" w:rsidRDefault="005E5EAD" w:rsidP="00BE111F">
      <w:pPr>
        <w:pStyle w:val="NormalWeb"/>
        <w:numPr>
          <w:ilvl w:val="0"/>
          <w:numId w:val="21"/>
        </w:numPr>
        <w:spacing w:beforeLines="40" w:before="96" w:beforeAutospacing="0" w:afterLines="40" w:after="96" w:afterAutospacing="0"/>
        <w:rPr>
          <w:rStyle w:val="style431"/>
          <w:b/>
          <w:sz w:val="20"/>
          <w:szCs w:val="20"/>
        </w:rPr>
      </w:pPr>
      <w:r w:rsidRPr="00B7017C">
        <w:rPr>
          <w:rStyle w:val="style431"/>
          <w:sz w:val="20"/>
          <w:szCs w:val="20"/>
        </w:rPr>
        <w:t>K</w:t>
      </w:r>
      <w:r w:rsidR="00F166D0" w:rsidRPr="00B7017C">
        <w:rPr>
          <w:rStyle w:val="style431"/>
          <w:sz w:val="20"/>
          <w:szCs w:val="20"/>
        </w:rPr>
        <w:t xml:space="preserve">eep up to date with the latest research in your </w:t>
      </w:r>
      <w:r w:rsidR="00F166D0" w:rsidRPr="00B7017C">
        <w:rPr>
          <w:rStyle w:val="style431"/>
          <w:sz w:val="20"/>
          <w:szCs w:val="20"/>
          <w:lang w:val="en-GB"/>
        </w:rPr>
        <w:t>specialised</w:t>
      </w:r>
      <w:r w:rsidR="00F166D0" w:rsidRPr="00B7017C">
        <w:rPr>
          <w:rStyle w:val="style431"/>
          <w:sz w:val="20"/>
          <w:szCs w:val="20"/>
        </w:rPr>
        <w:t xml:space="preserve"> field</w:t>
      </w:r>
    </w:p>
    <w:p w14:paraId="1F752490" w14:textId="77777777" w:rsidR="00BE111F" w:rsidRPr="00B7017C" w:rsidRDefault="005E5EAD" w:rsidP="00BE111F">
      <w:pPr>
        <w:pStyle w:val="NormalWeb"/>
        <w:numPr>
          <w:ilvl w:val="0"/>
          <w:numId w:val="21"/>
        </w:numPr>
        <w:spacing w:beforeLines="40" w:before="96" w:beforeAutospacing="0" w:afterLines="40" w:after="96" w:afterAutospacing="0"/>
        <w:rPr>
          <w:rStyle w:val="style431"/>
          <w:b/>
          <w:sz w:val="20"/>
          <w:szCs w:val="20"/>
        </w:rPr>
      </w:pPr>
      <w:r w:rsidRPr="00B7017C">
        <w:rPr>
          <w:rStyle w:val="style431"/>
          <w:sz w:val="20"/>
          <w:szCs w:val="20"/>
        </w:rPr>
        <w:t>R</w:t>
      </w:r>
      <w:r w:rsidR="00F166D0" w:rsidRPr="00B7017C">
        <w:rPr>
          <w:rStyle w:val="style431"/>
          <w:sz w:val="20"/>
          <w:szCs w:val="20"/>
        </w:rPr>
        <w:t>eceive information on conferences, workshops and funding opportunities</w:t>
      </w:r>
    </w:p>
    <w:p w14:paraId="6C085CE9" w14:textId="6B05D371" w:rsidR="008B64B4" w:rsidRPr="00B7017C" w:rsidRDefault="00796589" w:rsidP="00BE111F">
      <w:pPr>
        <w:pStyle w:val="NormalWeb"/>
        <w:spacing w:beforeLines="40" w:before="96" w:beforeAutospacing="0" w:afterLines="40" w:after="96" w:afterAutospacing="0"/>
        <w:ind w:left="180"/>
        <w:rPr>
          <w:rStyle w:val="style431"/>
          <w:b/>
          <w:sz w:val="20"/>
          <w:szCs w:val="20"/>
        </w:rPr>
      </w:pPr>
      <w:r w:rsidRPr="00B7017C">
        <w:rPr>
          <w:rStyle w:val="style431"/>
          <w:sz w:val="20"/>
          <w:szCs w:val="20"/>
        </w:rPr>
        <w:t>For further information on research groups:</w:t>
      </w:r>
      <w:r w:rsidRPr="00B7017C">
        <w:rPr>
          <w:rStyle w:val="style431"/>
          <w:b/>
          <w:sz w:val="20"/>
          <w:szCs w:val="20"/>
        </w:rPr>
        <w:t xml:space="preserve"> W: </w:t>
      </w:r>
      <w:hyperlink r:id="rId13" w:history="1">
        <w:r w:rsidR="00E73C27" w:rsidRPr="000C1DE3">
          <w:rPr>
            <w:rStyle w:val="Hyperlink"/>
            <w:rFonts w:ascii="Arial" w:hAnsi="Arial" w:cs="Arial"/>
            <w:sz w:val="20"/>
            <w:szCs w:val="20"/>
          </w:rPr>
          <w:t>www.rgs.org/research/research-groups</w:t>
        </w:r>
      </w:hyperlink>
      <w:r w:rsidRPr="00B7017C">
        <w:rPr>
          <w:rStyle w:val="style431"/>
          <w:sz w:val="20"/>
          <w:szCs w:val="20"/>
        </w:rPr>
        <w:t xml:space="preserve"> </w:t>
      </w:r>
      <w:r w:rsidRPr="00B7017C">
        <w:rPr>
          <w:rStyle w:val="style431"/>
          <w:b/>
          <w:sz w:val="20"/>
          <w:szCs w:val="20"/>
        </w:rPr>
        <w:t xml:space="preserve">  E:</w:t>
      </w:r>
      <w:r w:rsidRPr="00B7017C">
        <w:rPr>
          <w:rStyle w:val="style431"/>
          <w:sz w:val="20"/>
          <w:szCs w:val="20"/>
        </w:rPr>
        <w:t xml:space="preserve"> </w:t>
      </w:r>
      <w:hyperlink r:id="rId14" w:history="1">
        <w:r w:rsidRPr="00B7017C">
          <w:rPr>
            <w:rStyle w:val="Hyperlink"/>
            <w:rFonts w:ascii="Arial" w:hAnsi="Arial" w:cs="Arial"/>
            <w:sz w:val="20"/>
            <w:szCs w:val="20"/>
          </w:rPr>
          <w:t>rhed@rgs.org</w:t>
        </w:r>
      </w:hyperlink>
      <w:r w:rsidRPr="00B7017C">
        <w:rPr>
          <w:rStyle w:val="style431"/>
          <w:b/>
          <w:sz w:val="20"/>
          <w:szCs w:val="20"/>
        </w:rPr>
        <w:t xml:space="preserve">   </w:t>
      </w:r>
      <w:r w:rsidR="00B7017C">
        <w:rPr>
          <w:rStyle w:val="style431"/>
          <w:b/>
          <w:sz w:val="20"/>
          <w:szCs w:val="20"/>
        </w:rPr>
        <w:t xml:space="preserve">                      </w:t>
      </w:r>
      <w:r w:rsidRPr="00B7017C">
        <w:rPr>
          <w:rStyle w:val="style431"/>
          <w:b/>
          <w:sz w:val="20"/>
          <w:szCs w:val="20"/>
        </w:rPr>
        <w:t xml:space="preserve">T: </w:t>
      </w:r>
      <w:r w:rsidR="00A8517C" w:rsidRPr="00B7017C">
        <w:rPr>
          <w:rFonts w:ascii="Arial" w:hAnsi="Arial" w:cs="Arial"/>
          <w:sz w:val="20"/>
          <w:szCs w:val="20"/>
        </w:rPr>
        <w:t>+44 (0)20 7591 30</w:t>
      </w:r>
      <w:r w:rsidR="00195FE5">
        <w:rPr>
          <w:rFonts w:ascii="Arial" w:hAnsi="Arial" w:cs="Arial"/>
          <w:sz w:val="20"/>
          <w:szCs w:val="20"/>
        </w:rPr>
        <w:t>36</w:t>
      </w:r>
    </w:p>
    <w:p w14:paraId="17E1441E" w14:textId="0BBD69A3" w:rsidR="00A118C8" w:rsidRPr="00B7017C" w:rsidRDefault="00A118C8" w:rsidP="00A118C8">
      <w:pPr>
        <w:pStyle w:val="NormalWeb"/>
        <w:spacing w:beforeLines="40" w:before="96" w:beforeAutospacing="0" w:afterLines="40" w:after="96" w:afterAutospacing="0"/>
        <w:ind w:left="181"/>
        <w:rPr>
          <w:rStyle w:val="style431"/>
          <w:sz w:val="20"/>
          <w:szCs w:val="20"/>
        </w:rPr>
      </w:pPr>
      <w:r w:rsidRPr="00B7017C">
        <w:rPr>
          <w:rStyle w:val="style431"/>
          <w:sz w:val="20"/>
          <w:szCs w:val="20"/>
        </w:rPr>
        <w:t xml:space="preserve">Your personal information will be treated with the strictest confidence. Relevant data, including your name, contact details and affiliation, will be recorded on our membership database and processed under legitimate interest for membership purposes only. Your details will be kept on record as part of the Society's historical archive. More information on our privacy policy can be found on our website: </w:t>
      </w:r>
      <w:hyperlink r:id="rId15" w:history="1">
        <w:r w:rsidR="00AD29B8">
          <w:rPr>
            <w:rStyle w:val="Hyperlink"/>
            <w:rFonts w:ascii="Arial" w:hAnsi="Arial" w:cs="Arial"/>
            <w:sz w:val="20"/>
            <w:szCs w:val="20"/>
          </w:rPr>
          <w:t>www.rgs.org/privacy-notice</w:t>
        </w:r>
      </w:hyperlink>
      <w:r w:rsidRPr="00B7017C">
        <w:rPr>
          <w:rStyle w:val="style431"/>
          <w:sz w:val="20"/>
          <w:szCs w:val="20"/>
        </w:rPr>
        <w:t xml:space="preserve"> </w:t>
      </w:r>
    </w:p>
    <w:p w14:paraId="37FEF4E9" w14:textId="77777777" w:rsidR="00FD49C3" w:rsidRDefault="00FD49C3" w:rsidP="00BE111F">
      <w:pPr>
        <w:pStyle w:val="NormalWeb"/>
        <w:spacing w:beforeLines="40" w:before="96" w:beforeAutospacing="0" w:afterLines="40" w:after="96" w:afterAutospacing="0"/>
        <w:ind w:left="181"/>
        <w:rPr>
          <w:rStyle w:val="style431"/>
          <w:b/>
          <w:i/>
          <w:sz w:val="20"/>
          <w:szCs w:val="20"/>
        </w:rPr>
      </w:pPr>
    </w:p>
    <w:p w14:paraId="4B066975" w14:textId="77777777" w:rsidR="008B64B4" w:rsidRPr="00B7017C" w:rsidRDefault="00003F87" w:rsidP="00BE111F">
      <w:pPr>
        <w:pStyle w:val="NormalWeb"/>
        <w:spacing w:beforeLines="40" w:before="96" w:beforeAutospacing="0" w:afterLines="40" w:after="96" w:afterAutospacing="0"/>
        <w:ind w:left="181"/>
        <w:rPr>
          <w:rFonts w:ascii="Arial" w:hAnsi="Arial" w:cs="Arial"/>
          <w:b/>
          <w:color w:val="FF0000"/>
          <w:sz w:val="20"/>
          <w:szCs w:val="20"/>
        </w:rPr>
      </w:pPr>
      <w:r w:rsidRPr="00B7017C">
        <w:rPr>
          <w:rStyle w:val="style431"/>
          <w:b/>
          <w:i/>
          <w:sz w:val="20"/>
          <w:szCs w:val="20"/>
        </w:rPr>
        <w:t xml:space="preserve">Please </w:t>
      </w:r>
      <w:r w:rsidR="00DF563B" w:rsidRPr="00B7017C">
        <w:rPr>
          <w:rStyle w:val="style431"/>
          <w:b/>
          <w:i/>
          <w:sz w:val="20"/>
          <w:szCs w:val="20"/>
        </w:rPr>
        <w:t>mark</w:t>
      </w:r>
      <w:r w:rsidRPr="00B7017C">
        <w:rPr>
          <w:rStyle w:val="style431"/>
          <w:b/>
          <w:i/>
          <w:sz w:val="20"/>
          <w:szCs w:val="20"/>
        </w:rPr>
        <w:t xml:space="preserve"> the</w:t>
      </w:r>
      <w:r w:rsidRPr="00B7017C">
        <w:rPr>
          <w:rStyle w:val="style431"/>
          <w:b/>
          <w:sz w:val="20"/>
          <w:szCs w:val="20"/>
        </w:rPr>
        <w:t xml:space="preserve"> </w:t>
      </w:r>
      <w:r w:rsidRPr="00B7017C">
        <w:rPr>
          <w:rStyle w:val="style431"/>
          <w:b/>
          <w:i/>
          <w:sz w:val="20"/>
          <w:szCs w:val="20"/>
        </w:rPr>
        <w:t xml:space="preserve">corresponding </w:t>
      </w:r>
      <w:r w:rsidR="004921F3" w:rsidRPr="00B7017C">
        <w:rPr>
          <w:rStyle w:val="style431"/>
          <w:b/>
          <w:i/>
          <w:sz w:val="20"/>
          <w:szCs w:val="20"/>
        </w:rPr>
        <w:t xml:space="preserve">shaded </w:t>
      </w:r>
      <w:r w:rsidRPr="00B7017C">
        <w:rPr>
          <w:rStyle w:val="style431"/>
          <w:b/>
          <w:i/>
          <w:sz w:val="20"/>
          <w:szCs w:val="20"/>
        </w:rPr>
        <w:t>box(es) of the Research Groups you are already a member of and any additional ones you wish to join. R</w:t>
      </w:r>
      <w:r w:rsidR="00B05C56" w:rsidRPr="00B7017C">
        <w:rPr>
          <w:rStyle w:val="style431"/>
          <w:b/>
          <w:i/>
          <w:sz w:val="20"/>
          <w:szCs w:val="20"/>
        </w:rPr>
        <w:t xml:space="preserve">eturn this form to us at the </w:t>
      </w:r>
      <w:r w:rsidR="005A07B5" w:rsidRPr="00B7017C">
        <w:rPr>
          <w:rStyle w:val="style431"/>
          <w:b/>
          <w:i/>
          <w:sz w:val="20"/>
          <w:szCs w:val="20"/>
        </w:rPr>
        <w:t xml:space="preserve">email or postal </w:t>
      </w:r>
      <w:r w:rsidR="00B05C56" w:rsidRPr="00B7017C">
        <w:rPr>
          <w:rStyle w:val="style431"/>
          <w:b/>
          <w:i/>
          <w:sz w:val="20"/>
          <w:szCs w:val="20"/>
        </w:rPr>
        <w:t xml:space="preserve">address </w:t>
      </w:r>
      <w:r w:rsidR="00621266" w:rsidRPr="00B7017C">
        <w:rPr>
          <w:rStyle w:val="style431"/>
          <w:b/>
          <w:i/>
          <w:sz w:val="20"/>
          <w:szCs w:val="20"/>
        </w:rPr>
        <w:t xml:space="preserve">provided </w:t>
      </w:r>
      <w:r w:rsidR="00B05C56" w:rsidRPr="00B7017C">
        <w:rPr>
          <w:rStyle w:val="style431"/>
          <w:b/>
          <w:i/>
          <w:sz w:val="20"/>
          <w:szCs w:val="20"/>
        </w:rPr>
        <w:t>below</w:t>
      </w:r>
      <w:r w:rsidRPr="00B7017C">
        <w:rPr>
          <w:rStyle w:val="style431"/>
          <w:b/>
          <w:i/>
          <w:sz w:val="20"/>
          <w:szCs w:val="20"/>
        </w:rPr>
        <w:t>. W</w:t>
      </w:r>
      <w:r w:rsidR="00570D42" w:rsidRPr="00B7017C">
        <w:rPr>
          <w:rStyle w:val="style431"/>
          <w:b/>
          <w:i/>
          <w:sz w:val="20"/>
          <w:szCs w:val="20"/>
        </w:rPr>
        <w:t xml:space="preserve">e will relay the information to the respective </w:t>
      </w:r>
      <w:r w:rsidR="002A410D" w:rsidRPr="00B7017C">
        <w:rPr>
          <w:rStyle w:val="style431"/>
          <w:b/>
          <w:i/>
          <w:sz w:val="20"/>
          <w:szCs w:val="20"/>
        </w:rPr>
        <w:t>groups,</w:t>
      </w:r>
      <w:r w:rsidRPr="00B7017C">
        <w:rPr>
          <w:rStyle w:val="style431"/>
          <w:b/>
          <w:i/>
          <w:sz w:val="20"/>
          <w:szCs w:val="20"/>
        </w:rPr>
        <w:t xml:space="preserve"> and they will contact you directly</w:t>
      </w:r>
      <w:r w:rsidR="00570D42" w:rsidRPr="00B7017C">
        <w:rPr>
          <w:rStyle w:val="style431"/>
          <w:b/>
          <w:i/>
          <w:sz w:val="20"/>
          <w:szCs w:val="20"/>
        </w:rPr>
        <w:t>.</w:t>
      </w:r>
      <w:r w:rsidR="00B05C56" w:rsidRPr="00B7017C">
        <w:rPr>
          <w:rStyle w:val="style431"/>
          <w:b/>
          <w:i/>
          <w:sz w:val="20"/>
          <w:szCs w:val="20"/>
        </w:rPr>
        <w:br/>
      </w:r>
      <w:r w:rsidR="00686D9F" w:rsidRPr="00B7017C">
        <w:rPr>
          <w:rStyle w:val="style431"/>
          <w:b/>
          <w:i/>
          <w:sz w:val="20"/>
          <w:szCs w:val="20"/>
        </w:rPr>
        <w:br/>
      </w:r>
      <w:r w:rsidR="00686D9F" w:rsidRPr="00B7017C">
        <w:rPr>
          <w:rFonts w:ascii="Arial" w:hAnsi="Arial" w:cs="Arial"/>
          <w:b/>
          <w:sz w:val="22"/>
          <w:szCs w:val="20"/>
        </w:rPr>
        <w:t>Name</w:t>
      </w:r>
      <w:r w:rsidR="00686D9F" w:rsidRPr="00B7017C">
        <w:rPr>
          <w:rFonts w:ascii="Arial" w:hAnsi="Arial" w:cs="Arial"/>
          <w:b/>
          <w:color w:val="FF0000"/>
          <w:sz w:val="20"/>
          <w:szCs w:val="20"/>
        </w:rPr>
        <w:t xml:space="preserve">   </w:t>
      </w:r>
      <w:r w:rsidR="005D6D2E" w:rsidRPr="00B7017C">
        <w:rPr>
          <w:rFonts w:ascii="Arial" w:hAnsi="Arial" w:cs="Arial"/>
          <w:b/>
          <w:color w:val="0000FF"/>
          <w:sz w:val="20"/>
          <w:szCs w:val="20"/>
        </w:rPr>
        <w:fldChar w:fldCharType="begin">
          <w:ffData>
            <w:name w:val="Text7"/>
            <w:enabled/>
            <w:calcOnExit w:val="0"/>
            <w:textInput/>
          </w:ffData>
        </w:fldChar>
      </w:r>
      <w:bookmarkStart w:id="0" w:name="Text7"/>
      <w:r w:rsidR="005D6D2E" w:rsidRPr="00B7017C">
        <w:rPr>
          <w:rFonts w:ascii="Arial" w:hAnsi="Arial" w:cs="Arial"/>
          <w:b/>
          <w:color w:val="0000FF"/>
          <w:sz w:val="20"/>
          <w:szCs w:val="20"/>
        </w:rPr>
        <w:instrText xml:space="preserve"> FORMTEXT </w:instrText>
      </w:r>
      <w:r w:rsidR="005D6D2E" w:rsidRPr="00B7017C">
        <w:rPr>
          <w:rFonts w:ascii="Arial" w:hAnsi="Arial" w:cs="Arial"/>
          <w:b/>
          <w:color w:val="0000FF"/>
          <w:sz w:val="20"/>
          <w:szCs w:val="20"/>
        </w:rPr>
      </w:r>
      <w:r w:rsidR="005D6D2E" w:rsidRPr="00B7017C">
        <w:rPr>
          <w:rFonts w:ascii="Arial" w:hAnsi="Arial" w:cs="Arial"/>
          <w:b/>
          <w:color w:val="0000FF"/>
          <w:sz w:val="20"/>
          <w:szCs w:val="20"/>
        </w:rPr>
        <w:fldChar w:fldCharType="separate"/>
      </w:r>
      <w:r w:rsidR="00AD7F0D" w:rsidRPr="00B7017C">
        <w:rPr>
          <w:rFonts w:ascii="Arial" w:hAnsi="Arial" w:cs="Arial"/>
          <w:b/>
          <w:noProof/>
          <w:color w:val="0000FF"/>
          <w:sz w:val="20"/>
          <w:szCs w:val="20"/>
        </w:rPr>
        <w:t> </w:t>
      </w:r>
      <w:r w:rsidR="00AD7F0D" w:rsidRPr="00B7017C">
        <w:rPr>
          <w:rFonts w:ascii="Arial" w:hAnsi="Arial" w:cs="Arial"/>
          <w:b/>
          <w:noProof/>
          <w:color w:val="0000FF"/>
          <w:sz w:val="20"/>
          <w:szCs w:val="20"/>
        </w:rPr>
        <w:t> </w:t>
      </w:r>
      <w:r w:rsidR="00AD7F0D" w:rsidRPr="00B7017C">
        <w:rPr>
          <w:rFonts w:ascii="Arial" w:hAnsi="Arial" w:cs="Arial"/>
          <w:b/>
          <w:noProof/>
          <w:color w:val="0000FF"/>
          <w:sz w:val="20"/>
          <w:szCs w:val="20"/>
        </w:rPr>
        <w:t> </w:t>
      </w:r>
      <w:r w:rsidR="00AD7F0D" w:rsidRPr="00B7017C">
        <w:rPr>
          <w:rFonts w:ascii="Arial" w:hAnsi="Arial" w:cs="Arial"/>
          <w:b/>
          <w:noProof/>
          <w:color w:val="0000FF"/>
          <w:sz w:val="20"/>
          <w:szCs w:val="20"/>
        </w:rPr>
        <w:t> </w:t>
      </w:r>
      <w:r w:rsidR="00AD7F0D" w:rsidRPr="00B7017C">
        <w:rPr>
          <w:rFonts w:ascii="Arial" w:hAnsi="Arial" w:cs="Arial"/>
          <w:b/>
          <w:noProof/>
          <w:color w:val="0000FF"/>
          <w:sz w:val="20"/>
          <w:szCs w:val="20"/>
        </w:rPr>
        <w:t> </w:t>
      </w:r>
      <w:r w:rsidR="005D6D2E" w:rsidRPr="00B7017C">
        <w:rPr>
          <w:rFonts w:ascii="Arial" w:hAnsi="Arial" w:cs="Arial"/>
          <w:b/>
          <w:color w:val="0000FF"/>
          <w:sz w:val="20"/>
          <w:szCs w:val="20"/>
        </w:rPr>
        <w:fldChar w:fldCharType="end"/>
      </w:r>
      <w:bookmarkEnd w:id="0"/>
      <w:r w:rsidR="00686D9F" w:rsidRPr="00B7017C">
        <w:rPr>
          <w:rFonts w:ascii="Arial" w:hAnsi="Arial" w:cs="Arial"/>
          <w:b/>
          <w:color w:val="FF0000"/>
          <w:sz w:val="20"/>
          <w:szCs w:val="20"/>
        </w:rPr>
        <w:t xml:space="preserve"> </w:t>
      </w:r>
      <w:r w:rsidR="00AD7F0D" w:rsidRPr="00B7017C">
        <w:rPr>
          <w:rFonts w:ascii="Arial" w:hAnsi="Arial" w:cs="Arial"/>
          <w:b/>
          <w:color w:val="FF0000"/>
          <w:sz w:val="20"/>
          <w:szCs w:val="20"/>
        </w:rPr>
        <w:t xml:space="preserve"> </w:t>
      </w:r>
    </w:p>
    <w:p w14:paraId="2C20179C" w14:textId="47828A2A" w:rsidR="0022478D" w:rsidRPr="0022478D" w:rsidRDefault="00686D9F" w:rsidP="0022478D">
      <w:pPr>
        <w:pStyle w:val="NormalWeb"/>
        <w:spacing w:before="60" w:beforeAutospacing="0" w:after="60" w:afterAutospacing="0"/>
        <w:ind w:left="181"/>
        <w:rPr>
          <w:rStyle w:val="style431"/>
          <w:b/>
          <w:noProof/>
          <w:color w:val="auto"/>
          <w:sz w:val="22"/>
          <w:szCs w:val="22"/>
        </w:rPr>
      </w:pPr>
      <w:r w:rsidRPr="00A8517C">
        <w:rPr>
          <w:rFonts w:ascii="Arial" w:hAnsi="Arial" w:cs="Arial"/>
          <w:b/>
          <w:sz w:val="22"/>
          <w:szCs w:val="22"/>
        </w:rPr>
        <w:t>RGS-IBG Membership number</w:t>
      </w:r>
      <w:r w:rsidR="00AD7F0D">
        <w:rPr>
          <w:rFonts w:ascii="Arial" w:hAnsi="Arial" w:cs="Arial"/>
          <w:b/>
          <w:sz w:val="22"/>
          <w:szCs w:val="22"/>
        </w:rPr>
        <w:t xml:space="preserve">: </w:t>
      </w:r>
      <w:r w:rsidRPr="00A8517C">
        <w:rPr>
          <w:rFonts w:ascii="Arial" w:hAnsi="Arial" w:cs="Arial"/>
          <w:b/>
          <w:sz w:val="22"/>
          <w:szCs w:val="22"/>
        </w:rPr>
        <w:t xml:space="preserve"> </w:t>
      </w:r>
      <w:r w:rsidR="005D6D2E" w:rsidRPr="00A8517C">
        <w:rPr>
          <w:rFonts w:ascii="Arial" w:hAnsi="Arial" w:cs="Arial"/>
          <w:b/>
          <w:sz w:val="22"/>
          <w:szCs w:val="22"/>
        </w:rPr>
        <w:fldChar w:fldCharType="begin">
          <w:ffData>
            <w:name w:val="Text8"/>
            <w:enabled/>
            <w:calcOnExit w:val="0"/>
            <w:textInput/>
          </w:ffData>
        </w:fldChar>
      </w:r>
      <w:bookmarkStart w:id="1" w:name="Text8"/>
      <w:r w:rsidR="005D6D2E" w:rsidRPr="00A8517C">
        <w:rPr>
          <w:rFonts w:ascii="Arial" w:hAnsi="Arial" w:cs="Arial"/>
          <w:b/>
          <w:sz w:val="22"/>
          <w:szCs w:val="22"/>
        </w:rPr>
        <w:instrText xml:space="preserve"> FORMTEXT </w:instrText>
      </w:r>
      <w:r w:rsidR="005D6D2E" w:rsidRPr="00A8517C">
        <w:rPr>
          <w:rFonts w:ascii="Arial" w:hAnsi="Arial" w:cs="Arial"/>
          <w:b/>
          <w:sz w:val="22"/>
          <w:szCs w:val="22"/>
        </w:rPr>
      </w:r>
      <w:r w:rsidR="005D6D2E" w:rsidRPr="00A8517C">
        <w:rPr>
          <w:rFonts w:ascii="Arial" w:hAnsi="Arial" w:cs="Arial"/>
          <w:b/>
          <w:sz w:val="22"/>
          <w:szCs w:val="22"/>
        </w:rPr>
        <w:fldChar w:fldCharType="separate"/>
      </w:r>
      <w:r w:rsidR="00AD7F0D">
        <w:rPr>
          <w:rFonts w:ascii="Arial" w:hAnsi="Arial" w:cs="Arial"/>
          <w:b/>
          <w:noProof/>
          <w:sz w:val="22"/>
          <w:szCs w:val="22"/>
        </w:rPr>
        <w:t> </w:t>
      </w:r>
      <w:r w:rsidR="00AD7F0D">
        <w:rPr>
          <w:rFonts w:ascii="Arial" w:hAnsi="Arial" w:cs="Arial"/>
          <w:b/>
          <w:noProof/>
          <w:sz w:val="22"/>
          <w:szCs w:val="22"/>
        </w:rPr>
        <w:t> </w:t>
      </w:r>
      <w:r w:rsidR="00AD7F0D">
        <w:rPr>
          <w:rFonts w:ascii="Arial" w:hAnsi="Arial" w:cs="Arial"/>
          <w:b/>
          <w:noProof/>
          <w:sz w:val="22"/>
          <w:szCs w:val="22"/>
        </w:rPr>
        <w:t> </w:t>
      </w:r>
      <w:r w:rsidR="00AD7F0D">
        <w:rPr>
          <w:rFonts w:ascii="Arial" w:hAnsi="Arial" w:cs="Arial"/>
          <w:b/>
          <w:noProof/>
          <w:sz w:val="22"/>
          <w:szCs w:val="22"/>
        </w:rPr>
        <w:t> </w:t>
      </w:r>
      <w:r w:rsidR="00AD7F0D">
        <w:rPr>
          <w:rFonts w:ascii="Arial" w:hAnsi="Arial" w:cs="Arial"/>
          <w:b/>
          <w:noProof/>
          <w:sz w:val="22"/>
          <w:szCs w:val="22"/>
        </w:rPr>
        <w:t> </w:t>
      </w:r>
      <w:r w:rsidR="005D6D2E" w:rsidRPr="00A8517C">
        <w:rPr>
          <w:rFonts w:ascii="Arial" w:hAnsi="Arial" w:cs="Arial"/>
          <w:b/>
          <w:sz w:val="22"/>
          <w:szCs w:val="22"/>
        </w:rPr>
        <w:fldChar w:fldCharType="end"/>
      </w:r>
      <w:bookmarkEnd w:id="1"/>
      <w:r w:rsidRPr="00A8517C">
        <w:rPr>
          <w:rFonts w:ascii="Arial" w:hAnsi="Arial" w:cs="Arial"/>
          <w:b/>
          <w:color w:val="FF0000"/>
          <w:sz w:val="22"/>
          <w:szCs w:val="22"/>
        </w:rPr>
        <w:br/>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28"/>
        <w:gridCol w:w="9054"/>
      </w:tblGrid>
      <w:tr w:rsidR="004921F3" w:rsidRPr="00B7017C" w14:paraId="38446FCE" w14:textId="77777777" w:rsidTr="00FD4683">
        <w:tc>
          <w:tcPr>
            <w:tcW w:w="730" w:type="dxa"/>
            <w:tcBorders>
              <w:bottom w:val="single" w:sz="4" w:space="0" w:color="C0C0C0"/>
            </w:tcBorders>
            <w:shd w:val="clear" w:color="auto" w:fill="E6E6E6"/>
          </w:tcPr>
          <w:p w14:paraId="731782CF" w14:textId="77777777" w:rsidR="004921F3" w:rsidRPr="00B7017C" w:rsidRDefault="004921F3" w:rsidP="00FD4683">
            <w:pPr>
              <w:pStyle w:val="NormalWeb"/>
              <w:spacing w:before="10" w:beforeAutospacing="0" w:after="10" w:afterAutospacing="0"/>
              <w:rPr>
                <w:rStyle w:val="style431"/>
                <w:b/>
                <w:color w:val="auto"/>
                <w:sz w:val="19"/>
                <w:szCs w:val="19"/>
              </w:rPr>
            </w:pPr>
            <w:r w:rsidRPr="00B7017C">
              <w:rPr>
                <w:rStyle w:val="style431"/>
                <w:b/>
                <w:color w:val="auto"/>
                <w:sz w:val="19"/>
                <w:szCs w:val="19"/>
              </w:rPr>
              <w:t>Mark</w:t>
            </w:r>
            <w:r w:rsidR="00DF563B" w:rsidRPr="00B7017C">
              <w:rPr>
                <w:rStyle w:val="style431"/>
                <w:b/>
                <w:color w:val="auto"/>
                <w:sz w:val="19"/>
                <w:szCs w:val="19"/>
              </w:rPr>
              <w:t xml:space="preserve"> here</w:t>
            </w:r>
          </w:p>
        </w:tc>
        <w:tc>
          <w:tcPr>
            <w:tcW w:w="9263" w:type="dxa"/>
            <w:shd w:val="clear" w:color="auto" w:fill="E6E6E6"/>
            <w:vAlign w:val="center"/>
          </w:tcPr>
          <w:p w14:paraId="680238A8" w14:textId="77777777" w:rsidR="004921F3" w:rsidRPr="00B7017C" w:rsidRDefault="004921F3" w:rsidP="00FD4683">
            <w:pPr>
              <w:pStyle w:val="NormalWeb"/>
              <w:spacing w:before="10" w:beforeAutospacing="0" w:after="10" w:afterAutospacing="0"/>
              <w:rPr>
                <w:rStyle w:val="style431"/>
                <w:b/>
                <w:color w:val="auto"/>
                <w:sz w:val="19"/>
                <w:szCs w:val="19"/>
              </w:rPr>
            </w:pPr>
            <w:r w:rsidRPr="00B7017C">
              <w:rPr>
                <w:rStyle w:val="style431"/>
                <w:b/>
                <w:color w:val="auto"/>
                <w:sz w:val="19"/>
                <w:szCs w:val="19"/>
              </w:rPr>
              <w:t>Research Groups of the Royal Geographical Society (with IBG)</w:t>
            </w:r>
            <w:r w:rsidRPr="00B7017C">
              <w:rPr>
                <w:rStyle w:val="style431"/>
                <w:b/>
                <w:color w:val="auto"/>
                <w:sz w:val="19"/>
                <w:szCs w:val="19"/>
              </w:rPr>
              <w:br/>
            </w:r>
          </w:p>
        </w:tc>
      </w:tr>
      <w:bookmarkStart w:id="2" w:name="_Hlk209622414"/>
      <w:tr w:rsidR="001C49DA" w:rsidRPr="00B7017C" w14:paraId="1FAF9D4D" w14:textId="77777777" w:rsidTr="00185232">
        <w:tc>
          <w:tcPr>
            <w:tcW w:w="730" w:type="dxa"/>
            <w:shd w:val="clear" w:color="auto" w:fill="DFEEF3"/>
            <w:vAlign w:val="center"/>
          </w:tcPr>
          <w:p w14:paraId="34820575" w14:textId="77777777" w:rsidR="001C49DA" w:rsidRPr="00B7017C" w:rsidRDefault="001C49DA" w:rsidP="00F31C60">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3"/>
                  <w:enabled/>
                  <w:calcOnExit w:val="0"/>
                  <w:checkBox>
                    <w:sizeAuto/>
                    <w:default w:val="0"/>
                  </w:checkBox>
                </w:ffData>
              </w:fldChar>
            </w:r>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p>
        </w:tc>
        <w:tc>
          <w:tcPr>
            <w:tcW w:w="9263" w:type="dxa"/>
          </w:tcPr>
          <w:p w14:paraId="7B182840" w14:textId="77777777" w:rsidR="001C49DA" w:rsidRDefault="001C49DA" w:rsidP="00F31C60">
            <w:pPr>
              <w:pStyle w:val="NormalWeb"/>
              <w:spacing w:before="10" w:beforeAutospacing="0" w:after="10" w:afterAutospacing="0"/>
              <w:rPr>
                <w:rStyle w:val="style431"/>
                <w:b/>
                <w:sz w:val="19"/>
                <w:szCs w:val="19"/>
              </w:rPr>
            </w:pPr>
            <w:r>
              <w:rPr>
                <w:rStyle w:val="style431"/>
                <w:b/>
                <w:sz w:val="19"/>
                <w:szCs w:val="19"/>
              </w:rPr>
              <w:t>Animal Geographies Working Group</w:t>
            </w:r>
          </w:p>
          <w:p w14:paraId="68CD1BC7" w14:textId="77777777" w:rsidR="001C49DA" w:rsidRPr="00F31C60" w:rsidRDefault="001C49DA" w:rsidP="00F31C60">
            <w:pPr>
              <w:pStyle w:val="NormalWeb"/>
              <w:spacing w:before="10" w:beforeAutospacing="0" w:after="10" w:afterAutospacing="0"/>
              <w:rPr>
                <w:rStyle w:val="style431"/>
                <w:bCs/>
                <w:sz w:val="19"/>
                <w:szCs w:val="19"/>
              </w:rPr>
            </w:pPr>
            <w:r w:rsidRPr="00F31C60">
              <w:rPr>
                <w:rStyle w:val="style431"/>
                <w:bCs/>
                <w:sz w:val="19"/>
                <w:szCs w:val="19"/>
              </w:rPr>
              <w:t>Brings together geographers and others interested in geographies with and for animals, broadly defined.</w:t>
            </w:r>
          </w:p>
        </w:tc>
      </w:tr>
      <w:tr w:rsidR="001C49DA" w:rsidRPr="00B7017C" w14:paraId="01C20FBB" w14:textId="77777777" w:rsidTr="00185232">
        <w:tc>
          <w:tcPr>
            <w:tcW w:w="730" w:type="dxa"/>
            <w:shd w:val="clear" w:color="auto" w:fill="DFEEF3"/>
            <w:vAlign w:val="center"/>
          </w:tcPr>
          <w:p w14:paraId="2F325E0D" w14:textId="77777777" w:rsidR="001C49DA" w:rsidRPr="00B7017C" w:rsidRDefault="001C49DA" w:rsidP="00F31C60">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3"/>
                  <w:enabled/>
                  <w:calcOnExit w:val="0"/>
                  <w:checkBox>
                    <w:sizeAuto/>
                    <w:default w:val="0"/>
                  </w:checkBox>
                </w:ffData>
              </w:fldChar>
            </w:r>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p>
        </w:tc>
        <w:tc>
          <w:tcPr>
            <w:tcW w:w="9263" w:type="dxa"/>
          </w:tcPr>
          <w:p w14:paraId="3A4EF2B6" w14:textId="77777777" w:rsidR="001C49DA" w:rsidRPr="00B7017C" w:rsidRDefault="001C49DA" w:rsidP="00F31C60">
            <w:pPr>
              <w:pStyle w:val="NormalWeb"/>
              <w:spacing w:before="10" w:beforeAutospacing="0" w:after="10" w:afterAutospacing="0"/>
              <w:rPr>
                <w:rStyle w:val="style431"/>
                <w:sz w:val="19"/>
                <w:szCs w:val="19"/>
              </w:rPr>
            </w:pPr>
            <w:r w:rsidRPr="00B7017C">
              <w:rPr>
                <w:rStyle w:val="style431"/>
                <w:b/>
                <w:sz w:val="19"/>
                <w:szCs w:val="19"/>
              </w:rPr>
              <w:t>Carceral Geography Working Group</w:t>
            </w:r>
            <w:r w:rsidRPr="00B7017C">
              <w:rPr>
                <w:rStyle w:val="style431"/>
                <w:b/>
                <w:sz w:val="19"/>
                <w:szCs w:val="19"/>
              </w:rPr>
              <w:br/>
            </w:r>
            <w:r w:rsidRPr="00B7017C">
              <w:rPr>
                <w:rStyle w:val="style431"/>
                <w:sz w:val="19"/>
                <w:szCs w:val="19"/>
              </w:rPr>
              <w:t xml:space="preserve">Brings together geographers and others interested in the spaces, practices and experiences of incarceration, broadly defined. </w:t>
            </w:r>
          </w:p>
        </w:tc>
      </w:tr>
      <w:tr w:rsidR="001C49DA" w:rsidRPr="00B7017C" w14:paraId="25A20BFE" w14:textId="77777777" w:rsidTr="00FD4683">
        <w:tc>
          <w:tcPr>
            <w:tcW w:w="730" w:type="dxa"/>
            <w:shd w:val="clear" w:color="auto" w:fill="DFEEF3"/>
            <w:vAlign w:val="center"/>
          </w:tcPr>
          <w:p w14:paraId="0CE223B9" w14:textId="77777777" w:rsidR="001C49DA" w:rsidRPr="00B7017C" w:rsidRDefault="001C49DA" w:rsidP="00F31C60">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3"/>
                  <w:enabled/>
                  <w:calcOnExit w:val="0"/>
                  <w:checkBox>
                    <w:sizeAuto/>
                    <w:default w:val="0"/>
                  </w:checkBox>
                </w:ffData>
              </w:fldChar>
            </w:r>
            <w:bookmarkStart w:id="3" w:name="Check3"/>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3"/>
          </w:p>
        </w:tc>
        <w:tc>
          <w:tcPr>
            <w:tcW w:w="9263" w:type="dxa"/>
          </w:tcPr>
          <w:p w14:paraId="5A8118D2" w14:textId="77777777" w:rsidR="001C49DA" w:rsidRPr="00B7017C" w:rsidRDefault="001C49DA" w:rsidP="00F31C60">
            <w:pPr>
              <w:pStyle w:val="NormalWeb"/>
              <w:spacing w:before="10" w:beforeAutospacing="0" w:after="10" w:afterAutospacing="0"/>
              <w:rPr>
                <w:rStyle w:val="style431"/>
                <w:sz w:val="19"/>
                <w:szCs w:val="19"/>
              </w:rPr>
            </w:pPr>
            <w:r w:rsidRPr="00B7017C">
              <w:rPr>
                <w:rStyle w:val="style431"/>
                <w:b/>
                <w:sz w:val="19"/>
                <w:szCs w:val="19"/>
              </w:rPr>
              <w:t>Climate Change Research Group</w:t>
            </w:r>
            <w:r w:rsidRPr="00B7017C">
              <w:rPr>
                <w:rStyle w:val="style431"/>
                <w:b/>
                <w:sz w:val="19"/>
                <w:szCs w:val="19"/>
              </w:rPr>
              <w:br/>
            </w:r>
            <w:r w:rsidRPr="00B7017C">
              <w:rPr>
                <w:rStyle w:val="style431"/>
                <w:sz w:val="19"/>
                <w:szCs w:val="19"/>
              </w:rPr>
              <w:t xml:space="preserve">Fosters discussion across the broad spectrum of climate change perspectives. </w:t>
            </w:r>
          </w:p>
        </w:tc>
      </w:tr>
      <w:tr w:rsidR="001C49DA" w:rsidRPr="00B7017C" w14:paraId="68241994" w14:textId="77777777" w:rsidTr="00FD4683">
        <w:tc>
          <w:tcPr>
            <w:tcW w:w="730" w:type="dxa"/>
            <w:shd w:val="clear" w:color="auto" w:fill="DFEEF3"/>
            <w:vAlign w:val="center"/>
          </w:tcPr>
          <w:p w14:paraId="54B2E66A" w14:textId="77777777" w:rsidR="001C49DA" w:rsidRPr="00B7017C" w:rsidRDefault="001C49DA" w:rsidP="00F31C60">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4"/>
                  <w:enabled/>
                  <w:calcOnExit w:val="0"/>
                  <w:checkBox>
                    <w:sizeAuto/>
                    <w:default w:val="0"/>
                  </w:checkBox>
                </w:ffData>
              </w:fldChar>
            </w:r>
            <w:bookmarkStart w:id="4" w:name="Check4"/>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4"/>
          </w:p>
        </w:tc>
        <w:tc>
          <w:tcPr>
            <w:tcW w:w="9263" w:type="dxa"/>
          </w:tcPr>
          <w:p w14:paraId="6E3E53DC" w14:textId="77777777" w:rsidR="001C49DA" w:rsidRPr="00B7017C" w:rsidRDefault="001C49DA" w:rsidP="00F31C60">
            <w:pPr>
              <w:pStyle w:val="NormalWeb"/>
              <w:spacing w:before="10" w:beforeAutospacing="0" w:after="10" w:afterAutospacing="0"/>
              <w:rPr>
                <w:rStyle w:val="style431"/>
                <w:b/>
                <w:sz w:val="19"/>
                <w:szCs w:val="19"/>
              </w:rPr>
            </w:pPr>
            <w:r w:rsidRPr="00B7017C">
              <w:rPr>
                <w:rStyle w:val="style431"/>
                <w:b/>
                <w:sz w:val="19"/>
                <w:szCs w:val="19"/>
              </w:rPr>
              <w:t>Coastal and Marine Research Group</w:t>
            </w:r>
            <w:r w:rsidRPr="00B7017C">
              <w:rPr>
                <w:rStyle w:val="style431"/>
                <w:b/>
                <w:sz w:val="19"/>
                <w:szCs w:val="19"/>
              </w:rPr>
              <w:br/>
            </w:r>
            <w:r w:rsidRPr="00B7017C">
              <w:rPr>
                <w:rStyle w:val="style431"/>
                <w:sz w:val="19"/>
                <w:szCs w:val="19"/>
              </w:rPr>
              <w:t>Facilitates and undertakes research into the sustainable use and management of coastal and marine areas.</w:t>
            </w:r>
          </w:p>
        </w:tc>
      </w:tr>
      <w:tr w:rsidR="001C49DA" w:rsidRPr="00B7017C" w14:paraId="38CA121D" w14:textId="77777777" w:rsidTr="00FD4683">
        <w:tc>
          <w:tcPr>
            <w:tcW w:w="730" w:type="dxa"/>
            <w:shd w:val="clear" w:color="auto" w:fill="DFEEF3"/>
            <w:vAlign w:val="center"/>
          </w:tcPr>
          <w:p w14:paraId="4BF629F1" w14:textId="77777777" w:rsidR="001C49DA" w:rsidRPr="00B7017C" w:rsidRDefault="001C49DA" w:rsidP="00F31C60">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5"/>
                  <w:enabled/>
                  <w:calcOnExit w:val="0"/>
                  <w:checkBox>
                    <w:sizeAuto/>
                    <w:default w:val="0"/>
                  </w:checkBox>
                </w:ffData>
              </w:fldChar>
            </w:r>
            <w:bookmarkStart w:id="5" w:name="Check5"/>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5"/>
          </w:p>
        </w:tc>
        <w:tc>
          <w:tcPr>
            <w:tcW w:w="9263" w:type="dxa"/>
          </w:tcPr>
          <w:p w14:paraId="3DB3E0F6" w14:textId="77777777" w:rsidR="001C49DA" w:rsidRPr="00B7017C" w:rsidRDefault="001C49DA" w:rsidP="00F31C60">
            <w:pPr>
              <w:pStyle w:val="NormalWeb"/>
              <w:spacing w:before="10" w:beforeAutospacing="0" w:after="10" w:afterAutospacing="0"/>
              <w:rPr>
                <w:rStyle w:val="style431"/>
                <w:b/>
                <w:sz w:val="19"/>
                <w:szCs w:val="19"/>
              </w:rPr>
            </w:pPr>
            <w:r w:rsidRPr="00B7017C">
              <w:rPr>
                <w:rStyle w:val="style431"/>
                <w:b/>
                <w:sz w:val="19"/>
                <w:szCs w:val="19"/>
              </w:rPr>
              <w:t>Develop</w:t>
            </w:r>
            <w:r>
              <w:rPr>
                <w:rStyle w:val="style431"/>
                <w:b/>
                <w:sz w:val="19"/>
                <w:szCs w:val="19"/>
              </w:rPr>
              <w:t>ment Geographies</w:t>
            </w:r>
            <w:r w:rsidRPr="00B7017C">
              <w:rPr>
                <w:rStyle w:val="style431"/>
                <w:b/>
                <w:sz w:val="19"/>
                <w:szCs w:val="19"/>
              </w:rPr>
              <w:t xml:space="preserve"> Research Group</w:t>
            </w:r>
            <w:r w:rsidRPr="00B7017C">
              <w:rPr>
                <w:rStyle w:val="style431"/>
                <w:b/>
                <w:sz w:val="19"/>
                <w:szCs w:val="19"/>
              </w:rPr>
              <w:br/>
            </w:r>
            <w:r w:rsidRPr="00B7017C">
              <w:rPr>
                <w:rStyle w:val="style431"/>
                <w:sz w:val="19"/>
                <w:szCs w:val="19"/>
              </w:rPr>
              <w:t>Promotes research, teaching and understanding of development processes, issues, problems and challenges in the broadest sense.</w:t>
            </w:r>
          </w:p>
        </w:tc>
      </w:tr>
      <w:tr w:rsidR="001C49DA" w:rsidRPr="00B7017C" w14:paraId="030E5EE1" w14:textId="77777777" w:rsidTr="006F64B6">
        <w:tc>
          <w:tcPr>
            <w:tcW w:w="730" w:type="dxa"/>
            <w:shd w:val="clear" w:color="auto" w:fill="DFEEF3"/>
            <w:vAlign w:val="center"/>
          </w:tcPr>
          <w:p w14:paraId="3B25A6B8" w14:textId="77777777" w:rsidR="001C49DA" w:rsidRPr="00B7017C" w:rsidRDefault="001C49DA" w:rsidP="00F31C60">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6"/>
                  <w:enabled/>
                  <w:calcOnExit w:val="0"/>
                  <w:checkBox>
                    <w:sizeAuto/>
                    <w:default w:val="0"/>
                  </w:checkBox>
                </w:ffData>
              </w:fldChar>
            </w:r>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p>
        </w:tc>
        <w:tc>
          <w:tcPr>
            <w:tcW w:w="9263" w:type="dxa"/>
          </w:tcPr>
          <w:p w14:paraId="2E79C5EC" w14:textId="77777777" w:rsidR="001C49DA" w:rsidRPr="00B7017C" w:rsidRDefault="001C49DA" w:rsidP="00F31C60">
            <w:pPr>
              <w:pStyle w:val="NormalWeb"/>
              <w:spacing w:before="10" w:beforeAutospacing="0" w:after="10" w:afterAutospacing="0"/>
              <w:rPr>
                <w:rStyle w:val="style431"/>
                <w:b/>
                <w:sz w:val="19"/>
                <w:szCs w:val="19"/>
              </w:rPr>
            </w:pPr>
            <w:r w:rsidRPr="00B7017C">
              <w:rPr>
                <w:rStyle w:val="style431"/>
                <w:b/>
                <w:sz w:val="19"/>
                <w:szCs w:val="19"/>
              </w:rPr>
              <w:t xml:space="preserve">Digital Geographies </w:t>
            </w:r>
            <w:r>
              <w:rPr>
                <w:rStyle w:val="style431"/>
                <w:b/>
                <w:sz w:val="19"/>
                <w:szCs w:val="19"/>
              </w:rPr>
              <w:t>Research</w:t>
            </w:r>
            <w:r w:rsidRPr="00B7017C">
              <w:rPr>
                <w:rStyle w:val="style431"/>
                <w:b/>
                <w:sz w:val="19"/>
                <w:szCs w:val="19"/>
              </w:rPr>
              <w:t xml:space="preserve"> Group</w:t>
            </w:r>
          </w:p>
          <w:p w14:paraId="10AAC9DA" w14:textId="77777777" w:rsidR="001C49DA" w:rsidRPr="00B7017C" w:rsidRDefault="001C49DA" w:rsidP="00F31C60">
            <w:pPr>
              <w:pStyle w:val="NormalWeb"/>
              <w:spacing w:before="10" w:beforeAutospacing="0" w:after="10" w:afterAutospacing="0"/>
              <w:rPr>
                <w:rStyle w:val="style431"/>
                <w:sz w:val="19"/>
                <w:szCs w:val="19"/>
              </w:rPr>
            </w:pPr>
            <w:r w:rsidRPr="00B7017C">
              <w:rPr>
                <w:rStyle w:val="style431"/>
                <w:sz w:val="19"/>
                <w:szCs w:val="19"/>
              </w:rPr>
              <w:t xml:space="preserve">A forum for discussing and exploring the emerging field of digital </w:t>
            </w:r>
            <w:proofErr w:type="gramStart"/>
            <w:r w:rsidRPr="00B7017C">
              <w:rPr>
                <w:rStyle w:val="style431"/>
                <w:sz w:val="19"/>
                <w:szCs w:val="19"/>
              </w:rPr>
              <w:t>geographies</w:t>
            </w:r>
            <w:proofErr w:type="gramEnd"/>
            <w:r w:rsidRPr="00B7017C">
              <w:rPr>
                <w:rStyle w:val="style431"/>
                <w:sz w:val="19"/>
                <w:szCs w:val="19"/>
              </w:rPr>
              <w:t xml:space="preserve">. </w:t>
            </w:r>
          </w:p>
        </w:tc>
      </w:tr>
      <w:tr w:rsidR="001C49DA" w:rsidRPr="00B7017C" w14:paraId="070397FD" w14:textId="77777777" w:rsidTr="00FD4683">
        <w:tc>
          <w:tcPr>
            <w:tcW w:w="730" w:type="dxa"/>
            <w:shd w:val="clear" w:color="auto" w:fill="DFEEF3"/>
            <w:vAlign w:val="center"/>
          </w:tcPr>
          <w:p w14:paraId="595A976F" w14:textId="77777777" w:rsidR="001C49DA" w:rsidRPr="00B7017C" w:rsidRDefault="001C49DA" w:rsidP="00F31C60">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6"/>
                  <w:enabled/>
                  <w:calcOnExit w:val="0"/>
                  <w:checkBox>
                    <w:sizeAuto/>
                    <w:default w:val="0"/>
                  </w:checkBox>
                </w:ffData>
              </w:fldChar>
            </w:r>
            <w:bookmarkStart w:id="6" w:name="Check6"/>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6"/>
          </w:p>
        </w:tc>
        <w:tc>
          <w:tcPr>
            <w:tcW w:w="9263" w:type="dxa"/>
          </w:tcPr>
          <w:p w14:paraId="037051ED" w14:textId="77777777" w:rsidR="001C49DA" w:rsidRPr="00B7017C" w:rsidRDefault="001C49DA" w:rsidP="00F31C60">
            <w:pPr>
              <w:pStyle w:val="NormalWeb"/>
              <w:spacing w:before="10" w:beforeAutospacing="0" w:after="10" w:afterAutospacing="0"/>
              <w:rPr>
                <w:rStyle w:val="style431"/>
                <w:b/>
                <w:sz w:val="19"/>
                <w:szCs w:val="19"/>
              </w:rPr>
            </w:pPr>
            <w:r w:rsidRPr="00B7017C">
              <w:rPr>
                <w:rStyle w:val="style431"/>
                <w:b/>
                <w:sz w:val="19"/>
                <w:szCs w:val="19"/>
              </w:rPr>
              <w:t>Economic Geography Research Group</w:t>
            </w:r>
            <w:r w:rsidRPr="00B7017C">
              <w:rPr>
                <w:rStyle w:val="style431"/>
                <w:b/>
                <w:sz w:val="19"/>
                <w:szCs w:val="19"/>
              </w:rPr>
              <w:br/>
            </w:r>
            <w:r w:rsidRPr="00B7017C">
              <w:rPr>
                <w:rStyle w:val="style431"/>
                <w:sz w:val="19"/>
                <w:szCs w:val="19"/>
              </w:rPr>
              <w:t xml:space="preserve">Furthers the understanding of economic </w:t>
            </w:r>
            <w:proofErr w:type="gramStart"/>
            <w:r w:rsidRPr="00B7017C">
              <w:rPr>
                <w:rStyle w:val="style431"/>
                <w:sz w:val="19"/>
                <w:szCs w:val="19"/>
              </w:rPr>
              <w:t>geography, and</w:t>
            </w:r>
            <w:proofErr w:type="gramEnd"/>
            <w:r w:rsidRPr="00B7017C">
              <w:rPr>
                <w:rStyle w:val="style431"/>
                <w:sz w:val="19"/>
                <w:szCs w:val="19"/>
              </w:rPr>
              <w:t xml:space="preserve"> promotes the research of geographers on economic issues within both academic and policy communities.</w:t>
            </w:r>
          </w:p>
        </w:tc>
      </w:tr>
      <w:tr w:rsidR="001C49DA" w:rsidRPr="00B7017C" w14:paraId="1BD779B9" w14:textId="77777777" w:rsidTr="00FD4683">
        <w:tc>
          <w:tcPr>
            <w:tcW w:w="730" w:type="dxa"/>
            <w:shd w:val="clear" w:color="auto" w:fill="DFEEF3"/>
            <w:vAlign w:val="center"/>
          </w:tcPr>
          <w:p w14:paraId="2FEA82CD" w14:textId="77777777" w:rsidR="001C49DA" w:rsidRPr="00B7017C" w:rsidRDefault="001C49DA" w:rsidP="00F31C60">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6"/>
                  <w:enabled/>
                  <w:calcOnExit w:val="0"/>
                  <w:checkBox>
                    <w:sizeAuto/>
                    <w:default w:val="0"/>
                  </w:checkBox>
                </w:ffData>
              </w:fldChar>
            </w:r>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p>
        </w:tc>
        <w:tc>
          <w:tcPr>
            <w:tcW w:w="9263" w:type="dxa"/>
          </w:tcPr>
          <w:p w14:paraId="52A8CDA9" w14:textId="77777777" w:rsidR="001C49DA" w:rsidRPr="00B7017C" w:rsidRDefault="001C49DA" w:rsidP="00F31C60">
            <w:pPr>
              <w:pStyle w:val="NormalWeb"/>
              <w:spacing w:before="10" w:beforeAutospacing="0" w:after="10" w:afterAutospacing="0"/>
              <w:rPr>
                <w:rStyle w:val="style431"/>
                <w:b/>
                <w:sz w:val="19"/>
                <w:szCs w:val="19"/>
              </w:rPr>
            </w:pPr>
            <w:r w:rsidRPr="00B7017C">
              <w:rPr>
                <w:rStyle w:val="style431"/>
                <w:b/>
                <w:sz w:val="19"/>
                <w:szCs w:val="19"/>
              </w:rPr>
              <w:t>Energy Geographies Research Group</w:t>
            </w:r>
          </w:p>
          <w:p w14:paraId="30E6A868" w14:textId="77777777" w:rsidR="001C49DA" w:rsidRPr="00B7017C" w:rsidRDefault="001C49DA" w:rsidP="00F31C60">
            <w:pPr>
              <w:autoSpaceDE w:val="0"/>
              <w:autoSpaceDN w:val="0"/>
              <w:adjustRightInd w:val="0"/>
              <w:spacing w:before="10" w:after="10"/>
              <w:rPr>
                <w:rStyle w:val="style431"/>
                <w:color w:val="auto"/>
                <w:sz w:val="19"/>
                <w:szCs w:val="19"/>
                <w:lang w:eastAsia="en-GB"/>
              </w:rPr>
            </w:pPr>
            <w:r w:rsidRPr="00B7017C">
              <w:rPr>
                <w:rStyle w:val="style431"/>
                <w:sz w:val="19"/>
                <w:szCs w:val="19"/>
                <w:lang w:val="en-US"/>
              </w:rPr>
              <w:t>Supports research and teaching on energy within UK Geography and profiles the contribution of the discipline to an issue of broad social significance and future concern.</w:t>
            </w:r>
          </w:p>
        </w:tc>
      </w:tr>
      <w:tr w:rsidR="001C49DA" w:rsidRPr="00B7017C" w14:paraId="71557ED6" w14:textId="77777777" w:rsidTr="0022694B">
        <w:tc>
          <w:tcPr>
            <w:tcW w:w="730" w:type="dxa"/>
            <w:shd w:val="clear" w:color="auto" w:fill="DFEEF3"/>
            <w:vAlign w:val="center"/>
          </w:tcPr>
          <w:p w14:paraId="34655CD0" w14:textId="77777777" w:rsidR="001C49DA" w:rsidRPr="00B7017C" w:rsidRDefault="001C49DA" w:rsidP="00F31C60">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
                  <w:enabled/>
                  <w:calcOnExit w:val="0"/>
                  <w:checkBox>
                    <w:sizeAuto/>
                    <w:default w:val="0"/>
                  </w:checkBox>
                </w:ffData>
              </w:fldChar>
            </w:r>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p>
        </w:tc>
        <w:tc>
          <w:tcPr>
            <w:tcW w:w="9263" w:type="dxa"/>
          </w:tcPr>
          <w:p w14:paraId="2FA670A7" w14:textId="77777777" w:rsidR="001C49DA" w:rsidRPr="00B7017C" w:rsidRDefault="001C49DA" w:rsidP="00F31C60">
            <w:pPr>
              <w:pStyle w:val="NormalWeb"/>
              <w:spacing w:before="10" w:beforeAutospacing="0" w:after="10" w:afterAutospacing="0"/>
              <w:rPr>
                <w:rFonts w:ascii="Arial" w:hAnsi="Arial" w:cs="Arial"/>
                <w:b/>
                <w:color w:val="000000"/>
                <w:sz w:val="19"/>
                <w:szCs w:val="19"/>
              </w:rPr>
            </w:pPr>
            <w:r w:rsidRPr="00B7017C">
              <w:rPr>
                <w:rFonts w:ascii="Arial" w:hAnsi="Arial" w:cs="Arial"/>
                <w:b/>
                <w:color w:val="000000"/>
                <w:sz w:val="19"/>
                <w:szCs w:val="19"/>
              </w:rPr>
              <w:t xml:space="preserve">Food Geographies </w:t>
            </w:r>
            <w:r>
              <w:rPr>
                <w:rFonts w:ascii="Arial" w:hAnsi="Arial" w:cs="Arial"/>
                <w:b/>
                <w:color w:val="000000"/>
                <w:sz w:val="19"/>
                <w:szCs w:val="19"/>
              </w:rPr>
              <w:t>Research</w:t>
            </w:r>
            <w:r w:rsidRPr="00B7017C">
              <w:rPr>
                <w:rFonts w:ascii="Arial" w:hAnsi="Arial" w:cs="Arial"/>
                <w:b/>
                <w:color w:val="000000"/>
                <w:sz w:val="19"/>
                <w:szCs w:val="19"/>
              </w:rPr>
              <w:t xml:space="preserve"> Group</w:t>
            </w:r>
          </w:p>
          <w:p w14:paraId="1F3C8F63" w14:textId="77777777" w:rsidR="001C49DA" w:rsidRPr="00B7017C" w:rsidRDefault="001C49DA" w:rsidP="00F31C60">
            <w:pPr>
              <w:pStyle w:val="NormalWeb"/>
              <w:spacing w:before="10" w:beforeAutospacing="0" w:after="10" w:afterAutospacing="0"/>
              <w:rPr>
                <w:rFonts w:ascii="Arial" w:hAnsi="Arial" w:cs="Arial"/>
                <w:color w:val="000000"/>
                <w:sz w:val="19"/>
                <w:szCs w:val="19"/>
              </w:rPr>
            </w:pPr>
            <w:r w:rsidRPr="00B7017C">
              <w:rPr>
                <w:rFonts w:ascii="Arial" w:hAnsi="Arial" w:cs="Arial"/>
                <w:color w:val="000000"/>
                <w:sz w:val="19"/>
                <w:szCs w:val="19"/>
              </w:rPr>
              <w:t>Brings together geographers working on food and related topics from across the discipline.</w:t>
            </w:r>
          </w:p>
        </w:tc>
      </w:tr>
      <w:tr w:rsidR="001C49DA" w:rsidRPr="00B7017C" w14:paraId="1CC3B81D" w14:textId="77777777" w:rsidTr="0022694B">
        <w:tc>
          <w:tcPr>
            <w:tcW w:w="730" w:type="dxa"/>
            <w:shd w:val="clear" w:color="auto" w:fill="DFEEF3"/>
            <w:vAlign w:val="center"/>
          </w:tcPr>
          <w:p w14:paraId="77EFC895" w14:textId="77777777" w:rsidR="001C49DA" w:rsidRPr="00B7017C" w:rsidRDefault="001C49DA" w:rsidP="00F31C60">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26"/>
                  <w:enabled/>
                  <w:calcOnExit w:val="0"/>
                  <w:checkBox>
                    <w:sizeAuto/>
                    <w:default w:val="0"/>
                  </w:checkBox>
                </w:ffData>
              </w:fldChar>
            </w:r>
            <w:bookmarkStart w:id="7" w:name="Check26"/>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7"/>
          </w:p>
        </w:tc>
        <w:tc>
          <w:tcPr>
            <w:tcW w:w="9263" w:type="dxa"/>
          </w:tcPr>
          <w:p w14:paraId="44EEEB3F" w14:textId="69FC7430" w:rsidR="0022478D" w:rsidRPr="0022478D" w:rsidRDefault="001C49DA" w:rsidP="00F31C60">
            <w:pPr>
              <w:pStyle w:val="NormalWeb"/>
              <w:spacing w:before="10" w:beforeAutospacing="0" w:after="10" w:afterAutospacing="0"/>
              <w:rPr>
                <w:rStyle w:val="style431"/>
                <w:sz w:val="19"/>
                <w:szCs w:val="19"/>
              </w:rPr>
            </w:pPr>
            <w:r w:rsidRPr="00B7017C">
              <w:rPr>
                <w:rFonts w:ascii="Arial" w:hAnsi="Arial" w:cs="Arial"/>
                <w:b/>
                <w:color w:val="000000"/>
                <w:sz w:val="19"/>
                <w:szCs w:val="19"/>
              </w:rPr>
              <w:t xml:space="preserve">Gender and Feminist Geography Research Group </w:t>
            </w:r>
            <w:r w:rsidRPr="00B7017C">
              <w:rPr>
                <w:rFonts w:ascii="Arial" w:hAnsi="Arial" w:cs="Arial"/>
                <w:i/>
                <w:color w:val="000000"/>
                <w:sz w:val="19"/>
                <w:szCs w:val="19"/>
              </w:rPr>
              <w:t>(formerly the Women and Geography Study Group)</w:t>
            </w:r>
            <w:r w:rsidRPr="00B7017C">
              <w:rPr>
                <w:rStyle w:val="style431"/>
                <w:sz w:val="19"/>
                <w:szCs w:val="19"/>
              </w:rPr>
              <w:br/>
              <w:t>Promotes geographical research and teaching from a feminist perspective, and the study of gender and related issues from a geographical perspective.</w:t>
            </w:r>
          </w:p>
        </w:tc>
      </w:tr>
      <w:tr w:rsidR="001C49DA" w:rsidRPr="00B7017C" w14:paraId="523D3C65" w14:textId="77777777" w:rsidTr="00FD4683">
        <w:tc>
          <w:tcPr>
            <w:tcW w:w="730" w:type="dxa"/>
            <w:shd w:val="clear" w:color="auto" w:fill="DFEEF3"/>
            <w:vAlign w:val="center"/>
          </w:tcPr>
          <w:p w14:paraId="1B7AFD6A" w14:textId="77777777" w:rsidR="001C49DA" w:rsidRPr="00B7017C" w:rsidRDefault="001C49DA" w:rsidP="00F31C60">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7"/>
                  <w:enabled/>
                  <w:calcOnExit w:val="0"/>
                  <w:checkBox>
                    <w:sizeAuto/>
                    <w:default w:val="0"/>
                  </w:checkBox>
                </w:ffData>
              </w:fldChar>
            </w:r>
            <w:bookmarkStart w:id="8" w:name="Check7"/>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8"/>
          </w:p>
        </w:tc>
        <w:tc>
          <w:tcPr>
            <w:tcW w:w="9263" w:type="dxa"/>
          </w:tcPr>
          <w:p w14:paraId="5823032A" w14:textId="4964B683" w:rsidR="001C49DA" w:rsidRPr="00C203AB" w:rsidRDefault="001C49DA" w:rsidP="00F31C60">
            <w:pPr>
              <w:pStyle w:val="NormalWeb"/>
              <w:spacing w:before="10" w:beforeAutospacing="0" w:after="10" w:afterAutospacing="0"/>
              <w:rPr>
                <w:rStyle w:val="style431"/>
                <w:color w:val="auto"/>
                <w:sz w:val="19"/>
                <w:szCs w:val="19"/>
              </w:rPr>
            </w:pPr>
            <w:r w:rsidRPr="00B7017C">
              <w:rPr>
                <w:rStyle w:val="style431"/>
                <w:b/>
                <w:sz w:val="19"/>
                <w:szCs w:val="19"/>
              </w:rPr>
              <w:t>Geographical Information Science Research Group</w:t>
            </w:r>
            <w:r w:rsidRPr="00B7017C">
              <w:rPr>
                <w:rStyle w:val="style431"/>
                <w:b/>
                <w:sz w:val="19"/>
                <w:szCs w:val="19"/>
              </w:rPr>
              <w:br/>
            </w:r>
            <w:r w:rsidRPr="00B7017C">
              <w:rPr>
                <w:rStyle w:val="style431"/>
                <w:sz w:val="19"/>
                <w:szCs w:val="19"/>
              </w:rPr>
              <w:t>E</w:t>
            </w:r>
            <w:r w:rsidRPr="00B7017C">
              <w:rPr>
                <w:rStyle w:val="style651"/>
                <w:sz w:val="19"/>
                <w:szCs w:val="19"/>
              </w:rPr>
              <w:t xml:space="preserve">ncourages collaborative, cross-disciplinary discussion between researchers, users and providers of </w:t>
            </w:r>
            <w:r w:rsidRPr="00B7017C">
              <w:rPr>
                <w:rStyle w:val="style651"/>
                <w:sz w:val="19"/>
                <w:szCs w:val="19"/>
              </w:rPr>
              <w:lastRenderedPageBreak/>
              <w:t>geographical information within digital environments such as GIS, environmental modeling and remote sensing.</w:t>
            </w:r>
          </w:p>
        </w:tc>
      </w:tr>
      <w:tr w:rsidR="001C49DA" w:rsidRPr="00B7017C" w14:paraId="0A1F30E7" w14:textId="77777777" w:rsidTr="00FD4683">
        <w:tc>
          <w:tcPr>
            <w:tcW w:w="730" w:type="dxa"/>
            <w:shd w:val="clear" w:color="auto" w:fill="DFEEF3"/>
            <w:vAlign w:val="center"/>
          </w:tcPr>
          <w:p w14:paraId="1242DC3D" w14:textId="77777777" w:rsidR="001C49DA" w:rsidRPr="00B7017C" w:rsidRDefault="001C49DA" w:rsidP="00F31C60">
            <w:pPr>
              <w:pStyle w:val="NormalWeb"/>
              <w:spacing w:before="10" w:beforeAutospacing="0" w:after="10" w:afterAutospacing="0"/>
              <w:jc w:val="center"/>
              <w:rPr>
                <w:rStyle w:val="style431"/>
                <w:b/>
                <w:sz w:val="19"/>
                <w:szCs w:val="19"/>
              </w:rPr>
            </w:pPr>
            <w:r w:rsidRPr="00B7017C">
              <w:rPr>
                <w:rStyle w:val="style431"/>
                <w:b/>
                <w:sz w:val="19"/>
                <w:szCs w:val="19"/>
              </w:rPr>
              <w:lastRenderedPageBreak/>
              <w:fldChar w:fldCharType="begin">
                <w:ffData>
                  <w:name w:val="Check8"/>
                  <w:enabled/>
                  <w:calcOnExit w:val="0"/>
                  <w:checkBox>
                    <w:sizeAuto/>
                    <w:default w:val="0"/>
                  </w:checkBox>
                </w:ffData>
              </w:fldChar>
            </w:r>
            <w:bookmarkStart w:id="9" w:name="Check8"/>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9"/>
          </w:p>
        </w:tc>
        <w:tc>
          <w:tcPr>
            <w:tcW w:w="9263" w:type="dxa"/>
          </w:tcPr>
          <w:p w14:paraId="2A07D911" w14:textId="77777777" w:rsidR="001C49DA" w:rsidRPr="00B7017C" w:rsidRDefault="001C49DA" w:rsidP="00F31C60">
            <w:pPr>
              <w:pStyle w:val="NormalWeb"/>
              <w:spacing w:before="10" w:beforeAutospacing="0" w:after="10" w:afterAutospacing="0"/>
              <w:rPr>
                <w:rStyle w:val="style431"/>
                <w:b/>
                <w:i/>
                <w:sz w:val="19"/>
                <w:szCs w:val="19"/>
              </w:rPr>
            </w:pPr>
            <w:r w:rsidRPr="00B7017C">
              <w:rPr>
                <w:rFonts w:ascii="Arial" w:hAnsi="Arial" w:cs="Arial"/>
                <w:b/>
                <w:sz w:val="19"/>
                <w:szCs w:val="19"/>
              </w:rPr>
              <w:t>Geographies of Children, Youth and Families Research Group</w:t>
            </w:r>
            <w:r w:rsidRPr="00B7017C">
              <w:rPr>
                <w:rFonts w:ascii="Arial" w:hAnsi="Arial" w:cs="Arial"/>
                <w:b/>
                <w:sz w:val="19"/>
                <w:szCs w:val="19"/>
              </w:rPr>
              <w:br/>
            </w:r>
            <w:r w:rsidRPr="00B7017C">
              <w:rPr>
                <w:rFonts w:ascii="Arial" w:hAnsi="Arial" w:cs="Arial"/>
                <w:sz w:val="19"/>
                <w:szCs w:val="19"/>
              </w:rPr>
              <w:t>Supports the research and teaching of the geographies of children, youth and families within academic geography and beyond.</w:t>
            </w:r>
          </w:p>
        </w:tc>
      </w:tr>
      <w:tr w:rsidR="001C49DA" w:rsidRPr="00B7017C" w14:paraId="05F2374F" w14:textId="77777777" w:rsidTr="00FD4683">
        <w:tc>
          <w:tcPr>
            <w:tcW w:w="730" w:type="dxa"/>
            <w:shd w:val="clear" w:color="auto" w:fill="DFEEF3"/>
            <w:vAlign w:val="center"/>
          </w:tcPr>
          <w:p w14:paraId="69A3CB95" w14:textId="77777777" w:rsidR="001C49DA" w:rsidRPr="00B7017C" w:rsidRDefault="001C49DA" w:rsidP="00F31C60">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10"/>
                  <w:enabled/>
                  <w:calcOnExit w:val="0"/>
                  <w:checkBox>
                    <w:sizeAuto/>
                    <w:default w:val="0"/>
                  </w:checkBox>
                </w:ffData>
              </w:fldChar>
            </w:r>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p>
        </w:tc>
        <w:tc>
          <w:tcPr>
            <w:tcW w:w="9263" w:type="dxa"/>
          </w:tcPr>
          <w:p w14:paraId="4BC5FFC6" w14:textId="77777777" w:rsidR="001C49DA" w:rsidRPr="00B7017C" w:rsidRDefault="001C49DA" w:rsidP="00F31C60">
            <w:pPr>
              <w:pStyle w:val="NormalWeb"/>
              <w:spacing w:before="10" w:beforeAutospacing="0" w:after="10" w:afterAutospacing="0"/>
              <w:rPr>
                <w:rStyle w:val="style431"/>
                <w:b/>
                <w:sz w:val="19"/>
                <w:szCs w:val="19"/>
              </w:rPr>
            </w:pPr>
            <w:r w:rsidRPr="00B7017C">
              <w:rPr>
                <w:rStyle w:val="style431"/>
                <w:b/>
                <w:sz w:val="19"/>
                <w:szCs w:val="19"/>
              </w:rPr>
              <w:t>Geographies of Health and Wellbeing</w:t>
            </w:r>
            <w:r w:rsidRPr="00B7017C">
              <w:rPr>
                <w:rFonts w:ascii="Arial" w:hAnsi="Arial" w:cs="Arial"/>
                <w:sz w:val="19"/>
                <w:szCs w:val="19"/>
              </w:rPr>
              <w:t xml:space="preserve"> </w:t>
            </w:r>
            <w:r w:rsidRPr="00B7017C">
              <w:rPr>
                <w:rStyle w:val="style431"/>
                <w:b/>
                <w:sz w:val="19"/>
                <w:szCs w:val="19"/>
              </w:rPr>
              <w:t>Research Group</w:t>
            </w:r>
            <w:r w:rsidRPr="00B7017C">
              <w:rPr>
                <w:rStyle w:val="style431"/>
                <w:b/>
                <w:sz w:val="19"/>
                <w:szCs w:val="19"/>
              </w:rPr>
              <w:br/>
            </w:r>
            <w:r w:rsidRPr="00B7017C">
              <w:rPr>
                <w:rStyle w:val="style431"/>
                <w:sz w:val="19"/>
                <w:szCs w:val="19"/>
              </w:rPr>
              <w:t>A network for all those interested in research in geography of health, wellbeing and health care.</w:t>
            </w:r>
          </w:p>
        </w:tc>
      </w:tr>
      <w:tr w:rsidR="001C49DA" w:rsidRPr="00B7017C" w14:paraId="79F5B6C8" w14:textId="77777777" w:rsidTr="00FD4683">
        <w:tc>
          <w:tcPr>
            <w:tcW w:w="730" w:type="dxa"/>
            <w:shd w:val="clear" w:color="auto" w:fill="DFEEF3"/>
            <w:vAlign w:val="center"/>
          </w:tcPr>
          <w:p w14:paraId="38408626" w14:textId="77777777" w:rsidR="001C49DA" w:rsidRPr="00B7017C" w:rsidRDefault="001C49DA" w:rsidP="00F31C60">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9"/>
                  <w:enabled/>
                  <w:calcOnExit w:val="0"/>
                  <w:checkBox>
                    <w:sizeAuto/>
                    <w:default w:val="0"/>
                  </w:checkBox>
                </w:ffData>
              </w:fldChar>
            </w:r>
            <w:bookmarkStart w:id="10" w:name="Check9"/>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10"/>
          </w:p>
        </w:tc>
        <w:tc>
          <w:tcPr>
            <w:tcW w:w="9263" w:type="dxa"/>
          </w:tcPr>
          <w:p w14:paraId="1E673F57" w14:textId="77777777" w:rsidR="001C49DA" w:rsidRPr="00B7017C" w:rsidRDefault="001C49DA" w:rsidP="00F31C60">
            <w:pPr>
              <w:pStyle w:val="NormalWeb"/>
              <w:spacing w:before="10" w:beforeAutospacing="0" w:after="10" w:afterAutospacing="0"/>
              <w:rPr>
                <w:rStyle w:val="style431"/>
                <w:b/>
                <w:i/>
                <w:sz w:val="19"/>
                <w:szCs w:val="19"/>
              </w:rPr>
            </w:pPr>
            <w:r>
              <w:rPr>
                <w:rStyle w:val="style431"/>
                <w:b/>
                <w:sz w:val="19"/>
                <w:szCs w:val="19"/>
              </w:rPr>
              <w:t>Geographies</w:t>
            </w:r>
            <w:r w:rsidRPr="00B7017C">
              <w:rPr>
                <w:rStyle w:val="style431"/>
                <w:b/>
                <w:sz w:val="19"/>
                <w:szCs w:val="19"/>
              </w:rPr>
              <w:t xml:space="preserve"> of Leisure and Tourism Research Group</w:t>
            </w:r>
            <w:r w:rsidRPr="00B7017C">
              <w:rPr>
                <w:rStyle w:val="style431"/>
                <w:b/>
                <w:sz w:val="19"/>
                <w:szCs w:val="19"/>
              </w:rPr>
              <w:br/>
            </w:r>
            <w:r w:rsidRPr="00B7017C">
              <w:rPr>
                <w:rStyle w:val="style431"/>
                <w:sz w:val="19"/>
                <w:szCs w:val="19"/>
              </w:rPr>
              <w:t>P</w:t>
            </w:r>
            <w:r w:rsidRPr="00B7017C">
              <w:rPr>
                <w:rFonts w:ascii="Arial" w:hAnsi="Arial" w:cs="Arial"/>
                <w:sz w:val="19"/>
                <w:szCs w:val="19"/>
              </w:rPr>
              <w:t>romotes geographical research and knowledge in leisure and tourism, and facilitates discussion between university academics, practitioners and other researchers with an active interest in the area.</w:t>
            </w:r>
          </w:p>
        </w:tc>
      </w:tr>
      <w:tr w:rsidR="001C49DA" w:rsidRPr="00B7017C" w14:paraId="5109C58A" w14:textId="77777777" w:rsidTr="00FD4683">
        <w:tc>
          <w:tcPr>
            <w:tcW w:w="730" w:type="dxa"/>
            <w:shd w:val="clear" w:color="auto" w:fill="DFEEF3"/>
            <w:vAlign w:val="center"/>
          </w:tcPr>
          <w:p w14:paraId="6272101D"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13"/>
                  <w:enabled/>
                  <w:calcOnExit w:val="0"/>
                  <w:checkBox>
                    <w:sizeAuto/>
                    <w:default w:val="0"/>
                  </w:checkBox>
                </w:ffData>
              </w:fldChar>
            </w:r>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p>
        </w:tc>
        <w:tc>
          <w:tcPr>
            <w:tcW w:w="9263" w:type="dxa"/>
          </w:tcPr>
          <w:p w14:paraId="4CE1134F" w14:textId="77777777" w:rsidR="001C49DA" w:rsidRDefault="001C49DA" w:rsidP="00197B1E">
            <w:pPr>
              <w:pStyle w:val="NormalWeb"/>
              <w:spacing w:before="10" w:beforeAutospacing="0" w:after="10" w:afterAutospacing="0"/>
              <w:rPr>
                <w:rFonts w:ascii="Arial" w:hAnsi="Arial" w:cs="Arial"/>
                <w:b/>
                <w:color w:val="000000"/>
                <w:sz w:val="19"/>
                <w:szCs w:val="19"/>
                <w:lang w:val="en-GB"/>
              </w:rPr>
            </w:pPr>
            <w:r w:rsidRPr="00230CAA">
              <w:rPr>
                <w:rFonts w:ascii="Arial" w:hAnsi="Arial" w:cs="Arial"/>
                <w:b/>
                <w:color w:val="000000"/>
                <w:sz w:val="19"/>
                <w:szCs w:val="19"/>
                <w:lang w:val="en-GB"/>
              </w:rPr>
              <w:t xml:space="preserve">Geographies of MENA Research Group </w:t>
            </w:r>
          </w:p>
          <w:p w14:paraId="71AE9151" w14:textId="77777777" w:rsidR="001C49DA" w:rsidRDefault="001C49DA" w:rsidP="00197B1E">
            <w:pPr>
              <w:pStyle w:val="NormalWeb"/>
              <w:spacing w:before="10" w:beforeAutospacing="0" w:after="10" w:afterAutospacing="0"/>
              <w:rPr>
                <w:rStyle w:val="style431"/>
                <w:b/>
                <w:sz w:val="19"/>
                <w:szCs w:val="19"/>
              </w:rPr>
            </w:pPr>
            <w:r w:rsidRPr="00230CAA">
              <w:rPr>
                <w:rFonts w:ascii="Arial" w:hAnsi="Arial" w:cs="Arial"/>
                <w:sz w:val="19"/>
                <w:szCs w:val="19"/>
              </w:rPr>
              <w:t xml:space="preserve">Raise the profile of the geographical ideas and practices of the Middle East and North Africa MENA in the UK and elsewhere, by working closely with diverse civil society movements, </w:t>
            </w:r>
            <w:proofErr w:type="spellStart"/>
            <w:r w:rsidRPr="00230CAA">
              <w:rPr>
                <w:rFonts w:ascii="Arial" w:hAnsi="Arial" w:cs="Arial"/>
                <w:sz w:val="19"/>
                <w:szCs w:val="19"/>
              </w:rPr>
              <w:t>organisations</w:t>
            </w:r>
            <w:proofErr w:type="spellEnd"/>
            <w:r w:rsidRPr="00230CAA">
              <w:rPr>
                <w:rFonts w:ascii="Arial" w:hAnsi="Arial" w:cs="Arial"/>
                <w:sz w:val="19"/>
                <w:szCs w:val="19"/>
              </w:rPr>
              <w:t>, scholars, artists and academic institutions.</w:t>
            </w:r>
          </w:p>
        </w:tc>
      </w:tr>
      <w:tr w:rsidR="001C49DA" w:rsidRPr="00B7017C" w14:paraId="1D3722C7" w14:textId="77777777" w:rsidTr="00FD4683">
        <w:tc>
          <w:tcPr>
            <w:tcW w:w="730" w:type="dxa"/>
            <w:shd w:val="clear" w:color="auto" w:fill="DFEEF3"/>
            <w:vAlign w:val="center"/>
          </w:tcPr>
          <w:p w14:paraId="7EEC155F"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13"/>
                  <w:enabled/>
                  <w:calcOnExit w:val="0"/>
                  <w:checkBox>
                    <w:sizeAuto/>
                    <w:default w:val="0"/>
                  </w:checkBox>
                </w:ffData>
              </w:fldChar>
            </w:r>
            <w:bookmarkStart w:id="11" w:name="Check13"/>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11"/>
          </w:p>
        </w:tc>
        <w:tc>
          <w:tcPr>
            <w:tcW w:w="9263" w:type="dxa"/>
          </w:tcPr>
          <w:p w14:paraId="41FCE056" w14:textId="77777777" w:rsidR="001C49DA" w:rsidRPr="00B7017C" w:rsidRDefault="001C49DA" w:rsidP="00197B1E">
            <w:pPr>
              <w:pStyle w:val="NormalWeb"/>
              <w:spacing w:before="10" w:beforeAutospacing="0" w:after="10" w:afterAutospacing="0"/>
              <w:rPr>
                <w:rStyle w:val="style431"/>
                <w:b/>
                <w:i/>
                <w:sz w:val="19"/>
                <w:szCs w:val="19"/>
              </w:rPr>
            </w:pPr>
            <w:r>
              <w:rPr>
                <w:rStyle w:val="style431"/>
                <w:b/>
                <w:sz w:val="19"/>
                <w:szCs w:val="19"/>
              </w:rPr>
              <w:t>Geography and</w:t>
            </w:r>
            <w:r w:rsidRPr="00B7017C">
              <w:rPr>
                <w:rStyle w:val="style431"/>
                <w:b/>
                <w:sz w:val="19"/>
                <w:szCs w:val="19"/>
              </w:rPr>
              <w:t xml:space="preserve"> Education Research Group</w:t>
            </w:r>
            <w:r w:rsidRPr="00B7017C">
              <w:rPr>
                <w:rStyle w:val="style431"/>
                <w:b/>
                <w:sz w:val="19"/>
                <w:szCs w:val="19"/>
              </w:rPr>
              <w:br/>
            </w:r>
            <w:r w:rsidRPr="00B7017C">
              <w:rPr>
                <w:rFonts w:ascii="Arial" w:hAnsi="Arial" w:cs="Arial"/>
                <w:sz w:val="19"/>
                <w:szCs w:val="19"/>
              </w:rPr>
              <w:t>Fosters discussion, research and teaching resources for issues relating to geography and higher education, including strong links with other organization active in these areas.</w:t>
            </w:r>
          </w:p>
        </w:tc>
      </w:tr>
      <w:tr w:rsidR="001C49DA" w:rsidRPr="00B7017C" w14:paraId="65F0046B" w14:textId="77777777" w:rsidTr="00FD4683">
        <w:tc>
          <w:tcPr>
            <w:tcW w:w="730" w:type="dxa"/>
            <w:shd w:val="clear" w:color="auto" w:fill="DFEEF3"/>
            <w:vAlign w:val="center"/>
          </w:tcPr>
          <w:p w14:paraId="673DF678"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11"/>
                  <w:enabled/>
                  <w:calcOnExit w:val="0"/>
                  <w:checkBox>
                    <w:sizeAuto/>
                    <w:default w:val="0"/>
                  </w:checkBox>
                </w:ffData>
              </w:fldChar>
            </w:r>
            <w:bookmarkStart w:id="12" w:name="Check11"/>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12"/>
          </w:p>
        </w:tc>
        <w:tc>
          <w:tcPr>
            <w:tcW w:w="9263" w:type="dxa"/>
          </w:tcPr>
          <w:p w14:paraId="4F25530D" w14:textId="77777777" w:rsidR="001C49DA" w:rsidRPr="00B7017C" w:rsidRDefault="001C49DA" w:rsidP="00197B1E">
            <w:pPr>
              <w:pStyle w:val="NormalWeb"/>
              <w:spacing w:before="10" w:beforeAutospacing="0" w:after="10" w:afterAutospacing="0"/>
              <w:rPr>
                <w:rStyle w:val="style431"/>
                <w:b/>
                <w:sz w:val="19"/>
                <w:szCs w:val="19"/>
              </w:rPr>
            </w:pPr>
            <w:r w:rsidRPr="00B7017C">
              <w:rPr>
                <w:rStyle w:val="style431"/>
                <w:b/>
                <w:sz w:val="19"/>
                <w:szCs w:val="19"/>
              </w:rPr>
              <w:t>Historical Geography Research Group</w:t>
            </w:r>
            <w:r w:rsidRPr="00B7017C">
              <w:rPr>
                <w:rStyle w:val="style431"/>
                <w:b/>
                <w:sz w:val="19"/>
                <w:szCs w:val="19"/>
              </w:rPr>
              <w:br/>
            </w:r>
            <w:r w:rsidRPr="00B7017C">
              <w:rPr>
                <w:rStyle w:val="style431"/>
                <w:sz w:val="19"/>
                <w:szCs w:val="19"/>
              </w:rPr>
              <w:t xml:space="preserve">Promotes and fosters research and teaching in the field of historical geography. </w:t>
            </w:r>
          </w:p>
        </w:tc>
      </w:tr>
      <w:tr w:rsidR="001C49DA" w:rsidRPr="00B7017C" w14:paraId="2FE7FB09" w14:textId="77777777" w:rsidTr="00185232">
        <w:tc>
          <w:tcPr>
            <w:tcW w:w="730" w:type="dxa"/>
            <w:shd w:val="clear" w:color="auto" w:fill="DFEEF3"/>
            <w:vAlign w:val="center"/>
          </w:tcPr>
          <w:p w14:paraId="43E66FE3"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12"/>
                  <w:enabled/>
                  <w:calcOnExit w:val="0"/>
                  <w:checkBox>
                    <w:sizeAuto/>
                    <w:default w:val="0"/>
                  </w:checkBox>
                </w:ffData>
              </w:fldChar>
            </w:r>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p>
        </w:tc>
        <w:tc>
          <w:tcPr>
            <w:tcW w:w="9263" w:type="dxa"/>
          </w:tcPr>
          <w:p w14:paraId="7A5F2A55" w14:textId="77777777" w:rsidR="001C49DA" w:rsidRPr="00B7017C" w:rsidRDefault="001C49DA" w:rsidP="00197B1E">
            <w:pPr>
              <w:spacing w:before="10" w:after="10"/>
              <w:rPr>
                <w:rStyle w:val="style431"/>
                <w:sz w:val="19"/>
                <w:szCs w:val="19"/>
                <w:lang w:val="en-US"/>
              </w:rPr>
            </w:pPr>
            <w:r w:rsidRPr="00B7017C">
              <w:rPr>
                <w:rStyle w:val="style431"/>
                <w:b/>
                <w:sz w:val="19"/>
                <w:szCs w:val="19"/>
              </w:rPr>
              <w:t>History and Philosophy of Geography Research Group</w:t>
            </w:r>
            <w:r w:rsidRPr="00B7017C">
              <w:rPr>
                <w:rStyle w:val="style431"/>
                <w:b/>
                <w:sz w:val="19"/>
                <w:szCs w:val="19"/>
              </w:rPr>
              <w:br/>
            </w:r>
            <w:r w:rsidRPr="00B7017C">
              <w:rPr>
                <w:rStyle w:val="style431"/>
                <w:sz w:val="19"/>
                <w:szCs w:val="19"/>
                <w:lang w:val="en-US"/>
              </w:rPr>
              <w:t>Initiates, fosters and supports the development of research on the history and philosophy of knowledge in all forms of geography and associated fields, and on philosophies, theories and methods related to geography.</w:t>
            </w:r>
          </w:p>
        </w:tc>
      </w:tr>
      <w:tr w:rsidR="001C49DA" w:rsidRPr="00B7017C" w14:paraId="16DBE41F" w14:textId="77777777" w:rsidTr="00185232">
        <w:tc>
          <w:tcPr>
            <w:tcW w:w="730" w:type="dxa"/>
            <w:shd w:val="clear" w:color="auto" w:fill="DFEEF3"/>
            <w:vAlign w:val="center"/>
          </w:tcPr>
          <w:p w14:paraId="7196615B"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12"/>
                  <w:enabled/>
                  <w:calcOnExit w:val="0"/>
                  <w:checkBox>
                    <w:sizeAuto/>
                    <w:default w:val="0"/>
                  </w:checkBox>
                </w:ffData>
              </w:fldChar>
            </w:r>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p>
        </w:tc>
        <w:tc>
          <w:tcPr>
            <w:tcW w:w="9263" w:type="dxa"/>
          </w:tcPr>
          <w:p w14:paraId="3121DF23" w14:textId="77777777" w:rsidR="001C49DA" w:rsidRDefault="001C49DA" w:rsidP="00197B1E">
            <w:pPr>
              <w:spacing w:before="10" w:after="10"/>
              <w:rPr>
                <w:rStyle w:val="style431"/>
                <w:b/>
                <w:sz w:val="19"/>
                <w:szCs w:val="19"/>
              </w:rPr>
            </w:pPr>
            <w:r>
              <w:rPr>
                <w:rStyle w:val="style431"/>
                <w:b/>
                <w:sz w:val="19"/>
                <w:szCs w:val="19"/>
              </w:rPr>
              <w:t>Landscape Geography Working Group</w:t>
            </w:r>
          </w:p>
          <w:p w14:paraId="7B7A1DF3" w14:textId="77777777" w:rsidR="001C49DA" w:rsidRPr="004578F8" w:rsidRDefault="001C49DA" w:rsidP="00197B1E">
            <w:pPr>
              <w:spacing w:before="10" w:after="10"/>
              <w:rPr>
                <w:rStyle w:val="style431"/>
                <w:bCs/>
                <w:sz w:val="19"/>
                <w:szCs w:val="19"/>
              </w:rPr>
            </w:pPr>
            <w:r>
              <w:rPr>
                <w:rStyle w:val="style431"/>
                <w:bCs/>
                <w:sz w:val="19"/>
                <w:szCs w:val="19"/>
              </w:rPr>
              <w:t>B</w:t>
            </w:r>
            <w:r w:rsidRPr="004578F8">
              <w:rPr>
                <w:rStyle w:val="style431"/>
                <w:bCs/>
                <w:sz w:val="19"/>
                <w:szCs w:val="19"/>
              </w:rPr>
              <w:t>rings together geographers and others interested in geographies and</w:t>
            </w:r>
            <w:r>
              <w:rPr>
                <w:rStyle w:val="style431"/>
                <w:bCs/>
                <w:sz w:val="19"/>
                <w:szCs w:val="19"/>
              </w:rPr>
              <w:t xml:space="preserve"> </w:t>
            </w:r>
            <w:r w:rsidRPr="004578F8">
              <w:rPr>
                <w:rStyle w:val="style431"/>
                <w:bCs/>
                <w:sz w:val="19"/>
                <w:szCs w:val="19"/>
              </w:rPr>
              <w:t>landscape, broadly defined.</w:t>
            </w:r>
          </w:p>
        </w:tc>
      </w:tr>
      <w:tr w:rsidR="001C49DA" w:rsidRPr="00B7017C" w14:paraId="4982AF37" w14:textId="77777777" w:rsidTr="00FD4683">
        <w:tc>
          <w:tcPr>
            <w:tcW w:w="730" w:type="dxa"/>
            <w:shd w:val="clear" w:color="auto" w:fill="DFEEF3"/>
            <w:vAlign w:val="center"/>
          </w:tcPr>
          <w:p w14:paraId="0CCB4205"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15"/>
                  <w:enabled/>
                  <w:calcOnExit w:val="0"/>
                  <w:checkBox>
                    <w:sizeAuto/>
                    <w:default w:val="0"/>
                  </w:checkBox>
                </w:ffData>
              </w:fldChar>
            </w:r>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p>
        </w:tc>
        <w:tc>
          <w:tcPr>
            <w:tcW w:w="9263" w:type="dxa"/>
          </w:tcPr>
          <w:p w14:paraId="6CB07B9A" w14:textId="77777777" w:rsidR="001C49DA" w:rsidRPr="00B7017C" w:rsidRDefault="001C49DA" w:rsidP="00197B1E">
            <w:pPr>
              <w:pStyle w:val="NormalWeb"/>
              <w:spacing w:before="10" w:beforeAutospacing="0" w:after="10" w:afterAutospacing="0"/>
              <w:rPr>
                <w:rStyle w:val="style431"/>
                <w:sz w:val="19"/>
                <w:szCs w:val="19"/>
              </w:rPr>
            </w:pPr>
            <w:r>
              <w:rPr>
                <w:rFonts w:ascii="Arial" w:hAnsi="Arial" w:cs="Arial"/>
                <w:b/>
                <w:sz w:val="19"/>
                <w:szCs w:val="19"/>
              </w:rPr>
              <w:t>Latin American</w:t>
            </w:r>
            <w:r w:rsidRPr="00B7017C">
              <w:rPr>
                <w:rFonts w:ascii="Arial" w:hAnsi="Arial" w:cs="Arial"/>
                <w:b/>
                <w:sz w:val="19"/>
                <w:szCs w:val="19"/>
              </w:rPr>
              <w:t xml:space="preserve"> Geographies </w:t>
            </w:r>
            <w:r>
              <w:rPr>
                <w:rFonts w:ascii="Arial" w:hAnsi="Arial" w:cs="Arial"/>
                <w:b/>
                <w:sz w:val="19"/>
                <w:szCs w:val="19"/>
              </w:rPr>
              <w:t>Research</w:t>
            </w:r>
            <w:r>
              <w:rPr>
                <w:rStyle w:val="style431"/>
                <w:b/>
                <w:sz w:val="19"/>
                <w:szCs w:val="19"/>
              </w:rPr>
              <w:t xml:space="preserve"> </w:t>
            </w:r>
            <w:r w:rsidRPr="00B7017C">
              <w:rPr>
                <w:rStyle w:val="style431"/>
                <w:b/>
                <w:sz w:val="19"/>
                <w:szCs w:val="19"/>
              </w:rPr>
              <w:t>Group</w:t>
            </w:r>
            <w:r w:rsidRPr="00B7017C">
              <w:rPr>
                <w:rStyle w:val="style431"/>
                <w:b/>
                <w:sz w:val="19"/>
                <w:szCs w:val="19"/>
              </w:rPr>
              <w:br/>
            </w:r>
            <w:r>
              <w:rPr>
                <w:rStyle w:val="style431"/>
                <w:sz w:val="19"/>
                <w:szCs w:val="19"/>
              </w:rPr>
              <w:t>Works</w:t>
            </w:r>
            <w:r w:rsidRPr="00B7017C">
              <w:rPr>
                <w:rStyle w:val="style431"/>
                <w:sz w:val="19"/>
                <w:szCs w:val="19"/>
              </w:rPr>
              <w:t xml:space="preserve"> to </w:t>
            </w:r>
            <w:r w:rsidRPr="00330D8A">
              <w:rPr>
                <w:rStyle w:val="style431"/>
                <w:sz w:val="19"/>
                <w:szCs w:val="19"/>
              </w:rPr>
              <w:t xml:space="preserve">raise the profile of Latin American geographical ideas and practices in the UK and elsewhere, by working closely with diverse academic institutions, civil society </w:t>
            </w:r>
            <w:proofErr w:type="spellStart"/>
            <w:r w:rsidRPr="00330D8A">
              <w:rPr>
                <w:rStyle w:val="style431"/>
                <w:sz w:val="19"/>
                <w:szCs w:val="19"/>
              </w:rPr>
              <w:t>organisations</w:t>
            </w:r>
            <w:proofErr w:type="spellEnd"/>
            <w:r w:rsidRPr="00330D8A">
              <w:rPr>
                <w:rStyle w:val="style431"/>
                <w:sz w:val="19"/>
                <w:szCs w:val="19"/>
              </w:rPr>
              <w:t xml:space="preserve"> and social movements</w:t>
            </w:r>
            <w:r w:rsidRPr="00B7017C">
              <w:rPr>
                <w:rStyle w:val="style431"/>
                <w:sz w:val="19"/>
                <w:szCs w:val="19"/>
              </w:rPr>
              <w:t>.</w:t>
            </w:r>
          </w:p>
        </w:tc>
      </w:tr>
      <w:tr w:rsidR="001C49DA" w:rsidRPr="00B7017C" w14:paraId="0F7DCF4D" w14:textId="77777777" w:rsidTr="00FD4683">
        <w:tc>
          <w:tcPr>
            <w:tcW w:w="730" w:type="dxa"/>
            <w:shd w:val="clear" w:color="auto" w:fill="DFEEF3"/>
            <w:vAlign w:val="center"/>
          </w:tcPr>
          <w:p w14:paraId="3588BCF4"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15"/>
                  <w:enabled/>
                  <w:calcOnExit w:val="0"/>
                  <w:checkBox>
                    <w:sizeAuto/>
                    <w:default w:val="0"/>
                  </w:checkBox>
                </w:ffData>
              </w:fldChar>
            </w:r>
            <w:bookmarkStart w:id="13" w:name="Check15"/>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13"/>
          </w:p>
        </w:tc>
        <w:tc>
          <w:tcPr>
            <w:tcW w:w="9263" w:type="dxa"/>
          </w:tcPr>
          <w:p w14:paraId="59C5ACAA" w14:textId="77777777" w:rsidR="001C49DA" w:rsidRPr="00B7017C" w:rsidRDefault="001C49DA" w:rsidP="00197B1E">
            <w:pPr>
              <w:pStyle w:val="NormalWeb"/>
              <w:spacing w:before="10" w:beforeAutospacing="0" w:after="10" w:afterAutospacing="0"/>
              <w:rPr>
                <w:rStyle w:val="style431"/>
                <w:sz w:val="19"/>
                <w:szCs w:val="19"/>
              </w:rPr>
            </w:pPr>
            <w:r w:rsidRPr="00B7017C">
              <w:rPr>
                <w:rFonts w:ascii="Arial" w:hAnsi="Arial" w:cs="Arial"/>
                <w:b/>
                <w:sz w:val="19"/>
                <w:szCs w:val="19"/>
              </w:rPr>
              <w:t xml:space="preserve">Participatory Geographies </w:t>
            </w:r>
            <w:r w:rsidRPr="00B7017C">
              <w:rPr>
                <w:rStyle w:val="style431"/>
                <w:b/>
                <w:sz w:val="19"/>
                <w:szCs w:val="19"/>
              </w:rPr>
              <w:t>Research Group</w:t>
            </w:r>
            <w:r w:rsidRPr="00B7017C">
              <w:rPr>
                <w:rStyle w:val="style431"/>
                <w:b/>
                <w:sz w:val="19"/>
                <w:szCs w:val="19"/>
              </w:rPr>
              <w:br/>
            </w:r>
            <w:r w:rsidRPr="00B7017C">
              <w:rPr>
                <w:rStyle w:val="style431"/>
                <w:sz w:val="19"/>
                <w:szCs w:val="19"/>
              </w:rPr>
              <w:t>A collective whose members aim to raise the understanding, profile and perceived value of participatory approaches, methods, tools and principles within academic geography and beyond.</w:t>
            </w:r>
          </w:p>
        </w:tc>
      </w:tr>
      <w:tr w:rsidR="001C49DA" w:rsidRPr="00B7017C" w14:paraId="27BB90C7" w14:textId="77777777" w:rsidTr="00FD4683">
        <w:tc>
          <w:tcPr>
            <w:tcW w:w="730" w:type="dxa"/>
            <w:shd w:val="clear" w:color="auto" w:fill="DFEEF3"/>
            <w:vAlign w:val="center"/>
          </w:tcPr>
          <w:p w14:paraId="688672C5"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18"/>
                  <w:enabled/>
                  <w:calcOnExit w:val="0"/>
                  <w:checkBox>
                    <w:sizeAuto/>
                    <w:default w:val="0"/>
                  </w:checkBox>
                </w:ffData>
              </w:fldChar>
            </w:r>
            <w:bookmarkStart w:id="14" w:name="Check18"/>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14"/>
          </w:p>
        </w:tc>
        <w:tc>
          <w:tcPr>
            <w:tcW w:w="9263" w:type="dxa"/>
          </w:tcPr>
          <w:p w14:paraId="08EDD972" w14:textId="77777777" w:rsidR="001C49DA" w:rsidRPr="00B7017C" w:rsidRDefault="001C49DA" w:rsidP="00197B1E">
            <w:pPr>
              <w:pStyle w:val="NormalWeb"/>
              <w:spacing w:before="10" w:beforeAutospacing="0" w:after="10" w:afterAutospacing="0"/>
              <w:rPr>
                <w:rStyle w:val="style431"/>
                <w:b/>
                <w:sz w:val="19"/>
                <w:szCs w:val="19"/>
              </w:rPr>
            </w:pPr>
            <w:r w:rsidRPr="00B7017C">
              <w:rPr>
                <w:rFonts w:ascii="Arial" w:hAnsi="Arial" w:cs="Arial"/>
                <w:b/>
                <w:color w:val="000000"/>
                <w:sz w:val="19"/>
                <w:szCs w:val="19"/>
              </w:rPr>
              <w:t xml:space="preserve">Political Geography </w:t>
            </w:r>
            <w:r w:rsidRPr="00B7017C">
              <w:rPr>
                <w:rStyle w:val="style431"/>
                <w:b/>
                <w:sz w:val="19"/>
                <w:szCs w:val="19"/>
              </w:rPr>
              <w:t>Research Group</w:t>
            </w:r>
            <w:r w:rsidRPr="00B7017C">
              <w:rPr>
                <w:rFonts w:ascii="Arial" w:hAnsi="Arial" w:cs="Arial"/>
                <w:b/>
                <w:color w:val="000000"/>
                <w:sz w:val="19"/>
                <w:szCs w:val="19"/>
              </w:rPr>
              <w:br/>
            </w:r>
            <w:r w:rsidRPr="00B7017C">
              <w:rPr>
                <w:rFonts w:ascii="Arial" w:hAnsi="Arial" w:cs="Arial"/>
                <w:color w:val="000000"/>
                <w:sz w:val="19"/>
                <w:szCs w:val="19"/>
              </w:rPr>
              <w:t>Fosters the academic analysis of politics as the operation of power relations in space, ranging from traditional concerns with international boundaries and electoral geography to broader political processes and institutions.</w:t>
            </w:r>
          </w:p>
        </w:tc>
      </w:tr>
      <w:tr w:rsidR="001C49DA" w:rsidRPr="00B7017C" w14:paraId="41F29D92" w14:textId="77777777" w:rsidTr="00FD4683">
        <w:tc>
          <w:tcPr>
            <w:tcW w:w="730" w:type="dxa"/>
            <w:shd w:val="clear" w:color="auto" w:fill="DFEEF3"/>
            <w:vAlign w:val="center"/>
          </w:tcPr>
          <w:p w14:paraId="61ADFC21"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17"/>
                  <w:enabled/>
                  <w:calcOnExit w:val="0"/>
                  <w:checkBox>
                    <w:sizeAuto/>
                    <w:default w:val="0"/>
                  </w:checkBox>
                </w:ffData>
              </w:fldChar>
            </w:r>
            <w:bookmarkStart w:id="15" w:name="Check17"/>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15"/>
          </w:p>
        </w:tc>
        <w:tc>
          <w:tcPr>
            <w:tcW w:w="9263" w:type="dxa"/>
          </w:tcPr>
          <w:p w14:paraId="6AAE7605" w14:textId="57FF4967" w:rsidR="001C49DA" w:rsidRPr="00B7017C" w:rsidRDefault="001C49DA" w:rsidP="00197B1E">
            <w:pPr>
              <w:pStyle w:val="NormalWeb"/>
              <w:spacing w:before="10" w:beforeAutospacing="0" w:after="10" w:afterAutospacing="0"/>
              <w:rPr>
                <w:rStyle w:val="style431"/>
                <w:b/>
                <w:sz w:val="19"/>
                <w:szCs w:val="19"/>
              </w:rPr>
            </w:pPr>
            <w:r w:rsidRPr="00B7017C">
              <w:rPr>
                <w:rFonts w:ascii="Arial" w:hAnsi="Arial" w:cs="Arial"/>
                <w:b/>
                <w:color w:val="000000"/>
                <w:sz w:val="19"/>
                <w:szCs w:val="19"/>
              </w:rPr>
              <w:t xml:space="preserve">Population Geography </w:t>
            </w:r>
            <w:r w:rsidRPr="00B7017C">
              <w:rPr>
                <w:rStyle w:val="style431"/>
                <w:b/>
                <w:sz w:val="19"/>
                <w:szCs w:val="19"/>
              </w:rPr>
              <w:t>Research Group</w:t>
            </w:r>
            <w:r w:rsidRPr="00B7017C">
              <w:rPr>
                <w:rStyle w:val="style431"/>
                <w:b/>
                <w:sz w:val="19"/>
                <w:szCs w:val="19"/>
              </w:rPr>
              <w:br/>
            </w:r>
            <w:r w:rsidRPr="00B7017C">
              <w:rPr>
                <w:rStyle w:val="style431"/>
                <w:sz w:val="19"/>
                <w:szCs w:val="19"/>
              </w:rPr>
              <w:t xml:space="preserve">A forum for population geographers to present and discuss the latest findings of their research, to debate relevant theoretical, philosophical and methodological issues and to consider policy dimensions.  </w:t>
            </w:r>
          </w:p>
        </w:tc>
      </w:tr>
      <w:tr w:rsidR="001C49DA" w:rsidRPr="00B7017C" w14:paraId="11B3587C" w14:textId="77777777" w:rsidTr="00FD4683">
        <w:tc>
          <w:tcPr>
            <w:tcW w:w="730" w:type="dxa"/>
            <w:shd w:val="clear" w:color="auto" w:fill="DFEEF3"/>
            <w:vAlign w:val="center"/>
          </w:tcPr>
          <w:p w14:paraId="1393B844"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20"/>
                  <w:enabled/>
                  <w:calcOnExit w:val="0"/>
                  <w:checkBox>
                    <w:sizeAuto/>
                    <w:default w:val="0"/>
                  </w:checkBox>
                </w:ffData>
              </w:fldChar>
            </w:r>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p>
        </w:tc>
        <w:tc>
          <w:tcPr>
            <w:tcW w:w="9263" w:type="dxa"/>
          </w:tcPr>
          <w:p w14:paraId="2510D475" w14:textId="77777777" w:rsidR="001C49DA" w:rsidRPr="00B7017C" w:rsidRDefault="001C49DA" w:rsidP="00197B1E">
            <w:pPr>
              <w:pStyle w:val="NormalWeb"/>
              <w:spacing w:before="10" w:beforeAutospacing="0" w:after="10" w:afterAutospacing="0"/>
              <w:rPr>
                <w:rStyle w:val="style431"/>
                <w:b/>
                <w:color w:val="auto"/>
                <w:sz w:val="19"/>
                <w:szCs w:val="19"/>
              </w:rPr>
            </w:pPr>
            <w:r w:rsidRPr="00B7017C">
              <w:rPr>
                <w:rFonts w:ascii="Arial" w:hAnsi="Arial" w:cs="Arial"/>
                <w:b/>
                <w:sz w:val="19"/>
                <w:szCs w:val="19"/>
              </w:rPr>
              <w:t>Postgraduate Forum</w:t>
            </w:r>
            <w:r w:rsidRPr="00B7017C">
              <w:rPr>
                <w:rFonts w:ascii="Arial" w:hAnsi="Arial" w:cs="Arial"/>
                <w:b/>
                <w:sz w:val="19"/>
                <w:szCs w:val="19"/>
              </w:rPr>
              <w:br/>
            </w:r>
            <w:r w:rsidRPr="00B7017C">
              <w:rPr>
                <w:rFonts w:ascii="Arial" w:hAnsi="Arial" w:cs="Arial"/>
                <w:sz w:val="19"/>
                <w:szCs w:val="19"/>
              </w:rPr>
              <w:t>Fosters communications among postgrads; provides information about events, activities and funding; and offers support and opportunities for postgraduates to further develop their professional skills and credentials.</w:t>
            </w:r>
          </w:p>
        </w:tc>
      </w:tr>
      <w:tr w:rsidR="001C49DA" w:rsidRPr="00B7017C" w14:paraId="6F0505CE" w14:textId="77777777" w:rsidTr="00FD4683">
        <w:tc>
          <w:tcPr>
            <w:tcW w:w="730" w:type="dxa"/>
            <w:shd w:val="clear" w:color="auto" w:fill="DFEEF3"/>
            <w:vAlign w:val="center"/>
          </w:tcPr>
          <w:p w14:paraId="28564791"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20"/>
                  <w:enabled/>
                  <w:calcOnExit w:val="0"/>
                  <w:checkBox>
                    <w:sizeAuto/>
                    <w:default w:val="0"/>
                  </w:checkBox>
                </w:ffData>
              </w:fldChar>
            </w:r>
            <w:bookmarkStart w:id="16" w:name="Check20"/>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16"/>
          </w:p>
        </w:tc>
        <w:tc>
          <w:tcPr>
            <w:tcW w:w="9263" w:type="dxa"/>
          </w:tcPr>
          <w:p w14:paraId="11045A33" w14:textId="77777777" w:rsidR="001C49DA" w:rsidRPr="00B7017C" w:rsidRDefault="001C49DA" w:rsidP="00197B1E">
            <w:pPr>
              <w:pStyle w:val="NormalWeb"/>
              <w:spacing w:before="10" w:beforeAutospacing="0" w:after="10" w:afterAutospacing="0"/>
              <w:rPr>
                <w:rStyle w:val="style431"/>
                <w:b/>
                <w:color w:val="auto"/>
                <w:sz w:val="19"/>
                <w:szCs w:val="19"/>
              </w:rPr>
            </w:pPr>
            <w:r w:rsidRPr="00B7017C">
              <w:rPr>
                <w:rFonts w:ascii="Arial" w:hAnsi="Arial" w:cs="Arial"/>
                <w:b/>
                <w:sz w:val="19"/>
                <w:szCs w:val="19"/>
              </w:rPr>
              <w:t xml:space="preserve">Quantitative Methods </w:t>
            </w:r>
            <w:r w:rsidRPr="00B7017C">
              <w:rPr>
                <w:rStyle w:val="style431"/>
                <w:b/>
                <w:sz w:val="19"/>
                <w:szCs w:val="19"/>
              </w:rPr>
              <w:t>Research Group</w:t>
            </w:r>
            <w:r w:rsidRPr="00B7017C">
              <w:rPr>
                <w:rFonts w:ascii="Arial" w:hAnsi="Arial" w:cs="Arial"/>
                <w:b/>
                <w:sz w:val="19"/>
                <w:szCs w:val="19"/>
              </w:rPr>
              <w:br/>
            </w:r>
            <w:r w:rsidRPr="00B7017C">
              <w:rPr>
                <w:rFonts w:ascii="Arial" w:hAnsi="Arial" w:cs="Arial"/>
                <w:sz w:val="19"/>
                <w:szCs w:val="19"/>
              </w:rPr>
              <w:t>Promotes the use of appropriate quantitative techniques in geographical research and teaching.</w:t>
            </w:r>
          </w:p>
        </w:tc>
      </w:tr>
      <w:tr w:rsidR="001C49DA" w:rsidRPr="00B7017C" w14:paraId="0C7597A3" w14:textId="77777777" w:rsidTr="00FD4683">
        <w:tc>
          <w:tcPr>
            <w:tcW w:w="730" w:type="dxa"/>
            <w:shd w:val="clear" w:color="auto" w:fill="DFEEF3"/>
            <w:vAlign w:val="center"/>
          </w:tcPr>
          <w:p w14:paraId="2EBCA147"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20"/>
                  <w:enabled/>
                  <w:calcOnExit w:val="0"/>
                  <w:checkBox>
                    <w:sizeAuto/>
                    <w:default w:val="0"/>
                  </w:checkBox>
                </w:ffData>
              </w:fldChar>
            </w:r>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p>
        </w:tc>
        <w:tc>
          <w:tcPr>
            <w:tcW w:w="9263" w:type="dxa"/>
          </w:tcPr>
          <w:p w14:paraId="1583FAEF" w14:textId="77777777" w:rsidR="001C49DA" w:rsidRPr="00B7017C" w:rsidRDefault="001C49DA" w:rsidP="00197B1E">
            <w:pPr>
              <w:pStyle w:val="NormalWeb"/>
              <w:spacing w:before="10" w:beforeAutospacing="0" w:after="10" w:afterAutospacing="0"/>
              <w:rPr>
                <w:rStyle w:val="style431"/>
                <w:b/>
                <w:sz w:val="19"/>
                <w:szCs w:val="19"/>
              </w:rPr>
            </w:pPr>
            <w:r w:rsidRPr="00B7017C">
              <w:rPr>
                <w:rStyle w:val="style431"/>
                <w:b/>
                <w:sz w:val="19"/>
                <w:szCs w:val="19"/>
              </w:rPr>
              <w:t>Race, Culture and Equality Working Group</w:t>
            </w:r>
          </w:p>
          <w:p w14:paraId="033E6A03" w14:textId="77777777" w:rsidR="001C49DA" w:rsidRPr="00B7017C" w:rsidRDefault="001C49DA" w:rsidP="00197B1E">
            <w:pPr>
              <w:pStyle w:val="NormalWeb"/>
              <w:spacing w:before="10" w:beforeAutospacing="0" w:after="10" w:afterAutospacing="0"/>
              <w:rPr>
                <w:rStyle w:val="style431"/>
                <w:b/>
                <w:sz w:val="19"/>
                <w:szCs w:val="19"/>
              </w:rPr>
            </w:pPr>
            <w:r w:rsidRPr="00B7017C">
              <w:rPr>
                <w:rStyle w:val="style431"/>
                <w:sz w:val="19"/>
                <w:szCs w:val="19"/>
              </w:rPr>
              <w:t xml:space="preserve">Encourages and undertakes geographical research, curriculum development and discussion on race, racism and racial oppression within academic geography and beyond. </w:t>
            </w:r>
          </w:p>
        </w:tc>
      </w:tr>
      <w:tr w:rsidR="001C49DA" w:rsidRPr="00B7017C" w14:paraId="6C7FADD3" w14:textId="77777777" w:rsidTr="00FD4683">
        <w:tc>
          <w:tcPr>
            <w:tcW w:w="730" w:type="dxa"/>
            <w:shd w:val="clear" w:color="auto" w:fill="DFEEF3"/>
            <w:vAlign w:val="center"/>
          </w:tcPr>
          <w:p w14:paraId="1646F195"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8"/>
                  <w:enabled/>
                  <w:calcOnExit w:val="0"/>
                  <w:checkBox>
                    <w:sizeAuto/>
                    <w:default w:val="0"/>
                  </w:checkBox>
                </w:ffData>
              </w:fldChar>
            </w:r>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p>
        </w:tc>
        <w:tc>
          <w:tcPr>
            <w:tcW w:w="9263" w:type="dxa"/>
          </w:tcPr>
          <w:p w14:paraId="3AAE8F6D" w14:textId="77777777" w:rsidR="001C49DA" w:rsidRPr="00B7017C" w:rsidRDefault="001C49DA" w:rsidP="00197B1E">
            <w:pPr>
              <w:pStyle w:val="NormalWeb"/>
              <w:spacing w:before="10" w:beforeAutospacing="0" w:after="10" w:afterAutospacing="0"/>
              <w:rPr>
                <w:rStyle w:val="style651"/>
                <w:b/>
                <w:sz w:val="19"/>
                <w:szCs w:val="19"/>
              </w:rPr>
            </w:pPr>
            <w:r>
              <w:rPr>
                <w:rStyle w:val="style651"/>
                <w:b/>
                <w:sz w:val="19"/>
                <w:szCs w:val="19"/>
              </w:rPr>
              <w:t>Radical Geography</w:t>
            </w:r>
            <w:r w:rsidRPr="00B7017C">
              <w:rPr>
                <w:rStyle w:val="style651"/>
                <w:b/>
                <w:sz w:val="19"/>
                <w:szCs w:val="19"/>
              </w:rPr>
              <w:t xml:space="preserve"> Research Group</w:t>
            </w:r>
          </w:p>
          <w:p w14:paraId="55C11CEE" w14:textId="77777777" w:rsidR="001C49DA" w:rsidRPr="00B7017C" w:rsidRDefault="001C49DA" w:rsidP="00197B1E">
            <w:pPr>
              <w:pStyle w:val="NormalWeb"/>
              <w:spacing w:before="10" w:beforeAutospacing="0" w:after="10" w:afterAutospacing="0"/>
              <w:rPr>
                <w:rStyle w:val="style431"/>
                <w:b/>
                <w:sz w:val="19"/>
                <w:szCs w:val="19"/>
              </w:rPr>
            </w:pPr>
            <w:r w:rsidRPr="00B7017C">
              <w:rPr>
                <w:rStyle w:val="style651"/>
                <w:sz w:val="19"/>
                <w:szCs w:val="19"/>
              </w:rPr>
              <w:t xml:space="preserve">A forum for exploring the wide range of justice-related issues within contemporary geography.  </w:t>
            </w:r>
          </w:p>
        </w:tc>
      </w:tr>
      <w:tr w:rsidR="001C49DA" w:rsidRPr="00B7017C" w14:paraId="350B5E5C" w14:textId="77777777" w:rsidTr="00FD4683">
        <w:tc>
          <w:tcPr>
            <w:tcW w:w="730" w:type="dxa"/>
            <w:shd w:val="clear" w:color="auto" w:fill="DFEEF3"/>
            <w:vAlign w:val="center"/>
          </w:tcPr>
          <w:p w14:paraId="793C6FE9"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21"/>
                  <w:enabled/>
                  <w:calcOnExit w:val="0"/>
                  <w:checkBox>
                    <w:sizeAuto/>
                    <w:default w:val="0"/>
                  </w:checkBox>
                </w:ffData>
              </w:fldChar>
            </w:r>
            <w:bookmarkStart w:id="17" w:name="Check21"/>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17"/>
          </w:p>
        </w:tc>
        <w:tc>
          <w:tcPr>
            <w:tcW w:w="9263" w:type="dxa"/>
          </w:tcPr>
          <w:p w14:paraId="1E9E2C04" w14:textId="77777777" w:rsidR="001C49DA" w:rsidRPr="00B7017C" w:rsidRDefault="001C49DA" w:rsidP="00197B1E">
            <w:pPr>
              <w:pStyle w:val="NormalWeb"/>
              <w:spacing w:before="10" w:beforeAutospacing="0" w:after="10" w:afterAutospacing="0"/>
              <w:rPr>
                <w:rStyle w:val="style431"/>
                <w:b/>
                <w:sz w:val="19"/>
                <w:szCs w:val="19"/>
              </w:rPr>
            </w:pPr>
            <w:r w:rsidRPr="00B7017C">
              <w:rPr>
                <w:rStyle w:val="style431"/>
                <w:b/>
                <w:sz w:val="19"/>
                <w:szCs w:val="19"/>
              </w:rPr>
              <w:t>Rural Geography Research Group</w:t>
            </w:r>
            <w:r w:rsidRPr="00B7017C">
              <w:rPr>
                <w:rStyle w:val="style431"/>
                <w:b/>
                <w:sz w:val="19"/>
                <w:szCs w:val="19"/>
              </w:rPr>
              <w:br/>
            </w:r>
            <w:r w:rsidRPr="00B7017C">
              <w:rPr>
                <w:rStyle w:val="style431"/>
                <w:sz w:val="19"/>
                <w:szCs w:val="19"/>
              </w:rPr>
              <w:t>Promotes theoretical and policy-related research in rural geography and rural studies.</w:t>
            </w:r>
          </w:p>
        </w:tc>
      </w:tr>
      <w:tr w:rsidR="001C49DA" w:rsidRPr="00B7017C" w14:paraId="23CB323E" w14:textId="77777777" w:rsidTr="00FD4683">
        <w:tc>
          <w:tcPr>
            <w:tcW w:w="730" w:type="dxa"/>
            <w:shd w:val="clear" w:color="auto" w:fill="DFEEF3"/>
            <w:vAlign w:val="center"/>
          </w:tcPr>
          <w:p w14:paraId="102FBF26"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22"/>
                  <w:enabled/>
                  <w:calcOnExit w:val="0"/>
                  <w:checkBox>
                    <w:sizeAuto/>
                    <w:default w:val="0"/>
                  </w:checkBox>
                </w:ffData>
              </w:fldChar>
            </w:r>
            <w:bookmarkStart w:id="18" w:name="Check22"/>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18"/>
          </w:p>
        </w:tc>
        <w:tc>
          <w:tcPr>
            <w:tcW w:w="9263" w:type="dxa"/>
          </w:tcPr>
          <w:p w14:paraId="12C4D279" w14:textId="77777777" w:rsidR="001C49DA" w:rsidRPr="00B7017C" w:rsidRDefault="001C49DA" w:rsidP="00197B1E">
            <w:pPr>
              <w:pStyle w:val="NormalWeb"/>
              <w:spacing w:before="10" w:beforeAutospacing="0" w:after="10" w:afterAutospacing="0"/>
              <w:rPr>
                <w:rStyle w:val="style431"/>
                <w:b/>
                <w:sz w:val="19"/>
                <w:szCs w:val="19"/>
              </w:rPr>
            </w:pPr>
            <w:r w:rsidRPr="00B7017C">
              <w:rPr>
                <w:rStyle w:val="style431"/>
                <w:b/>
                <w:sz w:val="19"/>
                <w:szCs w:val="19"/>
              </w:rPr>
              <w:t>Social &amp; Cultural Geography Research Group</w:t>
            </w:r>
            <w:r w:rsidRPr="00B7017C">
              <w:rPr>
                <w:rStyle w:val="style431"/>
                <w:b/>
                <w:sz w:val="19"/>
                <w:szCs w:val="19"/>
              </w:rPr>
              <w:br/>
            </w:r>
            <w:r w:rsidRPr="00B7017C">
              <w:rPr>
                <w:rStyle w:val="style431"/>
                <w:sz w:val="19"/>
                <w:szCs w:val="19"/>
              </w:rPr>
              <w:t>A forum for researchers and practitioners interested in the way the world works to produce social and cultural difference, engaging with key social science debates concerning identity, subjectivity, citizenship and belonging.</w:t>
            </w:r>
          </w:p>
        </w:tc>
      </w:tr>
      <w:tr w:rsidR="001C49DA" w:rsidRPr="00B7017C" w14:paraId="120333AA" w14:textId="77777777" w:rsidTr="00FD4683">
        <w:tc>
          <w:tcPr>
            <w:tcW w:w="730" w:type="dxa"/>
            <w:shd w:val="clear" w:color="auto" w:fill="DFEEF3"/>
            <w:vAlign w:val="center"/>
          </w:tcPr>
          <w:p w14:paraId="45533689"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23"/>
                  <w:enabled/>
                  <w:calcOnExit w:val="0"/>
                  <w:checkBox>
                    <w:sizeAuto/>
                    <w:default w:val="0"/>
                  </w:checkBox>
                </w:ffData>
              </w:fldChar>
            </w:r>
            <w:bookmarkStart w:id="19" w:name="Check23"/>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19"/>
          </w:p>
        </w:tc>
        <w:tc>
          <w:tcPr>
            <w:tcW w:w="9263" w:type="dxa"/>
          </w:tcPr>
          <w:p w14:paraId="24600096" w14:textId="77777777" w:rsidR="001C49DA" w:rsidRPr="00B7017C" w:rsidRDefault="001C49DA" w:rsidP="00197B1E">
            <w:pPr>
              <w:pStyle w:val="NormalWeb"/>
              <w:spacing w:before="10" w:beforeAutospacing="0" w:after="10" w:afterAutospacing="0"/>
              <w:rPr>
                <w:rStyle w:val="style431"/>
                <w:b/>
                <w:sz w:val="19"/>
                <w:szCs w:val="19"/>
              </w:rPr>
            </w:pPr>
            <w:r w:rsidRPr="00B7017C">
              <w:rPr>
                <w:rStyle w:val="style431"/>
                <w:b/>
                <w:sz w:val="19"/>
                <w:szCs w:val="19"/>
              </w:rPr>
              <w:t>Space Sexualities and Queer Research Group</w:t>
            </w:r>
            <w:r w:rsidRPr="00B7017C">
              <w:rPr>
                <w:rStyle w:val="style431"/>
                <w:b/>
                <w:sz w:val="19"/>
                <w:szCs w:val="19"/>
              </w:rPr>
              <w:br/>
            </w:r>
            <w:r w:rsidRPr="00B7017C">
              <w:rPr>
                <w:rStyle w:val="style431"/>
                <w:sz w:val="19"/>
                <w:szCs w:val="19"/>
              </w:rPr>
              <w:t>Encourages and supports geographic research, scholarship and teaching on topics related to sexualities and queer studies.</w:t>
            </w:r>
          </w:p>
        </w:tc>
      </w:tr>
      <w:tr w:rsidR="001C49DA" w:rsidRPr="00B7017C" w14:paraId="2A36B0DB" w14:textId="77777777" w:rsidTr="00FD4683">
        <w:tc>
          <w:tcPr>
            <w:tcW w:w="730" w:type="dxa"/>
            <w:shd w:val="clear" w:color="auto" w:fill="DFEEF3"/>
            <w:vAlign w:val="center"/>
          </w:tcPr>
          <w:p w14:paraId="1FE1CAF0"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24"/>
                  <w:enabled/>
                  <w:calcOnExit w:val="0"/>
                  <w:checkBox>
                    <w:sizeAuto/>
                    <w:default w:val="0"/>
                  </w:checkBox>
                </w:ffData>
              </w:fldChar>
            </w:r>
            <w:bookmarkStart w:id="20" w:name="Check24"/>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20"/>
          </w:p>
        </w:tc>
        <w:tc>
          <w:tcPr>
            <w:tcW w:w="9263" w:type="dxa"/>
          </w:tcPr>
          <w:p w14:paraId="34332C49" w14:textId="77777777" w:rsidR="001C49DA" w:rsidRPr="00B7017C" w:rsidRDefault="001C49DA" w:rsidP="00197B1E">
            <w:pPr>
              <w:pStyle w:val="NormalWeb"/>
              <w:spacing w:before="10" w:beforeAutospacing="0" w:after="10" w:afterAutospacing="0"/>
              <w:rPr>
                <w:rStyle w:val="style431"/>
                <w:b/>
                <w:sz w:val="19"/>
                <w:szCs w:val="19"/>
              </w:rPr>
            </w:pPr>
            <w:r w:rsidRPr="00B7017C">
              <w:rPr>
                <w:rStyle w:val="style431"/>
                <w:b/>
                <w:sz w:val="19"/>
                <w:szCs w:val="19"/>
              </w:rPr>
              <w:t>Transport Geography Research Group</w:t>
            </w:r>
            <w:r w:rsidRPr="00B7017C">
              <w:rPr>
                <w:rStyle w:val="style431"/>
                <w:b/>
                <w:sz w:val="19"/>
                <w:szCs w:val="19"/>
              </w:rPr>
              <w:br/>
            </w:r>
            <w:r w:rsidRPr="00B7017C">
              <w:rPr>
                <w:rStyle w:val="style431"/>
                <w:sz w:val="19"/>
                <w:szCs w:val="19"/>
              </w:rPr>
              <w:t>Stimulates the exchange and dissemination of information and ideas within and beyond transport geography, to encourage research and publications, and to raise awareness of transport geography.</w:t>
            </w:r>
          </w:p>
        </w:tc>
      </w:tr>
      <w:tr w:rsidR="001C49DA" w:rsidRPr="00B7017C" w14:paraId="0F7D1135" w14:textId="77777777" w:rsidTr="00FD4683">
        <w:tc>
          <w:tcPr>
            <w:tcW w:w="730" w:type="dxa"/>
            <w:shd w:val="clear" w:color="auto" w:fill="DFEEF3"/>
            <w:vAlign w:val="center"/>
          </w:tcPr>
          <w:p w14:paraId="0F2B8E37" w14:textId="77777777" w:rsidR="001C49DA" w:rsidRPr="00B7017C" w:rsidRDefault="001C49DA" w:rsidP="00197B1E">
            <w:pPr>
              <w:pStyle w:val="NormalWeb"/>
              <w:spacing w:before="10" w:beforeAutospacing="0" w:after="10" w:afterAutospacing="0"/>
              <w:jc w:val="center"/>
              <w:rPr>
                <w:rStyle w:val="style431"/>
                <w:b/>
                <w:sz w:val="19"/>
                <w:szCs w:val="19"/>
              </w:rPr>
            </w:pPr>
            <w:r w:rsidRPr="00B7017C">
              <w:rPr>
                <w:rStyle w:val="style431"/>
                <w:b/>
                <w:sz w:val="19"/>
                <w:szCs w:val="19"/>
              </w:rPr>
              <w:fldChar w:fldCharType="begin">
                <w:ffData>
                  <w:name w:val="Check25"/>
                  <w:enabled/>
                  <w:calcOnExit w:val="0"/>
                  <w:checkBox>
                    <w:sizeAuto/>
                    <w:default w:val="0"/>
                  </w:checkBox>
                </w:ffData>
              </w:fldChar>
            </w:r>
            <w:bookmarkStart w:id="21" w:name="Check25"/>
            <w:r w:rsidRPr="00B7017C">
              <w:rPr>
                <w:rStyle w:val="style431"/>
                <w:b/>
                <w:sz w:val="19"/>
                <w:szCs w:val="19"/>
              </w:rPr>
              <w:instrText xml:space="preserve"> FORMCHECKBOX </w:instrText>
            </w:r>
            <w:r w:rsidRPr="00B7017C">
              <w:rPr>
                <w:rStyle w:val="style431"/>
                <w:b/>
                <w:sz w:val="19"/>
                <w:szCs w:val="19"/>
              </w:rPr>
            </w:r>
            <w:r w:rsidRPr="00B7017C">
              <w:rPr>
                <w:rStyle w:val="style431"/>
                <w:b/>
                <w:sz w:val="19"/>
                <w:szCs w:val="19"/>
              </w:rPr>
              <w:fldChar w:fldCharType="separate"/>
            </w:r>
            <w:r w:rsidRPr="00B7017C">
              <w:rPr>
                <w:rStyle w:val="style431"/>
                <w:b/>
                <w:sz w:val="19"/>
                <w:szCs w:val="19"/>
              </w:rPr>
              <w:fldChar w:fldCharType="end"/>
            </w:r>
            <w:bookmarkEnd w:id="21"/>
          </w:p>
        </w:tc>
        <w:tc>
          <w:tcPr>
            <w:tcW w:w="9263" w:type="dxa"/>
          </w:tcPr>
          <w:p w14:paraId="14FB807E" w14:textId="77777777" w:rsidR="001C49DA" w:rsidRPr="00B7017C" w:rsidRDefault="001C49DA" w:rsidP="00197B1E">
            <w:pPr>
              <w:pStyle w:val="NormalWeb"/>
              <w:spacing w:before="10" w:beforeAutospacing="0" w:after="10" w:afterAutospacing="0"/>
              <w:rPr>
                <w:rStyle w:val="style431"/>
                <w:b/>
                <w:sz w:val="19"/>
                <w:szCs w:val="19"/>
              </w:rPr>
            </w:pPr>
            <w:r w:rsidRPr="00B7017C">
              <w:rPr>
                <w:rFonts w:ascii="Arial" w:hAnsi="Arial" w:cs="Arial"/>
                <w:b/>
                <w:sz w:val="19"/>
                <w:szCs w:val="19"/>
              </w:rPr>
              <w:t xml:space="preserve">Urban Geography </w:t>
            </w:r>
            <w:r w:rsidRPr="00B7017C">
              <w:rPr>
                <w:rStyle w:val="style431"/>
                <w:b/>
                <w:sz w:val="19"/>
                <w:szCs w:val="19"/>
              </w:rPr>
              <w:t>Research Group</w:t>
            </w:r>
            <w:r w:rsidRPr="00B7017C">
              <w:rPr>
                <w:rStyle w:val="style431"/>
                <w:b/>
                <w:sz w:val="19"/>
                <w:szCs w:val="19"/>
              </w:rPr>
              <w:br/>
            </w:r>
            <w:r w:rsidRPr="00B7017C">
              <w:rPr>
                <w:rStyle w:val="style431"/>
                <w:sz w:val="19"/>
                <w:szCs w:val="19"/>
              </w:rPr>
              <w:t xml:space="preserve">Encourages research into different areas of urban </w:t>
            </w:r>
            <w:proofErr w:type="gramStart"/>
            <w:r w:rsidRPr="00B7017C">
              <w:rPr>
                <w:rStyle w:val="style431"/>
                <w:sz w:val="19"/>
                <w:szCs w:val="19"/>
              </w:rPr>
              <w:t>geography, and</w:t>
            </w:r>
            <w:proofErr w:type="gramEnd"/>
            <w:r w:rsidRPr="00B7017C">
              <w:rPr>
                <w:rStyle w:val="style431"/>
                <w:sz w:val="19"/>
                <w:szCs w:val="19"/>
              </w:rPr>
              <w:t xml:space="preserve"> supports </w:t>
            </w:r>
            <w:proofErr w:type="gramStart"/>
            <w:r w:rsidRPr="00B7017C">
              <w:rPr>
                <w:rStyle w:val="style431"/>
                <w:sz w:val="19"/>
                <w:szCs w:val="19"/>
              </w:rPr>
              <w:t>a number of</w:t>
            </w:r>
            <w:proofErr w:type="gramEnd"/>
            <w:r w:rsidRPr="00B7017C">
              <w:rPr>
                <w:rStyle w:val="style431"/>
                <w:sz w:val="19"/>
                <w:szCs w:val="19"/>
              </w:rPr>
              <w:t xml:space="preserve"> approaches to urban geography such as economic, cultural, traditional and non-traditional, and feminist and non-feminist.</w:t>
            </w:r>
          </w:p>
        </w:tc>
      </w:tr>
      <w:bookmarkEnd w:id="2"/>
    </w:tbl>
    <w:p w14:paraId="4C09D0E8" w14:textId="77777777" w:rsidR="00A8517C" w:rsidRPr="008B64B4" w:rsidRDefault="00A8517C" w:rsidP="00A8517C">
      <w:pPr>
        <w:pStyle w:val="NormalWeb3"/>
        <w:spacing w:before="0" w:after="0"/>
        <w:ind w:left="181"/>
        <w:rPr>
          <w:rFonts w:ascii="Arial" w:hAnsi="Arial" w:cs="Arial"/>
          <w:b/>
          <w:sz w:val="6"/>
          <w:szCs w:val="6"/>
        </w:rPr>
      </w:pP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18"/>
        <w:gridCol w:w="9069"/>
      </w:tblGrid>
      <w:tr w:rsidR="00A8517C" w:rsidRPr="00FD4683" w14:paraId="7B11FA05" w14:textId="77777777" w:rsidTr="00FD4683">
        <w:tc>
          <w:tcPr>
            <w:tcW w:w="730" w:type="dxa"/>
            <w:tcBorders>
              <w:top w:val="nil"/>
              <w:left w:val="nil"/>
              <w:bottom w:val="nil"/>
              <w:right w:val="single" w:sz="4" w:space="0" w:color="999999"/>
            </w:tcBorders>
            <w:vAlign w:val="center"/>
          </w:tcPr>
          <w:p w14:paraId="2FA02608" w14:textId="77777777" w:rsidR="00A8517C" w:rsidRPr="00FD4683" w:rsidRDefault="00A8517C" w:rsidP="00FD4683">
            <w:pPr>
              <w:pStyle w:val="NormalWeb"/>
              <w:spacing w:before="0" w:beforeAutospacing="0" w:after="0" w:afterAutospacing="0"/>
              <w:jc w:val="center"/>
              <w:rPr>
                <w:rStyle w:val="style431"/>
                <w:b/>
                <w:sz w:val="18"/>
                <w:szCs w:val="18"/>
              </w:rPr>
            </w:pPr>
          </w:p>
        </w:tc>
        <w:tc>
          <w:tcPr>
            <w:tcW w:w="9253" w:type="dxa"/>
            <w:tcBorders>
              <w:left w:val="single" w:sz="4" w:space="0" w:color="999999"/>
              <w:right w:val="single" w:sz="4" w:space="0" w:color="999999"/>
            </w:tcBorders>
          </w:tcPr>
          <w:p w14:paraId="2DDFBAE7" w14:textId="77777777" w:rsidR="00A8517C" w:rsidRPr="00B7017C" w:rsidRDefault="00A8517C" w:rsidP="00FD4683">
            <w:pPr>
              <w:pStyle w:val="NormalWeb"/>
              <w:spacing w:before="0" w:beforeAutospacing="0" w:after="0" w:afterAutospacing="0"/>
              <w:rPr>
                <w:rStyle w:val="style431"/>
                <w:b/>
                <w:i/>
                <w:sz w:val="19"/>
                <w:szCs w:val="19"/>
              </w:rPr>
            </w:pPr>
            <w:r w:rsidRPr="00B7017C">
              <w:rPr>
                <w:rStyle w:val="style431"/>
                <w:b/>
                <w:sz w:val="19"/>
                <w:szCs w:val="19"/>
              </w:rPr>
              <w:t>British Society for Geomorphology</w:t>
            </w:r>
            <w:r w:rsidRPr="00B7017C">
              <w:rPr>
                <w:rStyle w:val="style431"/>
                <w:b/>
                <w:sz w:val="19"/>
                <w:szCs w:val="19"/>
              </w:rPr>
              <w:br/>
            </w:r>
            <w:r w:rsidRPr="00B7017C">
              <w:rPr>
                <w:rStyle w:val="style431"/>
                <w:sz w:val="19"/>
                <w:szCs w:val="19"/>
              </w:rPr>
              <w:t xml:space="preserve">A national multi-disciplinary Society whose object is the advancement of research and education in </w:t>
            </w:r>
            <w:r w:rsidRPr="00B7017C">
              <w:rPr>
                <w:rStyle w:val="style431"/>
                <w:sz w:val="19"/>
                <w:szCs w:val="19"/>
              </w:rPr>
              <w:lastRenderedPageBreak/>
              <w:t xml:space="preserve">geomorphology.  They now maintain their own membership records.  Please contact </w:t>
            </w:r>
            <w:hyperlink r:id="rId16" w:history="1">
              <w:r w:rsidRPr="00B7017C">
                <w:rPr>
                  <w:rStyle w:val="Hyperlink"/>
                  <w:rFonts w:ascii="Arial" w:hAnsi="Arial" w:cs="Arial"/>
                  <w:sz w:val="19"/>
                  <w:szCs w:val="19"/>
                </w:rPr>
                <w:t>BSG@rgs.org</w:t>
              </w:r>
            </w:hyperlink>
            <w:r w:rsidRPr="00B7017C">
              <w:rPr>
                <w:rStyle w:val="style431"/>
                <w:sz w:val="19"/>
                <w:szCs w:val="19"/>
              </w:rPr>
              <w:t xml:space="preserve"> for more information.  </w:t>
            </w:r>
          </w:p>
        </w:tc>
      </w:tr>
    </w:tbl>
    <w:p w14:paraId="7BB1844E" w14:textId="77777777" w:rsidR="00B7017C" w:rsidRDefault="00B7017C" w:rsidP="00895FFE">
      <w:pPr>
        <w:pStyle w:val="NormalWeb3"/>
        <w:spacing w:before="0" w:after="0"/>
        <w:ind w:left="181"/>
        <w:rPr>
          <w:rFonts w:ascii="Arial" w:hAnsi="Arial" w:cs="Arial"/>
          <w:b/>
        </w:rPr>
      </w:pPr>
    </w:p>
    <w:p w14:paraId="642D9327" w14:textId="4D622650" w:rsidR="00895FFE" w:rsidRPr="00895FFE" w:rsidRDefault="001C520D" w:rsidP="0022478D">
      <w:pPr>
        <w:pStyle w:val="NormalWeb3"/>
        <w:spacing w:before="0" w:after="0"/>
        <w:rPr>
          <w:rFonts w:ascii="Arial" w:hAnsi="Arial" w:cs="Arial"/>
          <w:b/>
          <w:sz w:val="2"/>
          <w:szCs w:val="17"/>
        </w:rPr>
      </w:pPr>
      <w:r w:rsidRPr="00A00277">
        <w:rPr>
          <w:rFonts w:ascii="Arial" w:hAnsi="Arial" w:cs="Arial"/>
          <w:b/>
        </w:rPr>
        <w:t xml:space="preserve">Other </w:t>
      </w:r>
      <w:r w:rsidR="00895FFE">
        <w:rPr>
          <w:rFonts w:ascii="Arial" w:hAnsi="Arial" w:cs="Arial"/>
          <w:b/>
        </w:rPr>
        <w:t>RGS-IBG a</w:t>
      </w:r>
      <w:r w:rsidRPr="00A00277">
        <w:rPr>
          <w:rFonts w:ascii="Arial" w:hAnsi="Arial" w:cs="Arial"/>
          <w:b/>
        </w:rPr>
        <w:t xml:space="preserve">ctivities </w:t>
      </w:r>
      <w:r w:rsidR="00895FFE">
        <w:rPr>
          <w:rFonts w:ascii="Arial" w:hAnsi="Arial" w:cs="Arial"/>
          <w:b/>
        </w:rPr>
        <w:t>that may be of interest</w:t>
      </w:r>
      <w:r w:rsidR="00B05C56" w:rsidRPr="00A00277">
        <w:rPr>
          <w:rFonts w:ascii="Arial" w:hAnsi="Arial" w:cs="Arial"/>
        </w:rPr>
        <w:br/>
      </w:r>
      <w:r w:rsidR="00AD29B8">
        <w:rPr>
          <w:noProof/>
        </w:rPr>
        <w:drawing>
          <wp:inline distT="0" distB="0" distL="0" distR="0" wp14:anchorId="1B587211" wp14:editId="5D666613">
            <wp:extent cx="6292850" cy="15875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2850" cy="158750"/>
                    </a:xfrm>
                    <a:prstGeom prst="rect">
                      <a:avLst/>
                    </a:prstGeom>
                    <a:noFill/>
                    <a:ln>
                      <a:noFill/>
                    </a:ln>
                  </pic:spPr>
                </pic:pic>
              </a:graphicData>
            </a:graphic>
          </wp:inline>
        </w:drawing>
      </w:r>
      <w:r w:rsidRPr="00BE111F">
        <w:rPr>
          <w:rFonts w:ascii="Arial" w:hAnsi="Arial" w:cs="Arial"/>
          <w:sz w:val="18"/>
          <w:szCs w:val="18"/>
        </w:rPr>
        <w:br/>
      </w:r>
    </w:p>
    <w:p w14:paraId="437331E2" w14:textId="00767FE6" w:rsidR="00391B7D" w:rsidRPr="005E3B45" w:rsidRDefault="00AD29B8" w:rsidP="00CF10D3">
      <w:pPr>
        <w:pStyle w:val="NormalWeb3"/>
        <w:spacing w:before="0" w:line="276" w:lineRule="auto"/>
        <w:ind w:left="340"/>
        <w:rPr>
          <w:rFonts w:ascii="Arial" w:hAnsi="Arial" w:cs="Arial"/>
          <w:sz w:val="20"/>
          <w:szCs w:val="20"/>
          <w:lang w:val="en-GB"/>
        </w:rPr>
      </w:pPr>
      <w:r w:rsidRPr="00B7017C">
        <w:rPr>
          <w:rFonts w:ascii="Arial" w:hAnsi="Arial" w:cs="Arial"/>
          <w:b/>
          <w:noProof/>
          <w:sz w:val="20"/>
          <w:szCs w:val="20"/>
        </w:rPr>
        <w:drawing>
          <wp:inline distT="0" distB="0" distL="0" distR="0" wp14:anchorId="20C37E5A" wp14:editId="596E8879">
            <wp:extent cx="95250" cy="9525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91B7D" w:rsidRPr="00B7017C">
        <w:rPr>
          <w:rFonts w:ascii="Arial" w:hAnsi="Arial" w:cs="Arial"/>
          <w:b/>
          <w:sz w:val="20"/>
          <w:szCs w:val="20"/>
        </w:rPr>
        <w:t xml:space="preserve"> Annual International Conference</w:t>
      </w:r>
      <w:r w:rsidR="00391B7D" w:rsidRPr="00B7017C">
        <w:rPr>
          <w:rFonts w:ascii="Arial" w:hAnsi="Arial" w:cs="Arial"/>
          <w:sz w:val="20"/>
          <w:szCs w:val="20"/>
        </w:rPr>
        <w:t xml:space="preserve"> The </w:t>
      </w:r>
      <w:proofErr w:type="gramStart"/>
      <w:r>
        <w:rPr>
          <w:rFonts w:ascii="Arial" w:hAnsi="Arial" w:cs="Arial"/>
          <w:sz w:val="20"/>
          <w:szCs w:val="20"/>
        </w:rPr>
        <w:t>three</w:t>
      </w:r>
      <w:r w:rsidR="00391B7D" w:rsidRPr="00B7017C">
        <w:rPr>
          <w:rFonts w:ascii="Arial" w:hAnsi="Arial" w:cs="Arial"/>
          <w:sz w:val="20"/>
          <w:szCs w:val="20"/>
        </w:rPr>
        <w:t>-day</w:t>
      </w:r>
      <w:proofErr w:type="gramEnd"/>
      <w:r w:rsidR="00391B7D" w:rsidRPr="00B7017C">
        <w:rPr>
          <w:rFonts w:ascii="Arial" w:hAnsi="Arial" w:cs="Arial"/>
          <w:sz w:val="20"/>
          <w:szCs w:val="20"/>
        </w:rPr>
        <w:t xml:space="preserve"> Annual International Conference attracts over 1,</w:t>
      </w:r>
      <w:r w:rsidR="006E3EF7">
        <w:rPr>
          <w:rFonts w:ascii="Arial" w:hAnsi="Arial" w:cs="Arial"/>
          <w:sz w:val="20"/>
          <w:szCs w:val="20"/>
        </w:rPr>
        <w:t>8</w:t>
      </w:r>
      <w:r w:rsidR="00391B7D" w:rsidRPr="00B7017C">
        <w:rPr>
          <w:rFonts w:ascii="Arial" w:hAnsi="Arial" w:cs="Arial"/>
          <w:sz w:val="20"/>
          <w:szCs w:val="20"/>
        </w:rPr>
        <w:t xml:space="preserve">00 geographers from around the world. </w:t>
      </w:r>
      <w:r w:rsidR="00391B7D" w:rsidRPr="005E3B45">
        <w:rPr>
          <w:rFonts w:ascii="Arial" w:hAnsi="Arial" w:cs="Arial"/>
          <w:b/>
          <w:sz w:val="20"/>
          <w:szCs w:val="20"/>
          <w:lang w:val="en-GB"/>
        </w:rPr>
        <w:t>W:</w:t>
      </w:r>
      <w:r w:rsidR="00391B7D" w:rsidRPr="005E3B45">
        <w:rPr>
          <w:rFonts w:ascii="Arial" w:hAnsi="Arial" w:cs="Arial"/>
          <w:sz w:val="20"/>
          <w:szCs w:val="20"/>
          <w:lang w:val="en-GB"/>
        </w:rPr>
        <w:t xml:space="preserve"> </w:t>
      </w:r>
      <w:hyperlink r:id="rId18" w:history="1">
        <w:r>
          <w:rPr>
            <w:rStyle w:val="Hyperlink"/>
            <w:rFonts w:ascii="Arial" w:hAnsi="Arial" w:cs="Arial"/>
            <w:sz w:val="20"/>
            <w:szCs w:val="20"/>
            <w:lang w:val="en-GB"/>
          </w:rPr>
          <w:t>www.rgs.org/annual-conference</w:t>
        </w:r>
      </w:hyperlink>
      <w:r w:rsidR="00391B7D" w:rsidRPr="005E3B45">
        <w:rPr>
          <w:rFonts w:ascii="Arial" w:hAnsi="Arial" w:cs="Arial"/>
          <w:sz w:val="20"/>
          <w:szCs w:val="20"/>
          <w:lang w:val="en-GB"/>
        </w:rPr>
        <w:t xml:space="preserve">  </w:t>
      </w:r>
      <w:r w:rsidR="00391B7D" w:rsidRPr="005E3B45">
        <w:rPr>
          <w:rFonts w:ascii="Arial" w:hAnsi="Arial" w:cs="Arial"/>
          <w:b/>
          <w:sz w:val="20"/>
          <w:szCs w:val="20"/>
          <w:lang w:val="en-GB"/>
        </w:rPr>
        <w:t>E:</w:t>
      </w:r>
      <w:r w:rsidR="00391B7D" w:rsidRPr="005E3B45">
        <w:rPr>
          <w:rFonts w:ascii="Arial" w:hAnsi="Arial" w:cs="Arial"/>
          <w:sz w:val="20"/>
          <w:szCs w:val="20"/>
          <w:lang w:val="en-GB"/>
        </w:rPr>
        <w:t xml:space="preserve"> </w:t>
      </w:r>
      <w:hyperlink r:id="rId19" w:history="1">
        <w:r w:rsidR="007D382B" w:rsidRPr="005E3B45">
          <w:rPr>
            <w:rStyle w:val="Hyperlink"/>
            <w:rFonts w:ascii="Arial" w:hAnsi="Arial" w:cs="Arial"/>
            <w:sz w:val="20"/>
            <w:szCs w:val="20"/>
            <w:lang w:val="en-GB"/>
          </w:rPr>
          <w:t>rhed@rgs.org</w:t>
        </w:r>
      </w:hyperlink>
      <w:r w:rsidR="007D382B" w:rsidRPr="005E3B45">
        <w:rPr>
          <w:rFonts w:ascii="Arial" w:hAnsi="Arial" w:cs="Arial"/>
          <w:sz w:val="20"/>
          <w:szCs w:val="20"/>
          <w:lang w:val="en-GB"/>
        </w:rPr>
        <w:t xml:space="preserve">                 </w:t>
      </w:r>
      <w:r w:rsidR="00391B7D" w:rsidRPr="005E3B45">
        <w:rPr>
          <w:rFonts w:ascii="Arial" w:hAnsi="Arial" w:cs="Arial"/>
          <w:sz w:val="20"/>
          <w:szCs w:val="20"/>
          <w:lang w:val="en-GB"/>
        </w:rPr>
        <w:t xml:space="preserve">  </w:t>
      </w:r>
    </w:p>
    <w:p w14:paraId="354D8877" w14:textId="7068A75A" w:rsidR="00391B7D" w:rsidRPr="005E3B45" w:rsidRDefault="00AD29B8" w:rsidP="00CF10D3">
      <w:pPr>
        <w:pStyle w:val="NormalWeb3"/>
        <w:spacing w:before="0" w:line="276" w:lineRule="auto"/>
        <w:ind w:left="340"/>
        <w:rPr>
          <w:rFonts w:ascii="Arial" w:hAnsi="Arial" w:cs="Arial"/>
          <w:sz w:val="20"/>
          <w:szCs w:val="20"/>
          <w:lang w:val="en-GB"/>
        </w:rPr>
      </w:pPr>
      <w:r w:rsidRPr="00B7017C">
        <w:rPr>
          <w:rFonts w:ascii="Arial" w:hAnsi="Arial" w:cs="Arial"/>
          <w:b/>
          <w:noProof/>
          <w:sz w:val="20"/>
          <w:szCs w:val="20"/>
          <w:lang w:val="de-DE"/>
        </w:rPr>
        <w:drawing>
          <wp:inline distT="0" distB="0" distL="0" distR="0" wp14:anchorId="1BDAF283" wp14:editId="58AFEECA">
            <wp:extent cx="95250" cy="952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91B7D" w:rsidRPr="00B7017C">
        <w:rPr>
          <w:rFonts w:ascii="Arial" w:hAnsi="Arial" w:cs="Arial"/>
          <w:b/>
          <w:sz w:val="20"/>
          <w:szCs w:val="20"/>
        </w:rPr>
        <w:t xml:space="preserve"> Journals/Book Series</w:t>
      </w:r>
      <w:r w:rsidR="00391B7D" w:rsidRPr="00B7017C">
        <w:rPr>
          <w:rFonts w:ascii="Arial" w:hAnsi="Arial" w:cs="Arial"/>
          <w:sz w:val="20"/>
          <w:szCs w:val="20"/>
        </w:rPr>
        <w:t xml:space="preserve"> </w:t>
      </w:r>
      <w:proofErr w:type="gramStart"/>
      <w:r w:rsidR="00391B7D" w:rsidRPr="00B7017C">
        <w:rPr>
          <w:rFonts w:ascii="Arial" w:hAnsi="Arial" w:cs="Arial"/>
          <w:sz w:val="20"/>
          <w:szCs w:val="20"/>
        </w:rPr>
        <w:t>The</w:t>
      </w:r>
      <w:proofErr w:type="gramEnd"/>
      <w:r w:rsidR="00391B7D" w:rsidRPr="00B7017C">
        <w:rPr>
          <w:rFonts w:ascii="Arial" w:hAnsi="Arial" w:cs="Arial"/>
          <w:sz w:val="20"/>
          <w:szCs w:val="20"/>
        </w:rPr>
        <w:t xml:space="preserve"> Society publishes </w:t>
      </w:r>
      <w:r w:rsidR="00CF10D3" w:rsidRPr="00B7017C">
        <w:rPr>
          <w:rFonts w:ascii="Arial" w:hAnsi="Arial" w:cs="Arial"/>
          <w:sz w:val="20"/>
          <w:szCs w:val="20"/>
        </w:rPr>
        <w:t>four</w:t>
      </w:r>
      <w:r w:rsidR="00391B7D" w:rsidRPr="00B7017C">
        <w:rPr>
          <w:rFonts w:ascii="Arial" w:hAnsi="Arial" w:cs="Arial"/>
          <w:sz w:val="20"/>
          <w:szCs w:val="20"/>
        </w:rPr>
        <w:t xml:space="preserve"> </w:t>
      </w:r>
      <w:r w:rsidR="00F80689" w:rsidRPr="00B7017C">
        <w:rPr>
          <w:rFonts w:ascii="Arial" w:hAnsi="Arial" w:cs="Arial"/>
          <w:sz w:val="20"/>
          <w:szCs w:val="20"/>
        </w:rPr>
        <w:t>highly ranked</w:t>
      </w:r>
      <w:r w:rsidR="00391B7D" w:rsidRPr="00B7017C">
        <w:rPr>
          <w:rFonts w:ascii="Arial" w:hAnsi="Arial" w:cs="Arial"/>
          <w:sz w:val="20"/>
          <w:szCs w:val="20"/>
        </w:rPr>
        <w:t xml:space="preserve"> journals: </w:t>
      </w:r>
      <w:r w:rsidR="00391B7D" w:rsidRPr="00B7017C">
        <w:rPr>
          <w:rFonts w:ascii="Arial" w:hAnsi="Arial" w:cs="Arial"/>
          <w:i/>
          <w:sz w:val="20"/>
          <w:szCs w:val="20"/>
        </w:rPr>
        <w:t>Transactions of the Institute of British Geographers</w:t>
      </w:r>
      <w:r w:rsidR="00895FFE" w:rsidRPr="00B7017C">
        <w:rPr>
          <w:rFonts w:ascii="Arial" w:hAnsi="Arial" w:cs="Arial"/>
          <w:i/>
          <w:sz w:val="20"/>
          <w:szCs w:val="20"/>
        </w:rPr>
        <w:t>,</w:t>
      </w:r>
      <w:r w:rsidR="00391B7D" w:rsidRPr="00B7017C">
        <w:rPr>
          <w:rFonts w:ascii="Arial" w:hAnsi="Arial" w:cs="Arial"/>
          <w:sz w:val="20"/>
          <w:szCs w:val="20"/>
        </w:rPr>
        <w:t xml:space="preserve"> </w:t>
      </w:r>
      <w:r w:rsidR="00391B7D" w:rsidRPr="00B7017C">
        <w:rPr>
          <w:rFonts w:ascii="Arial" w:hAnsi="Arial" w:cs="Arial"/>
          <w:i/>
          <w:sz w:val="20"/>
          <w:szCs w:val="20"/>
        </w:rPr>
        <w:t>Area</w:t>
      </w:r>
      <w:r w:rsidR="00895FFE" w:rsidRPr="00B7017C">
        <w:rPr>
          <w:rFonts w:ascii="Arial" w:hAnsi="Arial" w:cs="Arial"/>
          <w:sz w:val="20"/>
          <w:szCs w:val="20"/>
        </w:rPr>
        <w:t xml:space="preserve">, </w:t>
      </w:r>
      <w:r w:rsidR="00391B7D" w:rsidRPr="00B7017C">
        <w:rPr>
          <w:rFonts w:ascii="Arial" w:hAnsi="Arial" w:cs="Arial"/>
          <w:i/>
          <w:sz w:val="20"/>
          <w:szCs w:val="20"/>
        </w:rPr>
        <w:t>The Geographical Journal</w:t>
      </w:r>
      <w:r w:rsidR="00895FFE" w:rsidRPr="00B7017C">
        <w:rPr>
          <w:rFonts w:ascii="Arial" w:hAnsi="Arial" w:cs="Arial"/>
          <w:sz w:val="20"/>
          <w:szCs w:val="20"/>
        </w:rPr>
        <w:t xml:space="preserve"> and </w:t>
      </w:r>
      <w:r w:rsidR="00895FFE" w:rsidRPr="00B7017C">
        <w:rPr>
          <w:rFonts w:ascii="Arial" w:hAnsi="Arial" w:cs="Arial"/>
          <w:i/>
          <w:sz w:val="20"/>
          <w:szCs w:val="20"/>
        </w:rPr>
        <w:t>Geo</w:t>
      </w:r>
      <w:r w:rsidR="00391B7D" w:rsidRPr="00B7017C">
        <w:rPr>
          <w:rFonts w:ascii="Arial" w:hAnsi="Arial" w:cs="Arial"/>
          <w:sz w:val="20"/>
          <w:szCs w:val="20"/>
        </w:rPr>
        <w:t xml:space="preserve">. It also produces a dedicated book series. </w:t>
      </w:r>
      <w:r w:rsidR="00391B7D" w:rsidRPr="00B7017C">
        <w:rPr>
          <w:rFonts w:ascii="Arial" w:hAnsi="Arial" w:cs="Arial"/>
          <w:b/>
          <w:sz w:val="20"/>
          <w:szCs w:val="20"/>
        </w:rPr>
        <w:t>W:</w:t>
      </w:r>
      <w:r w:rsidR="00391B7D" w:rsidRPr="00B7017C">
        <w:rPr>
          <w:rFonts w:ascii="Arial" w:hAnsi="Arial" w:cs="Arial"/>
          <w:sz w:val="20"/>
          <w:szCs w:val="20"/>
        </w:rPr>
        <w:t xml:space="preserve"> </w:t>
      </w:r>
      <w:hyperlink r:id="rId20" w:history="1">
        <w:r w:rsidR="00391B7D" w:rsidRPr="00B7017C">
          <w:rPr>
            <w:rStyle w:val="Hyperlink"/>
            <w:rFonts w:ascii="Arial" w:hAnsi="Arial" w:cs="Arial"/>
            <w:sz w:val="20"/>
            <w:szCs w:val="20"/>
          </w:rPr>
          <w:t>www.rgs.org/journals</w:t>
        </w:r>
      </w:hyperlink>
      <w:r w:rsidR="00391B7D" w:rsidRPr="00B7017C">
        <w:rPr>
          <w:rFonts w:ascii="Arial" w:hAnsi="Arial" w:cs="Arial"/>
          <w:sz w:val="20"/>
          <w:szCs w:val="20"/>
        </w:rPr>
        <w:t xml:space="preserve"> </w:t>
      </w:r>
      <w:r w:rsidR="00391B7D" w:rsidRPr="00B7017C">
        <w:rPr>
          <w:rFonts w:ascii="Arial" w:hAnsi="Arial" w:cs="Arial"/>
          <w:b/>
          <w:sz w:val="20"/>
          <w:szCs w:val="20"/>
        </w:rPr>
        <w:t>E:</w:t>
      </w:r>
      <w:r w:rsidR="00391B7D" w:rsidRPr="00B7017C">
        <w:rPr>
          <w:rFonts w:ascii="Arial" w:hAnsi="Arial" w:cs="Arial"/>
          <w:sz w:val="20"/>
          <w:szCs w:val="20"/>
        </w:rPr>
        <w:t xml:space="preserve"> </w:t>
      </w:r>
      <w:hyperlink r:id="rId21" w:history="1">
        <w:r w:rsidR="00391B7D" w:rsidRPr="00B7017C">
          <w:rPr>
            <w:rStyle w:val="Hyperlink"/>
            <w:rFonts w:ascii="Arial" w:hAnsi="Arial" w:cs="Arial"/>
            <w:sz w:val="20"/>
            <w:szCs w:val="20"/>
          </w:rPr>
          <w:t>journals@rgs.org</w:t>
        </w:r>
      </w:hyperlink>
    </w:p>
    <w:p w14:paraId="7A78FD24" w14:textId="38CE2F9D" w:rsidR="00CF10D3" w:rsidRPr="00B7017C" w:rsidRDefault="00AD29B8" w:rsidP="00CF10D3">
      <w:pPr>
        <w:pStyle w:val="NormalWeb3"/>
        <w:spacing w:before="0" w:line="276" w:lineRule="auto"/>
        <w:ind w:left="340"/>
        <w:rPr>
          <w:rFonts w:ascii="Arial" w:hAnsi="Arial" w:cs="Arial"/>
          <w:sz w:val="20"/>
          <w:szCs w:val="20"/>
        </w:rPr>
      </w:pPr>
      <w:r w:rsidRPr="00B7017C">
        <w:rPr>
          <w:rFonts w:ascii="Arial" w:hAnsi="Arial" w:cs="Arial"/>
          <w:noProof/>
          <w:sz w:val="20"/>
          <w:szCs w:val="20"/>
        </w:rPr>
        <w:drawing>
          <wp:inline distT="0" distB="0" distL="0" distR="0" wp14:anchorId="2970D7C5" wp14:editId="25BC030F">
            <wp:extent cx="95250" cy="9525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1C1691" w:rsidRPr="00B7017C">
        <w:rPr>
          <w:rFonts w:ascii="Arial" w:hAnsi="Arial" w:cs="Arial"/>
          <w:sz w:val="20"/>
          <w:szCs w:val="20"/>
        </w:rPr>
        <w:t xml:space="preserve"> </w:t>
      </w:r>
      <w:r w:rsidR="001C520D" w:rsidRPr="00B7017C">
        <w:rPr>
          <w:rFonts w:ascii="Arial" w:hAnsi="Arial" w:cs="Arial"/>
          <w:b/>
          <w:sz w:val="20"/>
          <w:szCs w:val="20"/>
          <w:lang w:val="en-GB"/>
        </w:rPr>
        <w:t xml:space="preserve">RGS-IBG </w:t>
      </w:r>
      <w:r w:rsidR="00252ED4" w:rsidRPr="00B7017C">
        <w:rPr>
          <w:rFonts w:ascii="Arial" w:hAnsi="Arial" w:cs="Arial"/>
          <w:b/>
          <w:sz w:val="20"/>
          <w:szCs w:val="20"/>
          <w:lang w:val="en-GB"/>
        </w:rPr>
        <w:t>G</w:t>
      </w:r>
      <w:r w:rsidR="001C520D" w:rsidRPr="00B7017C">
        <w:rPr>
          <w:rFonts w:ascii="Arial" w:hAnsi="Arial" w:cs="Arial"/>
          <w:b/>
          <w:sz w:val="20"/>
          <w:szCs w:val="20"/>
          <w:lang w:val="en-GB"/>
        </w:rPr>
        <w:t>rants</w:t>
      </w:r>
      <w:r w:rsidR="001C520D" w:rsidRPr="00B7017C">
        <w:rPr>
          <w:rFonts w:ascii="Arial" w:hAnsi="Arial" w:cs="Arial"/>
          <w:sz w:val="20"/>
          <w:szCs w:val="20"/>
          <w:lang w:val="en-GB"/>
        </w:rPr>
        <w:t xml:space="preserve"> are offered for research</w:t>
      </w:r>
      <w:r w:rsidR="006528A3" w:rsidRPr="00B7017C">
        <w:rPr>
          <w:rFonts w:ascii="Arial" w:hAnsi="Arial" w:cs="Arial"/>
          <w:sz w:val="20"/>
          <w:szCs w:val="20"/>
          <w:lang w:val="en-GB"/>
        </w:rPr>
        <w:t>ers</w:t>
      </w:r>
      <w:r w:rsidR="001C520D" w:rsidRPr="00B7017C">
        <w:rPr>
          <w:rFonts w:ascii="Arial" w:hAnsi="Arial" w:cs="Arial"/>
          <w:sz w:val="20"/>
          <w:szCs w:val="20"/>
          <w:lang w:val="en-GB"/>
        </w:rPr>
        <w:t xml:space="preserve"> at all career stages. Our awards range from £500 to £15,000 and cover a broad spectrum of thematic interests and geographical locations.</w:t>
      </w:r>
      <w:r w:rsidR="00A8517C" w:rsidRPr="00B7017C">
        <w:rPr>
          <w:rFonts w:ascii="Arial" w:hAnsi="Arial" w:cs="Arial"/>
          <w:sz w:val="20"/>
          <w:szCs w:val="20"/>
          <w:lang w:val="en-GB"/>
        </w:rPr>
        <w:t xml:space="preserve">  </w:t>
      </w:r>
      <w:r w:rsidR="00D869D6" w:rsidRPr="00B7017C">
        <w:rPr>
          <w:rFonts w:ascii="Arial" w:hAnsi="Arial" w:cs="Arial"/>
          <w:b/>
          <w:sz w:val="20"/>
          <w:szCs w:val="20"/>
          <w:lang w:val="en-GB"/>
        </w:rPr>
        <w:t>W:</w:t>
      </w:r>
      <w:r w:rsidR="001C520D" w:rsidRPr="00B7017C">
        <w:rPr>
          <w:rFonts w:ascii="Arial" w:hAnsi="Arial" w:cs="Arial"/>
          <w:sz w:val="20"/>
          <w:szCs w:val="20"/>
          <w:lang w:val="en-GB"/>
        </w:rPr>
        <w:t xml:space="preserve"> </w:t>
      </w:r>
      <w:hyperlink r:id="rId22" w:history="1">
        <w:r w:rsidR="001C520D" w:rsidRPr="00B7017C">
          <w:rPr>
            <w:rStyle w:val="Hyperlink"/>
            <w:sz w:val="20"/>
            <w:szCs w:val="20"/>
            <w:lang w:val="en-GB"/>
          </w:rPr>
          <w:t>www.rgs.org/grants</w:t>
        </w:r>
      </w:hyperlink>
      <w:r w:rsidR="00D869D6" w:rsidRPr="00B7017C">
        <w:rPr>
          <w:rFonts w:ascii="Arial" w:hAnsi="Arial" w:cs="Arial"/>
          <w:sz w:val="20"/>
          <w:szCs w:val="20"/>
          <w:lang w:val="en-GB"/>
        </w:rPr>
        <w:t xml:space="preserve">   </w:t>
      </w:r>
      <w:r w:rsidR="00FB2CC2">
        <w:rPr>
          <w:rFonts w:ascii="Arial" w:hAnsi="Arial" w:cs="Arial"/>
          <w:sz w:val="20"/>
          <w:szCs w:val="20"/>
          <w:lang w:val="en-GB"/>
        </w:rPr>
        <w:t xml:space="preserve">         </w:t>
      </w:r>
      <w:r w:rsidR="00D869D6" w:rsidRPr="00B7017C">
        <w:rPr>
          <w:rFonts w:ascii="Arial" w:hAnsi="Arial" w:cs="Arial"/>
          <w:b/>
          <w:sz w:val="20"/>
          <w:szCs w:val="20"/>
        </w:rPr>
        <w:t xml:space="preserve">E: </w:t>
      </w:r>
      <w:hyperlink r:id="rId23" w:history="1">
        <w:r w:rsidR="00D869D6" w:rsidRPr="00B7017C">
          <w:rPr>
            <w:rStyle w:val="Hyperlink"/>
            <w:rFonts w:ascii="Arial" w:hAnsi="Arial" w:cs="Arial"/>
            <w:sz w:val="20"/>
            <w:szCs w:val="20"/>
          </w:rPr>
          <w:t>grants@rgs.org</w:t>
        </w:r>
      </w:hyperlink>
      <w:r w:rsidR="00D869D6" w:rsidRPr="00B7017C">
        <w:rPr>
          <w:rFonts w:ascii="Arial" w:hAnsi="Arial" w:cs="Arial"/>
          <w:sz w:val="20"/>
          <w:szCs w:val="20"/>
        </w:rPr>
        <w:t xml:space="preserve"> </w:t>
      </w:r>
      <w:r w:rsidR="00D869D6" w:rsidRPr="00B7017C">
        <w:rPr>
          <w:rFonts w:ascii="Arial" w:hAnsi="Arial" w:cs="Arial"/>
          <w:b/>
          <w:sz w:val="20"/>
          <w:szCs w:val="20"/>
        </w:rPr>
        <w:t xml:space="preserve">  </w:t>
      </w:r>
    </w:p>
    <w:p w14:paraId="0E944BF6" w14:textId="6A57C584" w:rsidR="00B7017C" w:rsidRPr="005E3B45" w:rsidRDefault="00AD29B8" w:rsidP="00CB0F6F">
      <w:pPr>
        <w:pStyle w:val="NormalWeb3"/>
        <w:spacing w:before="0" w:after="0" w:line="276" w:lineRule="auto"/>
        <w:ind w:left="340"/>
        <w:rPr>
          <w:rFonts w:ascii="Arial" w:hAnsi="Arial" w:cs="Arial"/>
          <w:sz w:val="20"/>
          <w:szCs w:val="20"/>
          <w:lang w:val="it-IT"/>
        </w:rPr>
      </w:pPr>
      <w:r w:rsidRPr="00B7017C">
        <w:rPr>
          <w:rFonts w:ascii="Arial" w:hAnsi="Arial" w:cs="Arial"/>
          <w:noProof/>
          <w:sz w:val="20"/>
          <w:szCs w:val="20"/>
        </w:rPr>
        <w:drawing>
          <wp:inline distT="0" distB="0" distL="0" distR="0" wp14:anchorId="716AE63F" wp14:editId="20FB78D8">
            <wp:extent cx="95250" cy="952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1C1691" w:rsidRPr="00B7017C">
        <w:rPr>
          <w:rFonts w:ascii="Arial" w:hAnsi="Arial" w:cs="Arial"/>
          <w:sz w:val="20"/>
          <w:szCs w:val="20"/>
        </w:rPr>
        <w:t xml:space="preserve"> </w:t>
      </w:r>
      <w:r w:rsidR="00F80689" w:rsidRPr="00B7017C">
        <w:rPr>
          <w:rFonts w:ascii="Arial" w:hAnsi="Arial" w:cs="Arial"/>
          <w:b/>
          <w:sz w:val="20"/>
          <w:szCs w:val="20"/>
        </w:rPr>
        <w:t>Professional Accreditation:</w:t>
      </w:r>
      <w:r w:rsidR="00F80689" w:rsidRPr="00B7017C">
        <w:rPr>
          <w:rFonts w:ascii="Arial" w:hAnsi="Arial" w:cs="Arial"/>
          <w:sz w:val="20"/>
          <w:szCs w:val="20"/>
        </w:rPr>
        <w:t xml:space="preserve"> </w:t>
      </w:r>
      <w:r w:rsidR="001C520D" w:rsidRPr="00B7017C">
        <w:rPr>
          <w:rFonts w:ascii="Arial" w:hAnsi="Arial" w:cs="Arial"/>
          <w:b/>
          <w:sz w:val="20"/>
          <w:szCs w:val="20"/>
        </w:rPr>
        <w:t>Chartered Geographer (</w:t>
      </w:r>
      <w:proofErr w:type="spellStart"/>
      <w:r w:rsidR="001C520D" w:rsidRPr="00B7017C">
        <w:rPr>
          <w:rFonts w:ascii="Arial" w:hAnsi="Arial" w:cs="Arial"/>
          <w:b/>
          <w:sz w:val="20"/>
          <w:szCs w:val="20"/>
        </w:rPr>
        <w:t>CGeog</w:t>
      </w:r>
      <w:proofErr w:type="spellEnd"/>
      <w:r w:rsidR="001C520D" w:rsidRPr="00B7017C">
        <w:rPr>
          <w:rFonts w:ascii="Arial" w:hAnsi="Arial" w:cs="Arial"/>
          <w:b/>
          <w:sz w:val="20"/>
          <w:szCs w:val="20"/>
        </w:rPr>
        <w:t>)</w:t>
      </w:r>
      <w:r w:rsidR="001C520D" w:rsidRPr="00B7017C">
        <w:rPr>
          <w:rFonts w:ascii="Arial" w:hAnsi="Arial" w:cs="Arial"/>
          <w:sz w:val="20"/>
          <w:szCs w:val="20"/>
        </w:rPr>
        <w:t xml:space="preserve"> </w:t>
      </w:r>
      <w:r w:rsidR="00F80689" w:rsidRPr="00B7017C">
        <w:rPr>
          <w:rFonts w:ascii="Arial" w:hAnsi="Arial" w:cs="Arial"/>
          <w:sz w:val="20"/>
          <w:szCs w:val="20"/>
        </w:rPr>
        <w:t xml:space="preserve">For </w:t>
      </w:r>
      <w:r w:rsidR="001C520D" w:rsidRPr="00B7017C">
        <w:rPr>
          <w:rFonts w:ascii="Arial" w:hAnsi="Arial" w:cs="Arial"/>
          <w:sz w:val="20"/>
          <w:szCs w:val="20"/>
        </w:rPr>
        <w:t xml:space="preserve">those </w:t>
      </w:r>
      <w:proofErr w:type="gramStart"/>
      <w:r w:rsidR="001C520D" w:rsidRPr="00B7017C">
        <w:rPr>
          <w:rFonts w:ascii="Arial" w:hAnsi="Arial" w:cs="Arial"/>
          <w:sz w:val="20"/>
          <w:szCs w:val="20"/>
        </w:rPr>
        <w:t>who can</w:t>
      </w:r>
      <w:proofErr w:type="gramEnd"/>
      <w:r w:rsidR="001C520D" w:rsidRPr="00B7017C">
        <w:rPr>
          <w:rFonts w:ascii="Arial" w:hAnsi="Arial" w:cs="Arial"/>
          <w:sz w:val="20"/>
          <w:szCs w:val="20"/>
        </w:rPr>
        <w:t xml:space="preserve"> demonstrate competence, experience and professionalism in the use of geographical knowledge or skills in the workplace, and who are committed to maintaining their professional standards through ongoing continuing professional development (CPD).</w:t>
      </w:r>
      <w:r w:rsidR="00D869D6" w:rsidRPr="00B7017C">
        <w:rPr>
          <w:rFonts w:ascii="Arial" w:hAnsi="Arial" w:cs="Arial"/>
          <w:sz w:val="20"/>
          <w:szCs w:val="20"/>
        </w:rPr>
        <w:t xml:space="preserve"> </w:t>
      </w:r>
      <w:r w:rsidR="00D869D6" w:rsidRPr="005E3B45">
        <w:rPr>
          <w:rFonts w:ascii="Arial" w:hAnsi="Arial" w:cs="Arial"/>
          <w:b/>
          <w:sz w:val="20"/>
          <w:szCs w:val="20"/>
          <w:lang w:val="it-IT"/>
        </w:rPr>
        <w:t>W:</w:t>
      </w:r>
      <w:r w:rsidR="00796589" w:rsidRPr="005E3B45">
        <w:rPr>
          <w:rFonts w:ascii="Arial" w:hAnsi="Arial" w:cs="Arial"/>
          <w:b/>
          <w:sz w:val="20"/>
          <w:szCs w:val="20"/>
          <w:lang w:val="it-IT"/>
        </w:rPr>
        <w:t xml:space="preserve"> </w:t>
      </w:r>
      <w:hyperlink r:id="rId24" w:history="1">
        <w:r w:rsidR="00FB2CC2" w:rsidRPr="005E3B45">
          <w:rPr>
            <w:rStyle w:val="Hyperlink"/>
            <w:rFonts w:ascii="Arial" w:hAnsi="Arial" w:cs="Arial"/>
            <w:sz w:val="20"/>
            <w:szCs w:val="20"/>
            <w:lang w:val="it-IT"/>
          </w:rPr>
          <w:t>www.rgs.org/professionals/chartered-geographer</w:t>
        </w:r>
      </w:hyperlink>
      <w:r w:rsidR="00FB2CC2" w:rsidRPr="005E3B45">
        <w:rPr>
          <w:sz w:val="20"/>
          <w:szCs w:val="20"/>
          <w:lang w:val="it-IT"/>
        </w:rPr>
        <w:t xml:space="preserve"> </w:t>
      </w:r>
      <w:r w:rsidR="00796589" w:rsidRPr="005E3B45">
        <w:rPr>
          <w:sz w:val="20"/>
          <w:szCs w:val="20"/>
          <w:lang w:val="it-IT"/>
        </w:rPr>
        <w:t xml:space="preserve">  </w:t>
      </w:r>
      <w:r w:rsidR="00796589" w:rsidRPr="005E3B45">
        <w:rPr>
          <w:rFonts w:ascii="Arial" w:hAnsi="Arial" w:cs="Arial"/>
          <w:b/>
          <w:sz w:val="20"/>
          <w:szCs w:val="20"/>
          <w:lang w:val="it-IT"/>
        </w:rPr>
        <w:t xml:space="preserve"> </w:t>
      </w:r>
      <w:r w:rsidR="00361E1C" w:rsidRPr="005E3B45">
        <w:rPr>
          <w:rFonts w:ascii="Arial" w:hAnsi="Arial" w:cs="Arial"/>
          <w:b/>
          <w:sz w:val="20"/>
          <w:szCs w:val="20"/>
          <w:lang w:val="it-IT"/>
        </w:rPr>
        <w:t xml:space="preserve">E: </w:t>
      </w:r>
      <w:hyperlink r:id="rId25" w:history="1">
        <w:r w:rsidR="00361E1C" w:rsidRPr="005E3B45">
          <w:rPr>
            <w:rStyle w:val="Hyperlink"/>
            <w:rFonts w:ascii="Arial" w:hAnsi="Arial" w:cs="Arial"/>
            <w:sz w:val="20"/>
            <w:szCs w:val="20"/>
            <w:lang w:val="it-IT"/>
          </w:rPr>
          <w:t>cgeog@rgs.org</w:t>
        </w:r>
      </w:hyperlink>
      <w:r w:rsidR="00361E1C" w:rsidRPr="005E3B45">
        <w:rPr>
          <w:rFonts w:ascii="Arial" w:hAnsi="Arial" w:cs="Arial"/>
          <w:sz w:val="20"/>
          <w:szCs w:val="20"/>
          <w:lang w:val="it-IT"/>
        </w:rPr>
        <w:t xml:space="preserve">   </w:t>
      </w:r>
      <w:r w:rsidR="00FB2CC2" w:rsidRPr="005E3B45">
        <w:rPr>
          <w:rFonts w:ascii="Arial" w:hAnsi="Arial" w:cs="Arial"/>
          <w:sz w:val="20"/>
          <w:szCs w:val="20"/>
          <w:lang w:val="it-IT"/>
        </w:rPr>
        <w:t xml:space="preserve">                    </w:t>
      </w:r>
    </w:p>
    <w:p w14:paraId="6A32D5D6" w14:textId="08588A16" w:rsidR="00CB0F6F" w:rsidRDefault="008D07D7" w:rsidP="00CB0F6F">
      <w:pPr>
        <w:pStyle w:val="NormalWeb3"/>
        <w:spacing w:before="0" w:after="0" w:line="276" w:lineRule="auto"/>
        <w:ind w:left="340"/>
        <w:rPr>
          <w:sz w:val="18"/>
          <w:szCs w:val="18"/>
        </w:rPr>
      </w:pPr>
      <w:r w:rsidRPr="005E3B45">
        <w:rPr>
          <w:rFonts w:ascii="Arial" w:hAnsi="Arial" w:cs="Arial"/>
          <w:sz w:val="18"/>
          <w:szCs w:val="18"/>
          <w:lang w:val="it-IT"/>
        </w:rPr>
        <w:br/>
      </w:r>
      <w:r w:rsidR="00AD29B8" w:rsidRPr="00BE111F">
        <w:rPr>
          <w:noProof/>
          <w:sz w:val="18"/>
          <w:szCs w:val="18"/>
        </w:rPr>
        <w:drawing>
          <wp:inline distT="0" distB="0" distL="0" distR="0" wp14:anchorId="2D0FE64A" wp14:editId="4F99E155">
            <wp:extent cx="6292850" cy="15875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2850" cy="158750"/>
                    </a:xfrm>
                    <a:prstGeom prst="rect">
                      <a:avLst/>
                    </a:prstGeom>
                    <a:noFill/>
                    <a:ln>
                      <a:noFill/>
                    </a:ln>
                  </pic:spPr>
                </pic:pic>
              </a:graphicData>
            </a:graphic>
          </wp:inline>
        </w:drawing>
      </w:r>
    </w:p>
    <w:p w14:paraId="3B4258CC" w14:textId="77777777" w:rsidR="00F80689" w:rsidRPr="00B7017C" w:rsidRDefault="008D07D7" w:rsidP="00CB0F6F">
      <w:pPr>
        <w:pStyle w:val="NormalWeb3"/>
        <w:spacing w:before="0" w:after="0" w:line="276" w:lineRule="auto"/>
        <w:ind w:left="340"/>
        <w:rPr>
          <w:rFonts w:ascii="Arial" w:hAnsi="Arial" w:cs="Arial"/>
          <w:b/>
          <w:sz w:val="20"/>
          <w:szCs w:val="18"/>
        </w:rPr>
      </w:pPr>
      <w:r w:rsidRPr="00B7017C">
        <w:rPr>
          <w:rFonts w:ascii="Arial" w:hAnsi="Arial" w:cs="Arial"/>
          <w:b/>
          <w:sz w:val="20"/>
          <w:szCs w:val="18"/>
        </w:rPr>
        <w:t xml:space="preserve">Please return this form to: </w:t>
      </w:r>
    </w:p>
    <w:p w14:paraId="7B554CB8" w14:textId="77777777" w:rsidR="008D07D7" w:rsidRPr="00B7017C" w:rsidRDefault="008D07D7" w:rsidP="000D7C9C">
      <w:pPr>
        <w:pStyle w:val="NormalWeb3"/>
        <w:spacing w:before="0" w:after="0"/>
        <w:ind w:left="181"/>
        <w:rPr>
          <w:rFonts w:ascii="Arial" w:hAnsi="Arial" w:cs="Arial"/>
          <w:sz w:val="18"/>
          <w:szCs w:val="17"/>
        </w:rPr>
      </w:pPr>
      <w:r w:rsidRPr="00B7017C">
        <w:rPr>
          <w:rFonts w:ascii="Arial" w:hAnsi="Arial" w:cs="Arial"/>
          <w:b/>
          <w:i/>
          <w:sz w:val="20"/>
          <w:szCs w:val="18"/>
        </w:rPr>
        <w:br/>
      </w:r>
      <w:r w:rsidR="000D7C9C">
        <w:rPr>
          <w:rFonts w:ascii="Arial" w:hAnsi="Arial" w:cs="Arial"/>
          <w:b/>
          <w:sz w:val="20"/>
          <w:szCs w:val="18"/>
        </w:rPr>
        <w:t>E</w:t>
      </w:r>
      <w:r w:rsidRPr="00B7017C">
        <w:rPr>
          <w:rFonts w:ascii="Arial" w:hAnsi="Arial" w:cs="Arial"/>
          <w:b/>
          <w:sz w:val="20"/>
          <w:szCs w:val="18"/>
        </w:rPr>
        <w:t>:</w:t>
      </w:r>
      <w:r w:rsidRPr="00B7017C">
        <w:rPr>
          <w:rFonts w:ascii="Arial" w:hAnsi="Arial" w:cs="Arial"/>
          <w:b/>
          <w:sz w:val="20"/>
          <w:szCs w:val="18"/>
        </w:rPr>
        <w:tab/>
      </w:r>
      <w:hyperlink r:id="rId26" w:history="1">
        <w:r w:rsidR="00C93978" w:rsidRPr="00B7017C">
          <w:rPr>
            <w:rStyle w:val="Hyperlink"/>
            <w:rFonts w:ascii="Arial" w:hAnsi="Arial" w:cs="Arial"/>
            <w:sz w:val="20"/>
            <w:szCs w:val="18"/>
          </w:rPr>
          <w:t>rhed@rgs.org</w:t>
        </w:r>
      </w:hyperlink>
      <w:r w:rsidRPr="00B7017C">
        <w:rPr>
          <w:rFonts w:ascii="Arial" w:hAnsi="Arial" w:cs="Arial"/>
          <w:sz w:val="20"/>
          <w:szCs w:val="18"/>
        </w:rPr>
        <w:t xml:space="preserve"> </w:t>
      </w:r>
    </w:p>
    <w:sectPr w:rsidR="008D07D7" w:rsidRPr="00B7017C" w:rsidSect="00A8517C">
      <w:pgSz w:w="11909" w:h="16834" w:code="9"/>
      <w:pgMar w:top="719" w:right="1109" w:bottom="360" w:left="720" w:header="706"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11A9" w14:textId="77777777" w:rsidR="00B436E3" w:rsidRDefault="00B436E3">
      <w:r>
        <w:separator/>
      </w:r>
    </w:p>
  </w:endnote>
  <w:endnote w:type="continuationSeparator" w:id="0">
    <w:p w14:paraId="0BCCAAEA" w14:textId="77777777" w:rsidR="00B436E3" w:rsidRDefault="00B4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CE0D8" w14:textId="77777777" w:rsidR="00B436E3" w:rsidRDefault="00B436E3">
      <w:r>
        <w:separator/>
      </w:r>
    </w:p>
  </w:footnote>
  <w:footnote w:type="continuationSeparator" w:id="0">
    <w:p w14:paraId="7B0A5EDF" w14:textId="77777777" w:rsidR="00B436E3" w:rsidRDefault="00B43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right-arrow-yellow"/>
      </v:shape>
    </w:pict>
  </w:numPicBullet>
  <w:abstractNum w:abstractNumId="0" w15:restartNumberingAfterBreak="0">
    <w:nsid w:val="00FC6FE5"/>
    <w:multiLevelType w:val="hybridMultilevel"/>
    <w:tmpl w:val="A4B67C06"/>
    <w:lvl w:ilvl="0" w:tplc="DD56A8E4">
      <w:start w:val="1"/>
      <w:numFmt w:val="bullet"/>
      <w:pStyle w:val="RGSbodytextbulletsBold"/>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03540"/>
    <w:multiLevelType w:val="multilevel"/>
    <w:tmpl w:val="1C16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D14A9"/>
    <w:multiLevelType w:val="hybridMultilevel"/>
    <w:tmpl w:val="805CABCE"/>
    <w:lvl w:ilvl="0" w:tplc="870A1B06">
      <w:start w:val="1"/>
      <w:numFmt w:val="bullet"/>
      <w:pStyle w:val="RGSbodytextbulletsChar"/>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DD47F2"/>
    <w:multiLevelType w:val="multilevel"/>
    <w:tmpl w:val="A944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26577"/>
    <w:multiLevelType w:val="multilevel"/>
    <w:tmpl w:val="9D7A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8343A"/>
    <w:multiLevelType w:val="multilevel"/>
    <w:tmpl w:val="9064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578ED"/>
    <w:multiLevelType w:val="multilevel"/>
    <w:tmpl w:val="CBBE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5392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58069A7"/>
    <w:multiLevelType w:val="multilevel"/>
    <w:tmpl w:val="02DA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7125C"/>
    <w:multiLevelType w:val="hybridMultilevel"/>
    <w:tmpl w:val="17E03B8A"/>
    <w:lvl w:ilvl="0" w:tplc="82847F7E">
      <w:start w:val="1"/>
      <w:numFmt w:val="bullet"/>
      <w:lvlText w:val=""/>
      <w:lvlPicBulletId w:val="0"/>
      <w:lvlJc w:val="left"/>
      <w:pPr>
        <w:tabs>
          <w:tab w:val="num" w:pos="720"/>
        </w:tabs>
        <w:ind w:left="720" w:hanging="360"/>
      </w:pPr>
      <w:rPr>
        <w:rFonts w:ascii="Symbol" w:hAnsi="Symbol" w:hint="default"/>
      </w:rPr>
    </w:lvl>
    <w:lvl w:ilvl="1" w:tplc="76E0E982" w:tentative="1">
      <w:start w:val="1"/>
      <w:numFmt w:val="bullet"/>
      <w:lvlText w:val=""/>
      <w:lvlJc w:val="left"/>
      <w:pPr>
        <w:tabs>
          <w:tab w:val="num" w:pos="1440"/>
        </w:tabs>
        <w:ind w:left="1440" w:hanging="360"/>
      </w:pPr>
      <w:rPr>
        <w:rFonts w:ascii="Symbol" w:hAnsi="Symbol" w:hint="default"/>
      </w:rPr>
    </w:lvl>
    <w:lvl w:ilvl="2" w:tplc="D7D82ADC" w:tentative="1">
      <w:start w:val="1"/>
      <w:numFmt w:val="bullet"/>
      <w:lvlText w:val=""/>
      <w:lvlJc w:val="left"/>
      <w:pPr>
        <w:tabs>
          <w:tab w:val="num" w:pos="2160"/>
        </w:tabs>
        <w:ind w:left="2160" w:hanging="360"/>
      </w:pPr>
      <w:rPr>
        <w:rFonts w:ascii="Symbol" w:hAnsi="Symbol" w:hint="default"/>
      </w:rPr>
    </w:lvl>
    <w:lvl w:ilvl="3" w:tplc="86387CBE" w:tentative="1">
      <w:start w:val="1"/>
      <w:numFmt w:val="bullet"/>
      <w:lvlText w:val=""/>
      <w:lvlJc w:val="left"/>
      <w:pPr>
        <w:tabs>
          <w:tab w:val="num" w:pos="2880"/>
        </w:tabs>
        <w:ind w:left="2880" w:hanging="360"/>
      </w:pPr>
      <w:rPr>
        <w:rFonts w:ascii="Symbol" w:hAnsi="Symbol" w:hint="default"/>
      </w:rPr>
    </w:lvl>
    <w:lvl w:ilvl="4" w:tplc="FEE8D22A" w:tentative="1">
      <w:start w:val="1"/>
      <w:numFmt w:val="bullet"/>
      <w:lvlText w:val=""/>
      <w:lvlJc w:val="left"/>
      <w:pPr>
        <w:tabs>
          <w:tab w:val="num" w:pos="3600"/>
        </w:tabs>
        <w:ind w:left="3600" w:hanging="360"/>
      </w:pPr>
      <w:rPr>
        <w:rFonts w:ascii="Symbol" w:hAnsi="Symbol" w:hint="default"/>
      </w:rPr>
    </w:lvl>
    <w:lvl w:ilvl="5" w:tplc="32C63934" w:tentative="1">
      <w:start w:val="1"/>
      <w:numFmt w:val="bullet"/>
      <w:lvlText w:val=""/>
      <w:lvlJc w:val="left"/>
      <w:pPr>
        <w:tabs>
          <w:tab w:val="num" w:pos="4320"/>
        </w:tabs>
        <w:ind w:left="4320" w:hanging="360"/>
      </w:pPr>
      <w:rPr>
        <w:rFonts w:ascii="Symbol" w:hAnsi="Symbol" w:hint="default"/>
      </w:rPr>
    </w:lvl>
    <w:lvl w:ilvl="6" w:tplc="0A20AE7C" w:tentative="1">
      <w:start w:val="1"/>
      <w:numFmt w:val="bullet"/>
      <w:lvlText w:val=""/>
      <w:lvlJc w:val="left"/>
      <w:pPr>
        <w:tabs>
          <w:tab w:val="num" w:pos="5040"/>
        </w:tabs>
        <w:ind w:left="5040" w:hanging="360"/>
      </w:pPr>
      <w:rPr>
        <w:rFonts w:ascii="Symbol" w:hAnsi="Symbol" w:hint="default"/>
      </w:rPr>
    </w:lvl>
    <w:lvl w:ilvl="7" w:tplc="6ACCB6CE" w:tentative="1">
      <w:start w:val="1"/>
      <w:numFmt w:val="bullet"/>
      <w:lvlText w:val=""/>
      <w:lvlJc w:val="left"/>
      <w:pPr>
        <w:tabs>
          <w:tab w:val="num" w:pos="5760"/>
        </w:tabs>
        <w:ind w:left="5760" w:hanging="360"/>
      </w:pPr>
      <w:rPr>
        <w:rFonts w:ascii="Symbol" w:hAnsi="Symbol" w:hint="default"/>
      </w:rPr>
    </w:lvl>
    <w:lvl w:ilvl="8" w:tplc="A8B6E46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C176CE0"/>
    <w:multiLevelType w:val="multilevel"/>
    <w:tmpl w:val="2BE6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E26F4A"/>
    <w:multiLevelType w:val="multilevel"/>
    <w:tmpl w:val="83BE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843B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F151464"/>
    <w:multiLevelType w:val="hybridMultilevel"/>
    <w:tmpl w:val="A592442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F8F5AE0"/>
    <w:multiLevelType w:val="multilevel"/>
    <w:tmpl w:val="24F2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29552">
    <w:abstractNumId w:val="2"/>
  </w:num>
  <w:num w:numId="2" w16cid:durableId="1366176949">
    <w:abstractNumId w:val="2"/>
  </w:num>
  <w:num w:numId="3" w16cid:durableId="1370454246">
    <w:abstractNumId w:val="2"/>
  </w:num>
  <w:num w:numId="4" w16cid:durableId="1703897603">
    <w:abstractNumId w:val="2"/>
  </w:num>
  <w:num w:numId="5" w16cid:durableId="902594511">
    <w:abstractNumId w:val="2"/>
  </w:num>
  <w:num w:numId="6" w16cid:durableId="9796336">
    <w:abstractNumId w:val="2"/>
  </w:num>
  <w:num w:numId="7" w16cid:durableId="407464677">
    <w:abstractNumId w:val="2"/>
  </w:num>
  <w:num w:numId="8" w16cid:durableId="572131313">
    <w:abstractNumId w:val="0"/>
  </w:num>
  <w:num w:numId="9" w16cid:durableId="1378697038">
    <w:abstractNumId w:val="12"/>
  </w:num>
  <w:num w:numId="10" w16cid:durableId="1610745320">
    <w:abstractNumId w:val="7"/>
  </w:num>
  <w:num w:numId="11" w16cid:durableId="1373378781">
    <w:abstractNumId w:val="8"/>
  </w:num>
  <w:num w:numId="12" w16cid:durableId="11567097">
    <w:abstractNumId w:val="4"/>
  </w:num>
  <w:num w:numId="13" w16cid:durableId="952521325">
    <w:abstractNumId w:val="11"/>
  </w:num>
  <w:num w:numId="14" w16cid:durableId="1433747442">
    <w:abstractNumId w:val="6"/>
  </w:num>
  <w:num w:numId="15" w16cid:durableId="1467041339">
    <w:abstractNumId w:val="1"/>
  </w:num>
  <w:num w:numId="16" w16cid:durableId="420493420">
    <w:abstractNumId w:val="14"/>
  </w:num>
  <w:num w:numId="17" w16cid:durableId="1454787139">
    <w:abstractNumId w:val="10"/>
  </w:num>
  <w:num w:numId="18" w16cid:durableId="1067268838">
    <w:abstractNumId w:val="5"/>
  </w:num>
  <w:num w:numId="19" w16cid:durableId="1300258263">
    <w:abstractNumId w:val="3"/>
  </w:num>
  <w:num w:numId="20" w16cid:durableId="996886717">
    <w:abstractNumId w:val="13"/>
  </w:num>
  <w:num w:numId="21" w16cid:durableId="7993052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4D"/>
    <w:rsid w:val="00003F87"/>
    <w:rsid w:val="00006EA0"/>
    <w:rsid w:val="00031A1A"/>
    <w:rsid w:val="0007513F"/>
    <w:rsid w:val="000836AB"/>
    <w:rsid w:val="0008443B"/>
    <w:rsid w:val="00093F32"/>
    <w:rsid w:val="000A1C42"/>
    <w:rsid w:val="000B2A17"/>
    <w:rsid w:val="000C6BC1"/>
    <w:rsid w:val="000D7C9C"/>
    <w:rsid w:val="00105720"/>
    <w:rsid w:val="00117421"/>
    <w:rsid w:val="00176498"/>
    <w:rsid w:val="00185232"/>
    <w:rsid w:val="00186E65"/>
    <w:rsid w:val="0019409F"/>
    <w:rsid w:val="00195FE5"/>
    <w:rsid w:val="001977D3"/>
    <w:rsid w:val="00197B1E"/>
    <w:rsid w:val="001B75B1"/>
    <w:rsid w:val="001C1691"/>
    <w:rsid w:val="001C49DA"/>
    <w:rsid w:val="001C520D"/>
    <w:rsid w:val="001E0B89"/>
    <w:rsid w:val="001E40F9"/>
    <w:rsid w:val="001F5D8B"/>
    <w:rsid w:val="002020C2"/>
    <w:rsid w:val="0020789F"/>
    <w:rsid w:val="002121C2"/>
    <w:rsid w:val="0022463D"/>
    <w:rsid w:val="0022478D"/>
    <w:rsid w:val="0022517A"/>
    <w:rsid w:val="0022694B"/>
    <w:rsid w:val="00230CAA"/>
    <w:rsid w:val="002433E0"/>
    <w:rsid w:val="00252839"/>
    <w:rsid w:val="00252ED4"/>
    <w:rsid w:val="00276FD5"/>
    <w:rsid w:val="002A410D"/>
    <w:rsid w:val="002C1C2E"/>
    <w:rsid w:val="00301347"/>
    <w:rsid w:val="00313DD8"/>
    <w:rsid w:val="00330D8A"/>
    <w:rsid w:val="00361E1C"/>
    <w:rsid w:val="003877D5"/>
    <w:rsid w:val="00391B7D"/>
    <w:rsid w:val="00391BF8"/>
    <w:rsid w:val="00396750"/>
    <w:rsid w:val="003B1B08"/>
    <w:rsid w:val="003B6828"/>
    <w:rsid w:val="003C1489"/>
    <w:rsid w:val="00403A79"/>
    <w:rsid w:val="00416E93"/>
    <w:rsid w:val="00431738"/>
    <w:rsid w:val="00432CD1"/>
    <w:rsid w:val="00453E64"/>
    <w:rsid w:val="004578F8"/>
    <w:rsid w:val="00465523"/>
    <w:rsid w:val="0047312A"/>
    <w:rsid w:val="004921F3"/>
    <w:rsid w:val="004A2B7D"/>
    <w:rsid w:val="004A54C8"/>
    <w:rsid w:val="004B605C"/>
    <w:rsid w:val="004B697B"/>
    <w:rsid w:val="004F15FA"/>
    <w:rsid w:val="00532251"/>
    <w:rsid w:val="005373F7"/>
    <w:rsid w:val="005518FB"/>
    <w:rsid w:val="00557084"/>
    <w:rsid w:val="00570D42"/>
    <w:rsid w:val="00581378"/>
    <w:rsid w:val="005828A5"/>
    <w:rsid w:val="0058709C"/>
    <w:rsid w:val="005A07B5"/>
    <w:rsid w:val="005A1878"/>
    <w:rsid w:val="005C2EFC"/>
    <w:rsid w:val="005C5A0B"/>
    <w:rsid w:val="005D6D2E"/>
    <w:rsid w:val="005E3B45"/>
    <w:rsid w:val="005E5EAD"/>
    <w:rsid w:val="005E663D"/>
    <w:rsid w:val="00621266"/>
    <w:rsid w:val="0062213C"/>
    <w:rsid w:val="00640554"/>
    <w:rsid w:val="00642FC6"/>
    <w:rsid w:val="006528A3"/>
    <w:rsid w:val="00686D9F"/>
    <w:rsid w:val="006B7101"/>
    <w:rsid w:val="006C52ED"/>
    <w:rsid w:val="006D46F0"/>
    <w:rsid w:val="006E291F"/>
    <w:rsid w:val="006E3EF7"/>
    <w:rsid w:val="006E48C8"/>
    <w:rsid w:val="006F1916"/>
    <w:rsid w:val="006F64B6"/>
    <w:rsid w:val="007165B4"/>
    <w:rsid w:val="007233BC"/>
    <w:rsid w:val="00796589"/>
    <w:rsid w:val="007A3EAC"/>
    <w:rsid w:val="007B5580"/>
    <w:rsid w:val="007D382B"/>
    <w:rsid w:val="007E29EB"/>
    <w:rsid w:val="00816AEA"/>
    <w:rsid w:val="00827AF9"/>
    <w:rsid w:val="00831C63"/>
    <w:rsid w:val="008322D0"/>
    <w:rsid w:val="0085549B"/>
    <w:rsid w:val="008608F9"/>
    <w:rsid w:val="00895FFE"/>
    <w:rsid w:val="008A105B"/>
    <w:rsid w:val="008B64B4"/>
    <w:rsid w:val="008B7421"/>
    <w:rsid w:val="008B7AD3"/>
    <w:rsid w:val="008D0150"/>
    <w:rsid w:val="008D07D7"/>
    <w:rsid w:val="008D38DF"/>
    <w:rsid w:val="00910B2C"/>
    <w:rsid w:val="0091744B"/>
    <w:rsid w:val="009258E0"/>
    <w:rsid w:val="009733DA"/>
    <w:rsid w:val="00A00277"/>
    <w:rsid w:val="00A021C9"/>
    <w:rsid w:val="00A03E33"/>
    <w:rsid w:val="00A118C8"/>
    <w:rsid w:val="00A14EE4"/>
    <w:rsid w:val="00A23304"/>
    <w:rsid w:val="00A23B40"/>
    <w:rsid w:val="00A72ABF"/>
    <w:rsid w:val="00A82E01"/>
    <w:rsid w:val="00A8517C"/>
    <w:rsid w:val="00A9337F"/>
    <w:rsid w:val="00A9632A"/>
    <w:rsid w:val="00AD29B8"/>
    <w:rsid w:val="00AD46E2"/>
    <w:rsid w:val="00AD76F1"/>
    <w:rsid w:val="00AD7F0D"/>
    <w:rsid w:val="00AE198D"/>
    <w:rsid w:val="00AF08EB"/>
    <w:rsid w:val="00B05C56"/>
    <w:rsid w:val="00B118DA"/>
    <w:rsid w:val="00B11F9E"/>
    <w:rsid w:val="00B20023"/>
    <w:rsid w:val="00B25B3C"/>
    <w:rsid w:val="00B41AFB"/>
    <w:rsid w:val="00B436E3"/>
    <w:rsid w:val="00B647EF"/>
    <w:rsid w:val="00B67940"/>
    <w:rsid w:val="00B7017C"/>
    <w:rsid w:val="00B80E8D"/>
    <w:rsid w:val="00BE08F6"/>
    <w:rsid w:val="00BE111F"/>
    <w:rsid w:val="00BF3D50"/>
    <w:rsid w:val="00C203AB"/>
    <w:rsid w:val="00C40051"/>
    <w:rsid w:val="00C5743F"/>
    <w:rsid w:val="00C93978"/>
    <w:rsid w:val="00C95C5F"/>
    <w:rsid w:val="00CB0F6F"/>
    <w:rsid w:val="00CB5685"/>
    <w:rsid w:val="00CD18DC"/>
    <w:rsid w:val="00CF10D3"/>
    <w:rsid w:val="00D00E82"/>
    <w:rsid w:val="00D07E6D"/>
    <w:rsid w:val="00D10022"/>
    <w:rsid w:val="00D141B9"/>
    <w:rsid w:val="00D41C50"/>
    <w:rsid w:val="00D869D6"/>
    <w:rsid w:val="00DB6AA5"/>
    <w:rsid w:val="00DC1992"/>
    <w:rsid w:val="00DD3E05"/>
    <w:rsid w:val="00DF563B"/>
    <w:rsid w:val="00E10C88"/>
    <w:rsid w:val="00E14D87"/>
    <w:rsid w:val="00E6694D"/>
    <w:rsid w:val="00E73C27"/>
    <w:rsid w:val="00E756D3"/>
    <w:rsid w:val="00E92BE5"/>
    <w:rsid w:val="00EA1F02"/>
    <w:rsid w:val="00ED5756"/>
    <w:rsid w:val="00EE091B"/>
    <w:rsid w:val="00F0444C"/>
    <w:rsid w:val="00F166D0"/>
    <w:rsid w:val="00F2215C"/>
    <w:rsid w:val="00F31C60"/>
    <w:rsid w:val="00F41429"/>
    <w:rsid w:val="00F764A4"/>
    <w:rsid w:val="00F80689"/>
    <w:rsid w:val="00F80C3E"/>
    <w:rsid w:val="00F82044"/>
    <w:rsid w:val="00F907C0"/>
    <w:rsid w:val="00FB2CC2"/>
    <w:rsid w:val="00FD44B4"/>
    <w:rsid w:val="00FD4683"/>
    <w:rsid w:val="00FD49C3"/>
    <w:rsid w:val="00FE2248"/>
    <w:rsid w:val="00FE3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d9ebf1,#dfeef3"/>
    </o:shapedefaults>
    <o:shapelayout v:ext="edit">
      <o:idmap v:ext="edit" data="1"/>
    </o:shapelayout>
  </w:shapeDefaults>
  <w:decimalSymbol w:val="."/>
  <w:listSeparator w:val=","/>
  <w14:docId w14:val="648D49E3"/>
  <w15:chartTrackingRefBased/>
  <w15:docId w15:val="{C5B88290-D522-48C2-B8CC-1AA0BEAE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7C0"/>
    <w:rPr>
      <w:rFonts w:ascii="Helvetica" w:hAnsi="Helvetica"/>
      <w:sz w:val="22"/>
      <w:lang w:eastAsia="en-US"/>
    </w:rPr>
  </w:style>
  <w:style w:type="paragraph" w:styleId="Heading1">
    <w:name w:val="heading 1"/>
    <w:basedOn w:val="Normal"/>
    <w:next w:val="Normal"/>
    <w:qFormat/>
    <w:rsid w:val="00F907C0"/>
    <w:pPr>
      <w:keepNext/>
      <w:spacing w:before="240" w:after="60"/>
      <w:outlineLvl w:val="0"/>
    </w:pPr>
    <w:rPr>
      <w:rFonts w:cs="Arial"/>
      <w:b/>
      <w:bCs/>
      <w:kern w:val="32"/>
      <w:sz w:val="24"/>
      <w:szCs w:val="32"/>
    </w:rPr>
  </w:style>
  <w:style w:type="paragraph" w:styleId="Heading2">
    <w:name w:val="heading 2"/>
    <w:basedOn w:val="Normal"/>
    <w:next w:val="Normal"/>
    <w:qFormat/>
    <w:rsid w:val="00F907C0"/>
    <w:pPr>
      <w:keepNext/>
      <w:spacing w:before="240" w:after="60"/>
      <w:outlineLvl w:val="1"/>
    </w:pPr>
    <w:rPr>
      <w:rFonts w:cs="Arial"/>
      <w:b/>
      <w:bCs/>
      <w:i/>
      <w:iCs/>
      <w:sz w:val="20"/>
      <w:szCs w:val="28"/>
    </w:rPr>
  </w:style>
  <w:style w:type="paragraph" w:styleId="Heading3">
    <w:name w:val="heading 3"/>
    <w:basedOn w:val="Normal"/>
    <w:next w:val="Normal"/>
    <w:qFormat/>
    <w:rsid w:val="00F907C0"/>
    <w:pPr>
      <w:keepNext/>
      <w:spacing w:before="240" w:after="60"/>
      <w:outlineLvl w:val="2"/>
    </w:pPr>
    <w:rPr>
      <w:rFonts w:cs="Arial"/>
      <w:b/>
      <w:bCs/>
      <w:szCs w:val="26"/>
    </w:rPr>
  </w:style>
  <w:style w:type="paragraph" w:styleId="Heading7">
    <w:name w:val="heading 7"/>
    <w:basedOn w:val="Normal"/>
    <w:next w:val="Normal"/>
    <w:qFormat/>
    <w:rsid w:val="00F907C0"/>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SbodytextbulletsChar">
    <w:name w:val="RGS body text bullets Char"/>
    <w:basedOn w:val="Normal"/>
    <w:link w:val="RGSbodytextbulletsCharChar"/>
    <w:autoRedefine/>
    <w:rsid w:val="00ED5756"/>
    <w:pPr>
      <w:numPr>
        <w:numId w:val="7"/>
      </w:numPr>
      <w:tabs>
        <w:tab w:val="clear" w:pos="170"/>
        <w:tab w:val="num" w:pos="227"/>
      </w:tabs>
      <w:spacing w:after="120" w:line="240" w:lineRule="exact"/>
      <w:ind w:left="255" w:hanging="255"/>
    </w:pPr>
    <w:rPr>
      <w:sz w:val="19"/>
      <w:lang w:val="en-US"/>
    </w:rPr>
  </w:style>
  <w:style w:type="character" w:customStyle="1" w:styleId="RGSbodytextbulletsCharChar">
    <w:name w:val="RGS body text bullets Char Char"/>
    <w:link w:val="RGSbodytextbulletsChar"/>
    <w:rsid w:val="00ED5756"/>
    <w:rPr>
      <w:rFonts w:ascii="Helvetica" w:hAnsi="Helvetica"/>
      <w:sz w:val="19"/>
      <w:lang w:val="en-US" w:eastAsia="en-US" w:bidi="ar-SA"/>
    </w:rPr>
  </w:style>
  <w:style w:type="paragraph" w:customStyle="1" w:styleId="RGSboldbodytext">
    <w:name w:val="RGS bold body text"/>
    <w:basedOn w:val="Normal"/>
    <w:autoRedefine/>
    <w:rsid w:val="00A03E33"/>
    <w:pPr>
      <w:spacing w:line="240" w:lineRule="exact"/>
    </w:pPr>
    <w:rPr>
      <w:b/>
      <w:bCs/>
      <w:sz w:val="19"/>
      <w:szCs w:val="19"/>
      <w:lang w:val="da"/>
    </w:rPr>
  </w:style>
  <w:style w:type="paragraph" w:customStyle="1" w:styleId="RGSdocumenttitle">
    <w:name w:val="RGS document title"/>
    <w:basedOn w:val="Heading7"/>
    <w:link w:val="RGSdocumenttitleChar"/>
    <w:rsid w:val="00A03E33"/>
    <w:pPr>
      <w:keepNext/>
      <w:spacing w:before="0" w:after="120" w:line="320" w:lineRule="exact"/>
    </w:pPr>
    <w:rPr>
      <w:b/>
      <w:sz w:val="32"/>
      <w:szCs w:val="20"/>
      <w:lang w:val="en-US"/>
    </w:rPr>
  </w:style>
  <w:style w:type="character" w:customStyle="1" w:styleId="RGSdocumenttitleChar">
    <w:name w:val="RGS document title Char"/>
    <w:link w:val="RGSdocumenttitle"/>
    <w:rsid w:val="00A03E33"/>
    <w:rPr>
      <w:rFonts w:ascii="Helvetica" w:hAnsi="Helvetica"/>
      <w:b/>
      <w:sz w:val="32"/>
      <w:lang w:val="en-US" w:eastAsia="en-US" w:bidi="ar-SA"/>
    </w:rPr>
  </w:style>
  <w:style w:type="paragraph" w:customStyle="1" w:styleId="RGSHeading">
    <w:name w:val="RGS Heading"/>
    <w:basedOn w:val="Normal"/>
    <w:rsid w:val="00A03E33"/>
    <w:pPr>
      <w:spacing w:after="120" w:line="240" w:lineRule="exact"/>
    </w:pPr>
    <w:rPr>
      <w:rFonts w:cs="Helvetica"/>
      <w:b/>
      <w:sz w:val="24"/>
      <w:lang w:val="en-US"/>
    </w:rPr>
  </w:style>
  <w:style w:type="paragraph" w:customStyle="1" w:styleId="RGSSub-heading">
    <w:name w:val="RGS Sub-heading"/>
    <w:basedOn w:val="Normal"/>
    <w:rsid w:val="00A03E33"/>
    <w:rPr>
      <w:rFonts w:cs="Helvetica"/>
      <w:szCs w:val="22"/>
      <w:u w:val="single"/>
      <w:lang w:val="en-US"/>
    </w:rPr>
  </w:style>
  <w:style w:type="character" w:styleId="Hyperlink">
    <w:name w:val="Hyperlink"/>
    <w:rsid w:val="00F907C0"/>
    <w:rPr>
      <w:rFonts w:ascii="Helvetica" w:hAnsi="Helvetica"/>
      <w:color w:val="0000FF"/>
      <w:u w:val="single"/>
    </w:rPr>
  </w:style>
  <w:style w:type="table" w:styleId="TableGrid">
    <w:name w:val="Table Grid"/>
    <w:basedOn w:val="TableNormal"/>
    <w:rsid w:val="00A03E33"/>
    <w:rPr>
      <w:rFonts w:ascii="Helvetica" w:hAnsi="Helveti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03E33"/>
    <w:rPr>
      <w:rFonts w:ascii="Tahoma" w:hAnsi="Tahoma" w:cs="Tahoma"/>
      <w:sz w:val="16"/>
      <w:szCs w:val="16"/>
    </w:rPr>
  </w:style>
  <w:style w:type="paragraph" w:customStyle="1" w:styleId="RGSNormalStyle">
    <w:name w:val="RGS Normal Style"/>
    <w:basedOn w:val="Normal"/>
    <w:rsid w:val="00A03E33"/>
  </w:style>
  <w:style w:type="paragraph" w:customStyle="1" w:styleId="RGSbodytextbulletsBold">
    <w:name w:val="RGS body text bullets+Bold"/>
    <w:basedOn w:val="Normal"/>
    <w:rsid w:val="00ED5756"/>
    <w:pPr>
      <w:numPr>
        <w:numId w:val="8"/>
      </w:numPr>
      <w:spacing w:after="120" w:line="240" w:lineRule="exact"/>
    </w:pPr>
    <w:rPr>
      <w:b/>
      <w:bCs/>
      <w:sz w:val="19"/>
      <w:szCs w:val="19"/>
      <w:lang w:val="en-US"/>
    </w:rPr>
  </w:style>
  <w:style w:type="paragraph" w:styleId="Footer">
    <w:name w:val="footer"/>
    <w:basedOn w:val="Normal"/>
    <w:rsid w:val="00A03E33"/>
    <w:pPr>
      <w:tabs>
        <w:tab w:val="center" w:pos="4320"/>
        <w:tab w:val="right" w:pos="8640"/>
      </w:tabs>
    </w:pPr>
    <w:rPr>
      <w:sz w:val="19"/>
      <w:szCs w:val="19"/>
    </w:rPr>
  </w:style>
  <w:style w:type="paragraph" w:styleId="Header">
    <w:name w:val="header"/>
    <w:basedOn w:val="Normal"/>
    <w:rsid w:val="00A03E33"/>
    <w:pPr>
      <w:tabs>
        <w:tab w:val="center" w:pos="4320"/>
        <w:tab w:val="right" w:pos="8640"/>
      </w:tabs>
    </w:pPr>
    <w:rPr>
      <w:sz w:val="19"/>
      <w:szCs w:val="19"/>
    </w:rPr>
  </w:style>
  <w:style w:type="paragraph" w:customStyle="1" w:styleId="RGSFooter">
    <w:name w:val="RGS Footer"/>
    <w:basedOn w:val="Footer"/>
    <w:rsid w:val="00A03E33"/>
  </w:style>
  <w:style w:type="paragraph" w:customStyle="1" w:styleId="RGSHeader">
    <w:name w:val="RGS Header"/>
    <w:basedOn w:val="Header"/>
    <w:rsid w:val="00A03E33"/>
  </w:style>
  <w:style w:type="character" w:customStyle="1" w:styleId="style431">
    <w:name w:val="style431"/>
    <w:rsid w:val="00B25B3C"/>
    <w:rPr>
      <w:rFonts w:ascii="Arial" w:hAnsi="Arial" w:cs="Arial" w:hint="default"/>
      <w:i w:val="0"/>
      <w:iCs w:val="0"/>
      <w:color w:val="000000"/>
      <w:sz w:val="36"/>
      <w:szCs w:val="36"/>
    </w:rPr>
  </w:style>
  <w:style w:type="paragraph" w:customStyle="1" w:styleId="NormalWeb3">
    <w:name w:val="Normal (Web)3"/>
    <w:basedOn w:val="Normal"/>
    <w:rsid w:val="00B25B3C"/>
    <w:pPr>
      <w:spacing w:before="165" w:after="165"/>
    </w:pPr>
    <w:rPr>
      <w:rFonts w:ascii="Times New Roman" w:hAnsi="Times New Roman"/>
      <w:sz w:val="24"/>
      <w:szCs w:val="24"/>
      <w:lang w:val="en-US"/>
    </w:rPr>
  </w:style>
  <w:style w:type="paragraph" w:styleId="NormalWeb">
    <w:name w:val="Normal (Web)"/>
    <w:basedOn w:val="Normal"/>
    <w:rsid w:val="00B25B3C"/>
    <w:pPr>
      <w:spacing w:before="100" w:beforeAutospacing="1" w:after="100" w:afterAutospacing="1"/>
    </w:pPr>
    <w:rPr>
      <w:rFonts w:ascii="Times New Roman" w:hAnsi="Times New Roman"/>
      <w:sz w:val="24"/>
      <w:szCs w:val="24"/>
      <w:lang w:val="en-US"/>
    </w:rPr>
  </w:style>
  <w:style w:type="character" w:customStyle="1" w:styleId="style651">
    <w:name w:val="style651"/>
    <w:rsid w:val="00B25B3C"/>
    <w:rPr>
      <w:rFonts w:ascii="Arial" w:hAnsi="Arial" w:cs="Arial" w:hint="default"/>
      <w:strike w:val="0"/>
      <w:dstrike w:val="0"/>
      <w:sz w:val="18"/>
      <w:szCs w:val="18"/>
      <w:u w:val="none"/>
      <w:effect w:val="none"/>
    </w:rPr>
  </w:style>
  <w:style w:type="character" w:styleId="FollowedHyperlink">
    <w:name w:val="FollowedHyperlink"/>
    <w:rsid w:val="004B697B"/>
    <w:rPr>
      <w:color w:val="800080"/>
      <w:u w:val="single"/>
    </w:rPr>
  </w:style>
  <w:style w:type="character" w:customStyle="1" w:styleId="style65">
    <w:name w:val="style65"/>
    <w:basedOn w:val="DefaultParagraphFont"/>
    <w:rsid w:val="00A8517C"/>
  </w:style>
  <w:style w:type="paragraph" w:customStyle="1" w:styleId="CharChar">
    <w:name w:val="Char Char"/>
    <w:basedOn w:val="Normal"/>
    <w:rsid w:val="00D07E6D"/>
    <w:pPr>
      <w:spacing w:after="160" w:line="240" w:lineRule="exact"/>
    </w:pPr>
    <w:rPr>
      <w:rFonts w:ascii="Tahoma" w:hAnsi="Tahoma" w:cs="Tahoma"/>
      <w:sz w:val="20"/>
      <w:lang w:val="en-US"/>
    </w:rPr>
  </w:style>
  <w:style w:type="character" w:styleId="UnresolvedMention">
    <w:name w:val="Unresolved Mention"/>
    <w:basedOn w:val="DefaultParagraphFont"/>
    <w:uiPriority w:val="99"/>
    <w:semiHidden/>
    <w:unhideWhenUsed/>
    <w:rsid w:val="00AD2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74827">
      <w:bodyDiv w:val="1"/>
      <w:marLeft w:val="0"/>
      <w:marRight w:val="0"/>
      <w:marTop w:val="0"/>
      <w:marBottom w:val="0"/>
      <w:divBdr>
        <w:top w:val="none" w:sz="0" w:space="0" w:color="auto"/>
        <w:left w:val="none" w:sz="0" w:space="0" w:color="auto"/>
        <w:bottom w:val="none" w:sz="0" w:space="0" w:color="auto"/>
        <w:right w:val="none" w:sz="0" w:space="0" w:color="auto"/>
      </w:divBdr>
    </w:div>
    <w:div w:id="983780336">
      <w:bodyDiv w:val="1"/>
      <w:marLeft w:val="0"/>
      <w:marRight w:val="0"/>
      <w:marTop w:val="0"/>
      <w:marBottom w:val="0"/>
      <w:divBdr>
        <w:top w:val="none" w:sz="0" w:space="0" w:color="auto"/>
        <w:left w:val="none" w:sz="0" w:space="0" w:color="auto"/>
        <w:bottom w:val="none" w:sz="0" w:space="0" w:color="auto"/>
        <w:right w:val="none" w:sz="0" w:space="0" w:color="auto"/>
      </w:divBdr>
    </w:div>
    <w:div w:id="20553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rgs.org/research/research-groups" TargetMode="External"/><Relationship Id="rId18" Type="http://schemas.openxmlformats.org/officeDocument/2006/relationships/hyperlink" Target="https://www.rgs.org/annual-conference" TargetMode="External"/><Relationship Id="rId26" Type="http://schemas.openxmlformats.org/officeDocument/2006/relationships/hyperlink" Target="mailto:rhed@rgs.org" TargetMode="External"/><Relationship Id="rId3" Type="http://schemas.openxmlformats.org/officeDocument/2006/relationships/settings" Target="settings.xml"/><Relationship Id="rId21" Type="http://schemas.openxmlformats.org/officeDocument/2006/relationships/hyperlink" Target="mailto:journals@rgs.org" TargetMode="External"/><Relationship Id="rId7" Type="http://schemas.openxmlformats.org/officeDocument/2006/relationships/image" Target="media/image2.jpeg"/><Relationship Id="rId12" Type="http://schemas.openxmlformats.org/officeDocument/2006/relationships/hyperlink" Target="https://www.rgs.org/research/research-groups" TargetMode="External"/><Relationship Id="rId17" Type="http://schemas.openxmlformats.org/officeDocument/2006/relationships/image" Target="media/image5.png"/><Relationship Id="rId25" Type="http://schemas.openxmlformats.org/officeDocument/2006/relationships/hyperlink" Target="mailto:cgeog@rgs.org" TargetMode="External"/><Relationship Id="rId2" Type="http://schemas.openxmlformats.org/officeDocument/2006/relationships/styles" Target="styles.xml"/><Relationship Id="rId16" Type="http://schemas.openxmlformats.org/officeDocument/2006/relationships/hyperlink" Target="mailto:BSG@rgs.org" TargetMode="External"/><Relationship Id="rId20" Type="http://schemas.openxmlformats.org/officeDocument/2006/relationships/hyperlink" Target="https://www.rgs.org/journ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www.rgs.org/professionals/chartered-geographer" TargetMode="External"/><Relationship Id="rId5" Type="http://schemas.openxmlformats.org/officeDocument/2006/relationships/footnotes" Target="footnotes.xml"/><Relationship Id="rId15" Type="http://schemas.openxmlformats.org/officeDocument/2006/relationships/hyperlink" Target="https://www.rgs.org/privacy-notice/" TargetMode="External"/><Relationship Id="rId23" Type="http://schemas.openxmlformats.org/officeDocument/2006/relationships/hyperlink" Target="mailto:grants@rgs.org" TargetMode="External"/><Relationship Id="rId28" Type="http://schemas.openxmlformats.org/officeDocument/2006/relationships/theme" Target="theme/theme1.xml"/><Relationship Id="rId10" Type="http://schemas.openxmlformats.org/officeDocument/2006/relationships/image" Target="media/image30.jpeg"/><Relationship Id="rId19" Type="http://schemas.openxmlformats.org/officeDocument/2006/relationships/hyperlink" Target="mailto:rhed@rgs.org" TargetMode="External"/><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hyperlink" Target="mailto:rhed@rgs.org" TargetMode="External"/><Relationship Id="rId22" Type="http://schemas.openxmlformats.org/officeDocument/2006/relationships/hyperlink" Target="https://www.rgs.org/grants"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1522</Words>
  <Characters>9426</Characters>
  <Application>Microsoft Office Word</Application>
  <DocSecurity>0</DocSecurity>
  <Lines>214</Lines>
  <Paragraphs>123</Paragraphs>
  <ScaleCrop>false</ScaleCrop>
  <HeadingPairs>
    <vt:vector size="2" baseType="variant">
      <vt:variant>
        <vt:lpstr>Title</vt:lpstr>
      </vt:variant>
      <vt:variant>
        <vt:i4>1</vt:i4>
      </vt:variant>
    </vt:vector>
  </HeadingPairs>
  <TitlesOfParts>
    <vt:vector size="1" baseType="lpstr">
      <vt:lpstr>British Society for Geomorphology</vt:lpstr>
    </vt:vector>
  </TitlesOfParts>
  <Company>Royal Geographical Society with IBG</Company>
  <LinksUpToDate>false</LinksUpToDate>
  <CharactersWithSpaces>10825</CharactersWithSpaces>
  <SharedDoc>false</SharedDoc>
  <HLinks>
    <vt:vector size="84" baseType="variant">
      <vt:variant>
        <vt:i4>917544</vt:i4>
      </vt:variant>
      <vt:variant>
        <vt:i4>109</vt:i4>
      </vt:variant>
      <vt:variant>
        <vt:i4>0</vt:i4>
      </vt:variant>
      <vt:variant>
        <vt:i4>5</vt:i4>
      </vt:variant>
      <vt:variant>
        <vt:lpwstr>mailto:rhed@rgs.org</vt:lpwstr>
      </vt:variant>
      <vt:variant>
        <vt:lpwstr/>
      </vt:variant>
      <vt:variant>
        <vt:i4>655417</vt:i4>
      </vt:variant>
      <vt:variant>
        <vt:i4>106</vt:i4>
      </vt:variant>
      <vt:variant>
        <vt:i4>0</vt:i4>
      </vt:variant>
      <vt:variant>
        <vt:i4>5</vt:i4>
      </vt:variant>
      <vt:variant>
        <vt:lpwstr>mailto:cgeog@rgs.org</vt:lpwstr>
      </vt:variant>
      <vt:variant>
        <vt:lpwstr/>
      </vt:variant>
      <vt:variant>
        <vt:i4>5832795</vt:i4>
      </vt:variant>
      <vt:variant>
        <vt:i4>103</vt:i4>
      </vt:variant>
      <vt:variant>
        <vt:i4>0</vt:i4>
      </vt:variant>
      <vt:variant>
        <vt:i4>5</vt:i4>
      </vt:variant>
      <vt:variant>
        <vt:lpwstr>http://www.rgs.org/professionals/chartered-geographer</vt:lpwstr>
      </vt:variant>
      <vt:variant>
        <vt:lpwstr/>
      </vt:variant>
      <vt:variant>
        <vt:i4>7012427</vt:i4>
      </vt:variant>
      <vt:variant>
        <vt:i4>100</vt:i4>
      </vt:variant>
      <vt:variant>
        <vt:i4>0</vt:i4>
      </vt:variant>
      <vt:variant>
        <vt:i4>5</vt:i4>
      </vt:variant>
      <vt:variant>
        <vt:lpwstr>mailto:grants@rgs.org</vt:lpwstr>
      </vt:variant>
      <vt:variant>
        <vt:lpwstr/>
      </vt:variant>
      <vt:variant>
        <vt:i4>5242968</vt:i4>
      </vt:variant>
      <vt:variant>
        <vt:i4>97</vt:i4>
      </vt:variant>
      <vt:variant>
        <vt:i4>0</vt:i4>
      </vt:variant>
      <vt:variant>
        <vt:i4>5</vt:i4>
      </vt:variant>
      <vt:variant>
        <vt:lpwstr>http://www.rgs.org/grants</vt:lpwstr>
      </vt:variant>
      <vt:variant>
        <vt:lpwstr/>
      </vt:variant>
      <vt:variant>
        <vt:i4>262187</vt:i4>
      </vt:variant>
      <vt:variant>
        <vt:i4>94</vt:i4>
      </vt:variant>
      <vt:variant>
        <vt:i4>0</vt:i4>
      </vt:variant>
      <vt:variant>
        <vt:i4>5</vt:i4>
      </vt:variant>
      <vt:variant>
        <vt:lpwstr>mailto:journals@rgs.org</vt:lpwstr>
      </vt:variant>
      <vt:variant>
        <vt:lpwstr/>
      </vt:variant>
      <vt:variant>
        <vt:i4>4128824</vt:i4>
      </vt:variant>
      <vt:variant>
        <vt:i4>91</vt:i4>
      </vt:variant>
      <vt:variant>
        <vt:i4>0</vt:i4>
      </vt:variant>
      <vt:variant>
        <vt:i4>5</vt:i4>
      </vt:variant>
      <vt:variant>
        <vt:lpwstr>http://www.rgs.org/journals</vt:lpwstr>
      </vt:variant>
      <vt:variant>
        <vt:lpwstr/>
      </vt:variant>
      <vt:variant>
        <vt:i4>917544</vt:i4>
      </vt:variant>
      <vt:variant>
        <vt:i4>88</vt:i4>
      </vt:variant>
      <vt:variant>
        <vt:i4>0</vt:i4>
      </vt:variant>
      <vt:variant>
        <vt:i4>5</vt:i4>
      </vt:variant>
      <vt:variant>
        <vt:lpwstr>mailto:rhed@rgs.org</vt:lpwstr>
      </vt:variant>
      <vt:variant>
        <vt:lpwstr/>
      </vt:variant>
      <vt:variant>
        <vt:i4>2228262</vt:i4>
      </vt:variant>
      <vt:variant>
        <vt:i4>85</vt:i4>
      </vt:variant>
      <vt:variant>
        <vt:i4>0</vt:i4>
      </vt:variant>
      <vt:variant>
        <vt:i4>5</vt:i4>
      </vt:variant>
      <vt:variant>
        <vt:lpwstr>http://www.rgs.org/AnnualConference</vt:lpwstr>
      </vt:variant>
      <vt:variant>
        <vt:lpwstr/>
      </vt:variant>
      <vt:variant>
        <vt:i4>7209026</vt:i4>
      </vt:variant>
      <vt:variant>
        <vt:i4>82</vt:i4>
      </vt:variant>
      <vt:variant>
        <vt:i4>0</vt:i4>
      </vt:variant>
      <vt:variant>
        <vt:i4>5</vt:i4>
      </vt:variant>
      <vt:variant>
        <vt:lpwstr>mailto:BSG@rgs.org</vt:lpwstr>
      </vt:variant>
      <vt:variant>
        <vt:lpwstr/>
      </vt:variant>
      <vt:variant>
        <vt:i4>7667761</vt:i4>
      </vt:variant>
      <vt:variant>
        <vt:i4>9</vt:i4>
      </vt:variant>
      <vt:variant>
        <vt:i4>0</vt:i4>
      </vt:variant>
      <vt:variant>
        <vt:i4>5</vt:i4>
      </vt:variant>
      <vt:variant>
        <vt:lpwstr>https://www.rgs.org/privacy-notice/</vt:lpwstr>
      </vt:variant>
      <vt:variant>
        <vt:lpwstr/>
      </vt:variant>
      <vt:variant>
        <vt:i4>917544</vt:i4>
      </vt:variant>
      <vt:variant>
        <vt:i4>6</vt:i4>
      </vt:variant>
      <vt:variant>
        <vt:i4>0</vt:i4>
      </vt:variant>
      <vt:variant>
        <vt:i4>5</vt:i4>
      </vt:variant>
      <vt:variant>
        <vt:lpwstr>mailto:rhed@rgs.org</vt:lpwstr>
      </vt:variant>
      <vt:variant>
        <vt:lpwstr/>
      </vt:variant>
      <vt:variant>
        <vt:i4>7078007</vt:i4>
      </vt:variant>
      <vt:variant>
        <vt:i4>3</vt:i4>
      </vt:variant>
      <vt:variant>
        <vt:i4>0</vt:i4>
      </vt:variant>
      <vt:variant>
        <vt:i4>5</vt:i4>
      </vt:variant>
      <vt:variant>
        <vt:lpwstr>http://www.rgs.org/research/research-groups</vt:lpwstr>
      </vt:variant>
      <vt:variant>
        <vt:lpwstr/>
      </vt:variant>
      <vt:variant>
        <vt:i4>7078007</vt:i4>
      </vt:variant>
      <vt:variant>
        <vt:i4>0</vt:i4>
      </vt:variant>
      <vt:variant>
        <vt:i4>0</vt:i4>
      </vt:variant>
      <vt:variant>
        <vt:i4>5</vt:i4>
      </vt:variant>
      <vt:variant>
        <vt:lpwstr>http://www.rgs.org/research/research-groups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Society for Geomorphology</dc:title>
  <dc:subject/>
  <dc:creator>David.Over</dc:creator>
  <cp:keywords/>
  <cp:lastModifiedBy>Emily Barker-Jubb</cp:lastModifiedBy>
  <cp:revision>2</cp:revision>
  <cp:lastPrinted>2007-10-30T12:35:00Z</cp:lastPrinted>
  <dcterms:created xsi:type="dcterms:W3CDTF">2025-10-15T10:31:00Z</dcterms:created>
  <dcterms:modified xsi:type="dcterms:W3CDTF">2025-10-15T10:31:00Z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1301349387</vt:i4>
  </property>
  <property fmtid="{D5CDD505-2E9C-101B-9397-08002B2CF9AE}" pid="3" name="_EmailSubject">
    <vt:lpwstr>RG Form</vt:lpwstr>
  </property>
  <property fmtid="{D5CDD505-2E9C-101B-9397-08002B2CF9AE}" pid="4" name="_AuthorEmail">
    <vt:lpwstr>D.Over@RGS.org</vt:lpwstr>
  </property>
  <property fmtid="{D5CDD505-2E9C-101B-9397-08002B2CF9AE}" pid="5" name="_AuthorEmailDisplayName">
    <vt:lpwstr>David Over</vt:lpwstr>
  </property>
  <property fmtid="{D5CDD505-2E9C-101B-9397-08002B2CF9AE}" pid="6" name="_PreviousAdHocReviewCycleID">
    <vt:i4>1584924619</vt:i4>
  </property>
  <property fmtid="{D5CDD505-2E9C-101B-9397-08002B2CF9AE}" pid="7" name="_ReviewingToolsShownOnce">
    <vt:lpwstr/>
  </property>
</Properties>
</file>