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14:paraId="18AD1FA6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27975E8" w14:textId="15576D2D" w:rsidR="005360FD" w:rsidRPr="000E3C86" w:rsidRDefault="00E83BDA" w:rsidP="000E3C86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 w:rsidRPr="000E3C86">
              <w:rPr>
                <w:sz w:val="48"/>
                <w:szCs w:val="48"/>
              </w:rPr>
              <w:t>Lesson ideas f</w:t>
            </w:r>
            <w:r w:rsidR="000E3C86" w:rsidRPr="000E3C86">
              <w:rPr>
                <w:sz w:val="48"/>
                <w:szCs w:val="48"/>
              </w:rPr>
              <w:t xml:space="preserve">or geography teachers to share: </w:t>
            </w:r>
            <w:r w:rsidR="000E3C86">
              <w:rPr>
                <w:sz w:val="48"/>
                <w:szCs w:val="48"/>
              </w:rPr>
              <w:t>Smithsonian</w:t>
            </w:r>
            <w:r w:rsidR="000E3C86" w:rsidRPr="000E3C86">
              <w:rPr>
                <w:sz w:val="48"/>
                <w:szCs w:val="48"/>
              </w:rPr>
              <w:t xml:space="preserve"> </w:t>
            </w:r>
          </w:p>
        </w:tc>
      </w:tr>
    </w:tbl>
    <w:p w14:paraId="44A3D907" w14:textId="77777777" w:rsidR="009F5AC6" w:rsidRPr="00B43129" w:rsidRDefault="009F5AC6" w:rsidP="009F5AC6">
      <w:pPr>
        <w:rPr>
          <w:rFonts w:cs="Arial"/>
        </w:rPr>
        <w:sectPr w:rsidR="009F5AC6" w:rsidRPr="00B43129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5D1E1F73" w14:textId="77777777" w:rsidR="003D43CE" w:rsidRPr="00B43129" w:rsidRDefault="003D43CE" w:rsidP="003D43CE">
      <w:pPr>
        <w:rPr>
          <w:rFonts w:cs="Arial"/>
          <w:b/>
          <w:sz w:val="36"/>
          <w:szCs w:val="36"/>
          <w:lang w:val="en-US"/>
        </w:rPr>
      </w:pPr>
      <w:r w:rsidRPr="00B43129">
        <w:rPr>
          <w:rFonts w:cs="Arial"/>
          <w:b/>
          <w:sz w:val="36"/>
          <w:szCs w:val="36"/>
          <w:lang w:val="en-US"/>
        </w:rPr>
        <w:lastRenderedPageBreak/>
        <w:t>Go to</w:t>
      </w:r>
    </w:p>
    <w:p w14:paraId="601D42F0" w14:textId="7E5AF477" w:rsidR="00802EED" w:rsidRPr="000E3C86" w:rsidRDefault="00802EED" w:rsidP="003D43CE">
      <w:pPr>
        <w:rPr>
          <w:rFonts w:cs="Arial"/>
          <w:szCs w:val="22"/>
        </w:rPr>
      </w:pPr>
      <w:bookmarkStart w:id="0" w:name="_GoBack"/>
      <w:r w:rsidRPr="000E3C86">
        <w:rPr>
          <w:rFonts w:cs="Arial"/>
          <w:szCs w:val="22"/>
        </w:rPr>
        <w:t xml:space="preserve">The </w:t>
      </w:r>
      <w:r w:rsidR="000E3C86" w:rsidRPr="000E3C86">
        <w:rPr>
          <w:rFonts w:cs="Arial"/>
          <w:szCs w:val="22"/>
        </w:rPr>
        <w:t>Smithsonian Institution – National Museum of Natural History</w:t>
      </w:r>
    </w:p>
    <w:bookmarkEnd w:id="0"/>
    <w:p w14:paraId="2ACD6C53" w14:textId="14461841" w:rsidR="0010233D" w:rsidRPr="00B43129" w:rsidRDefault="00A12B0C" w:rsidP="003D43CE">
      <w:pPr>
        <w:rPr>
          <w:rFonts w:cs="Arial"/>
          <w:szCs w:val="22"/>
          <w:lang w:eastAsia="en-GB"/>
        </w:rPr>
      </w:pPr>
      <w:r>
        <w:fldChar w:fldCharType="begin"/>
      </w:r>
      <w:r>
        <w:instrText xml:space="preserve"> HYPERLINK "https://naturalhistory.si.edu/visit/virtual-tour/current-exhibits" </w:instrText>
      </w:r>
      <w:r>
        <w:fldChar w:fldCharType="separate"/>
      </w:r>
      <w:r w:rsidR="00B91E17" w:rsidRPr="00410162">
        <w:rPr>
          <w:rStyle w:val="Hyperlink"/>
          <w:rFonts w:cs="Arial"/>
        </w:rPr>
        <w:t>https://naturalhistory.si.edu/visit/virtual-tour/current-exhibits</w:t>
      </w:r>
      <w:r>
        <w:rPr>
          <w:rStyle w:val="Hyperlink"/>
          <w:rFonts w:cs="Arial"/>
        </w:rPr>
        <w:fldChar w:fldCharType="end"/>
      </w:r>
      <w:r w:rsidR="00B91E17">
        <w:rPr>
          <w:rFonts w:cs="Arial"/>
        </w:rPr>
        <w:t xml:space="preserve"> </w:t>
      </w:r>
      <w:r w:rsidR="00B91E17" w:rsidRPr="00B91E17">
        <w:rPr>
          <w:rFonts w:cs="Arial"/>
        </w:rPr>
        <w:cr/>
      </w:r>
    </w:p>
    <w:p w14:paraId="44EDE029" w14:textId="6C6E358B" w:rsidR="00B91E17" w:rsidRDefault="00B91E17" w:rsidP="00C84035">
      <w:pPr>
        <w:rPr>
          <w:rFonts w:cs="Arial"/>
          <w:szCs w:val="22"/>
        </w:rPr>
      </w:pPr>
      <w:r>
        <w:rPr>
          <w:rFonts w:cs="Arial"/>
          <w:szCs w:val="22"/>
        </w:rPr>
        <w:t xml:space="preserve">Scroll down to </w:t>
      </w:r>
      <w:r w:rsidR="00B94E99">
        <w:rPr>
          <w:rFonts w:cs="Arial"/>
          <w:szCs w:val="22"/>
        </w:rPr>
        <w:t xml:space="preserve">the thirteenth subtitle, </w:t>
      </w:r>
      <w:r>
        <w:rPr>
          <w:rFonts w:cs="Arial"/>
          <w:szCs w:val="22"/>
        </w:rPr>
        <w:t>Outbreak: Epidemics in a connected world and answer the follow</w:t>
      </w:r>
      <w:r w:rsidR="00B94E99">
        <w:rPr>
          <w:rFonts w:cs="Arial"/>
          <w:szCs w:val="22"/>
        </w:rPr>
        <w:t>ing</w:t>
      </w:r>
      <w:r>
        <w:rPr>
          <w:rFonts w:cs="Arial"/>
          <w:szCs w:val="22"/>
        </w:rPr>
        <w:t xml:space="preserve"> questions.</w:t>
      </w:r>
    </w:p>
    <w:p w14:paraId="6348ECEF" w14:textId="7FB66B3B" w:rsidR="00B94E99" w:rsidRDefault="00B94E99" w:rsidP="00C84035">
      <w:pPr>
        <w:rPr>
          <w:rFonts w:cs="Arial"/>
          <w:szCs w:val="22"/>
        </w:rPr>
      </w:pPr>
    </w:p>
    <w:p w14:paraId="143CB18B" w14:textId="11599AAE" w:rsidR="00B94E99" w:rsidRDefault="00B94E99" w:rsidP="00B94E99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Start with Outbreak 1. The first word you will see in the exhibit ‘Nipah’ – look up the symptoms, the animal it circulates in and the last major outbreak of this viral infection.</w:t>
      </w:r>
    </w:p>
    <w:p w14:paraId="11715428" w14:textId="77777777" w:rsidR="00762525" w:rsidRDefault="00762525" w:rsidP="00B94E99">
      <w:pPr>
        <w:pStyle w:val="ListParagraph"/>
        <w:rPr>
          <w:rFonts w:cs="Arial"/>
          <w:szCs w:val="22"/>
        </w:rPr>
      </w:pPr>
    </w:p>
    <w:p w14:paraId="1F380B22" w14:textId="672C1C23" w:rsidR="00B94E99" w:rsidRDefault="00B94E99" w:rsidP="00B94E99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Click on the right arrow on the far right of the toolbar and you will go through to Outbreak 2. What does ‘One Health’ mean?</w:t>
      </w:r>
    </w:p>
    <w:p w14:paraId="43F471DA" w14:textId="77777777" w:rsidR="00762525" w:rsidRDefault="00762525" w:rsidP="00762525">
      <w:pPr>
        <w:pStyle w:val="ListParagraph"/>
        <w:rPr>
          <w:rFonts w:cs="Arial"/>
          <w:szCs w:val="22"/>
        </w:rPr>
      </w:pPr>
    </w:p>
    <w:p w14:paraId="178A8486" w14:textId="563955C2" w:rsidR="00B94E99" w:rsidRDefault="00F82980" w:rsidP="00B94E99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Click the right arrow, through to Outbreak 3, The International Spread of Disease. </w:t>
      </w:r>
      <w:r w:rsidR="005D3D32">
        <w:rPr>
          <w:rFonts w:cs="Arial"/>
          <w:szCs w:val="22"/>
        </w:rPr>
        <w:t xml:space="preserve">Zoom into the SARS information board. </w:t>
      </w:r>
      <w:r>
        <w:rPr>
          <w:rFonts w:cs="Arial"/>
          <w:szCs w:val="22"/>
        </w:rPr>
        <w:t>What year did SARS (Severe Acute Respiratory Syndrome) strike and where did it originate?</w:t>
      </w:r>
    </w:p>
    <w:p w14:paraId="5BA6EC59" w14:textId="77777777" w:rsidR="00762525" w:rsidRDefault="00762525" w:rsidP="00762525">
      <w:pPr>
        <w:pStyle w:val="ListParagraph"/>
        <w:rPr>
          <w:rFonts w:cs="Arial"/>
          <w:szCs w:val="22"/>
        </w:rPr>
      </w:pPr>
    </w:p>
    <w:p w14:paraId="6C534103" w14:textId="11F65C01" w:rsidR="00F82980" w:rsidRDefault="001E763A" w:rsidP="00B94E99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Right click through to Outbreak 4. This section is on Responding to Outbreaks. Ebola struck West Africa in 2014, what is the advisory quote on the wall for future pandemics?</w:t>
      </w:r>
    </w:p>
    <w:p w14:paraId="1F7D6914" w14:textId="77777777" w:rsidR="00762525" w:rsidRDefault="00762525" w:rsidP="00762525">
      <w:pPr>
        <w:pStyle w:val="ListParagraph"/>
        <w:rPr>
          <w:rFonts w:cs="Arial"/>
          <w:szCs w:val="22"/>
        </w:rPr>
      </w:pPr>
    </w:p>
    <w:p w14:paraId="10766BDF" w14:textId="3F5BBA66" w:rsidR="001E763A" w:rsidRDefault="001E763A" w:rsidP="00B94E99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Skip through the next section to Outbreak and zoom in on the Solution: Eradicating Smallpox information board. Smallpox is the only human infectious disease that has been completely eradicated, when was the last known case – and in which country?</w:t>
      </w:r>
    </w:p>
    <w:p w14:paraId="6CB27545" w14:textId="77777777" w:rsidR="00762525" w:rsidRDefault="00762525" w:rsidP="00762525">
      <w:pPr>
        <w:pStyle w:val="ListParagraph"/>
        <w:rPr>
          <w:rFonts w:cs="Arial"/>
          <w:szCs w:val="22"/>
        </w:rPr>
      </w:pPr>
    </w:p>
    <w:p w14:paraId="78B4A442" w14:textId="204DD2BF" w:rsidR="001E763A" w:rsidRDefault="001E763A" w:rsidP="00B94E99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How many people died from smallpox in the twentieth century?</w:t>
      </w:r>
    </w:p>
    <w:p w14:paraId="13A32B19" w14:textId="77777777" w:rsidR="00762525" w:rsidRDefault="00762525" w:rsidP="00762525">
      <w:pPr>
        <w:pStyle w:val="ListParagraph"/>
        <w:rPr>
          <w:rFonts w:cs="Arial"/>
          <w:szCs w:val="22"/>
        </w:rPr>
      </w:pPr>
    </w:p>
    <w:p w14:paraId="159EDAA6" w14:textId="0520F5F8" w:rsidR="001E763A" w:rsidRDefault="001E763A" w:rsidP="00B94E99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In Outbreak 7 what does the quote by Yvette Raphael say and why is this important?</w:t>
      </w:r>
    </w:p>
    <w:p w14:paraId="1A61085F" w14:textId="77777777" w:rsidR="00762525" w:rsidRDefault="00762525" w:rsidP="00762525">
      <w:pPr>
        <w:pStyle w:val="ListParagraph"/>
        <w:rPr>
          <w:rFonts w:cs="Arial"/>
          <w:szCs w:val="22"/>
        </w:rPr>
      </w:pPr>
    </w:p>
    <w:p w14:paraId="483F975D" w14:textId="1AB689FB" w:rsidR="001E763A" w:rsidRDefault="00762525" w:rsidP="00B94E99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There are 9 posters on the wall in Outbreak 8; Do Humans Cause Epidemics? The 9 posters each show a different activity which has fuelled the spread of pandemics over the past 100 years, what are they?</w:t>
      </w:r>
    </w:p>
    <w:p w14:paraId="658CBBFD" w14:textId="77777777" w:rsidR="00B91E17" w:rsidRPr="00B43129" w:rsidRDefault="00B91E17" w:rsidP="00C84035">
      <w:pPr>
        <w:rPr>
          <w:rFonts w:cs="Arial"/>
          <w:szCs w:val="22"/>
        </w:rPr>
      </w:pPr>
    </w:p>
    <w:p w14:paraId="4AB3CB39" w14:textId="12508945" w:rsidR="00317DEA" w:rsidRPr="00B91E17" w:rsidRDefault="00D13147" w:rsidP="00317DEA">
      <w:pPr>
        <w:rPr>
          <w:rFonts w:cs="Arial"/>
          <w:b/>
          <w:sz w:val="36"/>
          <w:szCs w:val="36"/>
        </w:rPr>
      </w:pPr>
      <w:r w:rsidRPr="00B43129">
        <w:rPr>
          <w:rFonts w:cs="Arial"/>
          <w:b/>
          <w:sz w:val="36"/>
          <w:szCs w:val="36"/>
        </w:rPr>
        <w:t xml:space="preserve">Suggested further </w:t>
      </w:r>
      <w:r w:rsidR="00D53B8E" w:rsidRPr="00B43129">
        <w:rPr>
          <w:rFonts w:cs="Arial"/>
          <w:b/>
          <w:sz w:val="36"/>
          <w:szCs w:val="36"/>
        </w:rPr>
        <w:t>work</w:t>
      </w:r>
    </w:p>
    <w:p w14:paraId="69953AF4" w14:textId="77777777" w:rsidR="00762525" w:rsidRPr="005C637F" w:rsidRDefault="00A12B0C" w:rsidP="00762525">
      <w:pPr>
        <w:rPr>
          <w:rFonts w:cs="Arial"/>
          <w:szCs w:val="22"/>
        </w:rPr>
      </w:pPr>
      <w:hyperlink r:id="rId9" w:history="1">
        <w:r w:rsidR="00762525" w:rsidRPr="005C637F">
          <w:rPr>
            <w:rStyle w:val="Hyperlink"/>
            <w:rFonts w:cs="Arial"/>
            <w:szCs w:val="22"/>
          </w:rPr>
          <w:t>https://www.directionsmag.com/article/9706</w:t>
        </w:r>
      </w:hyperlink>
    </w:p>
    <w:p w14:paraId="2D9120E7" w14:textId="77777777" w:rsidR="00762525" w:rsidRDefault="00762525" w:rsidP="00317DEA">
      <w:pPr>
        <w:rPr>
          <w:rFonts w:cs="Arial"/>
          <w:szCs w:val="22"/>
        </w:rPr>
      </w:pPr>
    </w:p>
    <w:p w14:paraId="3804FAEF" w14:textId="3F3D1819" w:rsidR="00317DEA" w:rsidRPr="005C637F" w:rsidRDefault="005C637F" w:rsidP="00317DEA">
      <w:pPr>
        <w:rPr>
          <w:rFonts w:cs="Arial"/>
          <w:szCs w:val="22"/>
        </w:rPr>
      </w:pPr>
      <w:r>
        <w:rPr>
          <w:rFonts w:cs="Arial"/>
          <w:szCs w:val="22"/>
        </w:rPr>
        <w:t xml:space="preserve">Ever wondered how GIS is used in day-to-day life? It has </w:t>
      </w:r>
      <w:r w:rsidR="00317DEA" w:rsidRPr="005C637F">
        <w:rPr>
          <w:rFonts w:cs="Arial"/>
          <w:szCs w:val="22"/>
        </w:rPr>
        <w:t xml:space="preserve">very </w:t>
      </w:r>
      <w:r>
        <w:rPr>
          <w:rFonts w:cs="Arial"/>
          <w:szCs w:val="22"/>
        </w:rPr>
        <w:t>quickly</w:t>
      </w:r>
      <w:r w:rsidR="00317DEA" w:rsidRPr="005C637F">
        <w:rPr>
          <w:rFonts w:cs="Arial"/>
          <w:szCs w:val="22"/>
        </w:rPr>
        <w:t xml:space="preserve"> become essential for digital museum tours in 2020. Take a look at this American article </w:t>
      </w:r>
      <w:r>
        <w:rPr>
          <w:rFonts w:cs="Arial"/>
          <w:szCs w:val="22"/>
        </w:rPr>
        <w:t>to appreciate the real life application of learning about spatial technolog</w:t>
      </w:r>
      <w:r w:rsidR="00762525">
        <w:rPr>
          <w:rFonts w:cs="Arial"/>
          <w:szCs w:val="22"/>
        </w:rPr>
        <w:t>y in geography.</w:t>
      </w:r>
    </w:p>
    <w:p w14:paraId="69C97695" w14:textId="25D3D3BD" w:rsidR="00317DEA" w:rsidRPr="005C637F" w:rsidRDefault="00317DEA" w:rsidP="00317DEA">
      <w:pPr>
        <w:rPr>
          <w:rFonts w:cs="Arial"/>
          <w:szCs w:val="22"/>
        </w:rPr>
      </w:pPr>
    </w:p>
    <w:p w14:paraId="4A6ECFD4" w14:textId="77777777" w:rsidR="00317DEA" w:rsidRPr="00317DEA" w:rsidRDefault="00317DEA" w:rsidP="00317DEA">
      <w:pPr>
        <w:rPr>
          <w:rFonts w:cs="Arial"/>
        </w:rPr>
      </w:pPr>
    </w:p>
    <w:sectPr w:rsidR="00317DEA" w:rsidRPr="00317DEA" w:rsidSect="00823A15">
      <w:headerReference w:type="even" r:id="rId10"/>
      <w:headerReference w:type="default" r:id="rId11"/>
      <w:footerReference w:type="default" r:id="rId12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BA05" w14:textId="77777777" w:rsidR="0018496C" w:rsidRDefault="0018496C">
      <w:r>
        <w:separator/>
      </w:r>
    </w:p>
  </w:endnote>
  <w:endnote w:type="continuationSeparator" w:id="0">
    <w:p w14:paraId="613480BB" w14:textId="77777777"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35033" w14:textId="01FCA4B2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532D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AA30E" w14:textId="77777777" w:rsidR="0018496C" w:rsidRDefault="0018496C">
      <w:r>
        <w:separator/>
      </w:r>
    </w:p>
  </w:footnote>
  <w:footnote w:type="continuationSeparator" w:id="0">
    <w:p w14:paraId="47A3E088" w14:textId="77777777"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83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38951F5" wp14:editId="761A0D5A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07F1E85" wp14:editId="07C2B2A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4AE8C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FB9392" wp14:editId="245915D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F1E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14:paraId="45E4AE8C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FB9392" wp14:editId="245915D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74A95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E8F7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534C7E71" wp14:editId="389BA3B8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068A"/>
    <w:multiLevelType w:val="hybridMultilevel"/>
    <w:tmpl w:val="F9E2F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85E1D4B"/>
    <w:multiLevelType w:val="hybridMultilevel"/>
    <w:tmpl w:val="B7DCE8C6"/>
    <w:lvl w:ilvl="0" w:tplc="B1E2BC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65D2C"/>
    <w:multiLevelType w:val="hybridMultilevel"/>
    <w:tmpl w:val="75689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81E6BA0"/>
    <w:multiLevelType w:val="hybridMultilevel"/>
    <w:tmpl w:val="62804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50574"/>
    <w:multiLevelType w:val="hybridMultilevel"/>
    <w:tmpl w:val="304E7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D0D0C"/>
    <w:multiLevelType w:val="hybridMultilevel"/>
    <w:tmpl w:val="06647EA2"/>
    <w:lvl w:ilvl="0" w:tplc="8ED0469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A2C6F"/>
    <w:multiLevelType w:val="hybridMultilevel"/>
    <w:tmpl w:val="B7C20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B23C1"/>
    <w:multiLevelType w:val="hybridMultilevel"/>
    <w:tmpl w:val="B2FE4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76D23"/>
    <w:multiLevelType w:val="hybridMultilevel"/>
    <w:tmpl w:val="29646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23441"/>
    <w:multiLevelType w:val="hybridMultilevel"/>
    <w:tmpl w:val="C8CA8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3"/>
  </w:num>
  <w:num w:numId="5">
    <w:abstractNumId w:val="14"/>
  </w:num>
  <w:num w:numId="6">
    <w:abstractNumId w:val="21"/>
  </w:num>
  <w:num w:numId="7">
    <w:abstractNumId w:val="5"/>
  </w:num>
  <w:num w:numId="8">
    <w:abstractNumId w:val="28"/>
  </w:num>
  <w:num w:numId="9">
    <w:abstractNumId w:val="38"/>
  </w:num>
  <w:num w:numId="10">
    <w:abstractNumId w:val="6"/>
  </w:num>
  <w:num w:numId="11">
    <w:abstractNumId w:val="19"/>
  </w:num>
  <w:num w:numId="12">
    <w:abstractNumId w:val="33"/>
  </w:num>
  <w:num w:numId="13">
    <w:abstractNumId w:val="18"/>
  </w:num>
  <w:num w:numId="14">
    <w:abstractNumId w:val="25"/>
  </w:num>
  <w:num w:numId="15">
    <w:abstractNumId w:val="26"/>
  </w:num>
  <w:num w:numId="16">
    <w:abstractNumId w:val="41"/>
  </w:num>
  <w:num w:numId="17">
    <w:abstractNumId w:val="15"/>
  </w:num>
  <w:num w:numId="18">
    <w:abstractNumId w:val="29"/>
  </w:num>
  <w:num w:numId="19">
    <w:abstractNumId w:val="36"/>
  </w:num>
  <w:num w:numId="20">
    <w:abstractNumId w:val="12"/>
  </w:num>
  <w:num w:numId="21">
    <w:abstractNumId w:val="32"/>
  </w:num>
  <w:num w:numId="22">
    <w:abstractNumId w:val="40"/>
  </w:num>
  <w:num w:numId="23">
    <w:abstractNumId w:val="9"/>
  </w:num>
  <w:num w:numId="24">
    <w:abstractNumId w:val="22"/>
  </w:num>
  <w:num w:numId="25">
    <w:abstractNumId w:val="8"/>
  </w:num>
  <w:num w:numId="26">
    <w:abstractNumId w:val="39"/>
  </w:num>
  <w:num w:numId="27">
    <w:abstractNumId w:val="1"/>
  </w:num>
  <w:num w:numId="28">
    <w:abstractNumId w:val="24"/>
  </w:num>
  <w:num w:numId="29">
    <w:abstractNumId w:val="17"/>
  </w:num>
  <w:num w:numId="30">
    <w:abstractNumId w:val="16"/>
  </w:num>
  <w:num w:numId="31">
    <w:abstractNumId w:val="0"/>
  </w:num>
  <w:num w:numId="32">
    <w:abstractNumId w:val="11"/>
  </w:num>
  <w:num w:numId="33">
    <w:abstractNumId w:val="24"/>
  </w:num>
  <w:num w:numId="34">
    <w:abstractNumId w:val="31"/>
  </w:num>
  <w:num w:numId="35">
    <w:abstractNumId w:val="20"/>
  </w:num>
  <w:num w:numId="36">
    <w:abstractNumId w:val="16"/>
  </w:num>
  <w:num w:numId="37">
    <w:abstractNumId w:val="36"/>
  </w:num>
  <w:num w:numId="38">
    <w:abstractNumId w:val="4"/>
  </w:num>
  <w:num w:numId="39">
    <w:abstractNumId w:val="27"/>
  </w:num>
  <w:num w:numId="40">
    <w:abstractNumId w:val="10"/>
  </w:num>
  <w:num w:numId="41">
    <w:abstractNumId w:val="13"/>
  </w:num>
  <w:num w:numId="42">
    <w:abstractNumId w:val="2"/>
  </w:num>
  <w:num w:numId="43">
    <w:abstractNumId w:val="34"/>
  </w:num>
  <w:num w:numId="44">
    <w:abstractNumId w:val="35"/>
  </w:num>
  <w:num w:numId="45">
    <w:abstractNumId w:val="7"/>
  </w:num>
  <w:num w:numId="46">
    <w:abstractNumId w:val="3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633C"/>
    <w:rsid w:val="00075520"/>
    <w:rsid w:val="000830EC"/>
    <w:rsid w:val="000A189B"/>
    <w:rsid w:val="000B0554"/>
    <w:rsid w:val="000B4DE8"/>
    <w:rsid w:val="000B6DAB"/>
    <w:rsid w:val="000C4849"/>
    <w:rsid w:val="000C6D2F"/>
    <w:rsid w:val="000D0B95"/>
    <w:rsid w:val="000E3C86"/>
    <w:rsid w:val="000F0D06"/>
    <w:rsid w:val="0010148F"/>
    <w:rsid w:val="00101F41"/>
    <w:rsid w:val="0010233D"/>
    <w:rsid w:val="001100D9"/>
    <w:rsid w:val="00114F3B"/>
    <w:rsid w:val="001226A4"/>
    <w:rsid w:val="00136235"/>
    <w:rsid w:val="00144C8B"/>
    <w:rsid w:val="001473A7"/>
    <w:rsid w:val="00155C72"/>
    <w:rsid w:val="00174AC0"/>
    <w:rsid w:val="0018496C"/>
    <w:rsid w:val="001C3205"/>
    <w:rsid w:val="001C5275"/>
    <w:rsid w:val="001D1F2A"/>
    <w:rsid w:val="001E2892"/>
    <w:rsid w:val="001E3FD0"/>
    <w:rsid w:val="001E763A"/>
    <w:rsid w:val="002276C0"/>
    <w:rsid w:val="0024222A"/>
    <w:rsid w:val="002451AD"/>
    <w:rsid w:val="00252737"/>
    <w:rsid w:val="002557DA"/>
    <w:rsid w:val="002A77AE"/>
    <w:rsid w:val="002B3937"/>
    <w:rsid w:val="002D7415"/>
    <w:rsid w:val="0031000F"/>
    <w:rsid w:val="00314715"/>
    <w:rsid w:val="00317DEA"/>
    <w:rsid w:val="00326FB0"/>
    <w:rsid w:val="003272AC"/>
    <w:rsid w:val="00327BA2"/>
    <w:rsid w:val="003302BD"/>
    <w:rsid w:val="0034268F"/>
    <w:rsid w:val="003532DB"/>
    <w:rsid w:val="00367229"/>
    <w:rsid w:val="003735BB"/>
    <w:rsid w:val="00380E51"/>
    <w:rsid w:val="00381893"/>
    <w:rsid w:val="00396A65"/>
    <w:rsid w:val="003A1822"/>
    <w:rsid w:val="003A1A44"/>
    <w:rsid w:val="003A6B88"/>
    <w:rsid w:val="003B2EED"/>
    <w:rsid w:val="003D43CE"/>
    <w:rsid w:val="003F6164"/>
    <w:rsid w:val="004052AF"/>
    <w:rsid w:val="004068AD"/>
    <w:rsid w:val="00410559"/>
    <w:rsid w:val="00410EF5"/>
    <w:rsid w:val="0041383D"/>
    <w:rsid w:val="004162A4"/>
    <w:rsid w:val="00417437"/>
    <w:rsid w:val="00417ADE"/>
    <w:rsid w:val="004536EB"/>
    <w:rsid w:val="00481E63"/>
    <w:rsid w:val="004A12E6"/>
    <w:rsid w:val="004C16B5"/>
    <w:rsid w:val="004C3F8D"/>
    <w:rsid w:val="004E1A22"/>
    <w:rsid w:val="004E20A1"/>
    <w:rsid w:val="004F6E3E"/>
    <w:rsid w:val="0050485C"/>
    <w:rsid w:val="0050768D"/>
    <w:rsid w:val="005109AC"/>
    <w:rsid w:val="00527F75"/>
    <w:rsid w:val="00534B87"/>
    <w:rsid w:val="00534FFF"/>
    <w:rsid w:val="005360FD"/>
    <w:rsid w:val="00542953"/>
    <w:rsid w:val="0054373F"/>
    <w:rsid w:val="00551565"/>
    <w:rsid w:val="0055183E"/>
    <w:rsid w:val="00557B75"/>
    <w:rsid w:val="00565E71"/>
    <w:rsid w:val="005932D8"/>
    <w:rsid w:val="005954DF"/>
    <w:rsid w:val="005A2B41"/>
    <w:rsid w:val="005C637F"/>
    <w:rsid w:val="005D0388"/>
    <w:rsid w:val="005D3D32"/>
    <w:rsid w:val="005F42BC"/>
    <w:rsid w:val="00603575"/>
    <w:rsid w:val="00613545"/>
    <w:rsid w:val="006147D8"/>
    <w:rsid w:val="00626EDA"/>
    <w:rsid w:val="00630420"/>
    <w:rsid w:val="0063403D"/>
    <w:rsid w:val="00635656"/>
    <w:rsid w:val="00664B45"/>
    <w:rsid w:val="00672548"/>
    <w:rsid w:val="006738A5"/>
    <w:rsid w:val="00680437"/>
    <w:rsid w:val="00684975"/>
    <w:rsid w:val="00694476"/>
    <w:rsid w:val="006A2B75"/>
    <w:rsid w:val="006A2F6C"/>
    <w:rsid w:val="006A3139"/>
    <w:rsid w:val="006A34A4"/>
    <w:rsid w:val="006A6BD5"/>
    <w:rsid w:val="006B60EE"/>
    <w:rsid w:val="006B6C55"/>
    <w:rsid w:val="006C3B1E"/>
    <w:rsid w:val="006F49A9"/>
    <w:rsid w:val="006F640A"/>
    <w:rsid w:val="007277A5"/>
    <w:rsid w:val="00727AC0"/>
    <w:rsid w:val="00747C6F"/>
    <w:rsid w:val="0075131C"/>
    <w:rsid w:val="00762525"/>
    <w:rsid w:val="007653D3"/>
    <w:rsid w:val="0076787D"/>
    <w:rsid w:val="00775FE8"/>
    <w:rsid w:val="007A15C6"/>
    <w:rsid w:val="007A332A"/>
    <w:rsid w:val="007A401C"/>
    <w:rsid w:val="007A75E6"/>
    <w:rsid w:val="007B5402"/>
    <w:rsid w:val="007C1C3F"/>
    <w:rsid w:val="007C3F1D"/>
    <w:rsid w:val="007F4634"/>
    <w:rsid w:val="00802EED"/>
    <w:rsid w:val="00823165"/>
    <w:rsid w:val="00823A15"/>
    <w:rsid w:val="00823B9F"/>
    <w:rsid w:val="008338FF"/>
    <w:rsid w:val="008567B0"/>
    <w:rsid w:val="008575C6"/>
    <w:rsid w:val="008718F3"/>
    <w:rsid w:val="00876138"/>
    <w:rsid w:val="0089541F"/>
    <w:rsid w:val="008958B9"/>
    <w:rsid w:val="008B09BD"/>
    <w:rsid w:val="008C1F40"/>
    <w:rsid w:val="008D3C34"/>
    <w:rsid w:val="008D5F9A"/>
    <w:rsid w:val="008D68C9"/>
    <w:rsid w:val="008F08A6"/>
    <w:rsid w:val="008F1587"/>
    <w:rsid w:val="008F305D"/>
    <w:rsid w:val="008F644F"/>
    <w:rsid w:val="00900A25"/>
    <w:rsid w:val="0091329A"/>
    <w:rsid w:val="00921BD7"/>
    <w:rsid w:val="00924E81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9F5AC6"/>
    <w:rsid w:val="00A017D6"/>
    <w:rsid w:val="00A032A0"/>
    <w:rsid w:val="00A11EB6"/>
    <w:rsid w:val="00A12B0C"/>
    <w:rsid w:val="00A17F33"/>
    <w:rsid w:val="00A24EE2"/>
    <w:rsid w:val="00A4179C"/>
    <w:rsid w:val="00A5577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AE6320"/>
    <w:rsid w:val="00B00217"/>
    <w:rsid w:val="00B033BF"/>
    <w:rsid w:val="00B12BBD"/>
    <w:rsid w:val="00B14AE4"/>
    <w:rsid w:val="00B42C1C"/>
    <w:rsid w:val="00B43129"/>
    <w:rsid w:val="00B5181E"/>
    <w:rsid w:val="00B52F60"/>
    <w:rsid w:val="00B55C0B"/>
    <w:rsid w:val="00B5670C"/>
    <w:rsid w:val="00B676A6"/>
    <w:rsid w:val="00B91E17"/>
    <w:rsid w:val="00B94924"/>
    <w:rsid w:val="00B94E99"/>
    <w:rsid w:val="00BB45B7"/>
    <w:rsid w:val="00BB72E6"/>
    <w:rsid w:val="00BC2FC7"/>
    <w:rsid w:val="00BD29BC"/>
    <w:rsid w:val="00BF4F58"/>
    <w:rsid w:val="00BF70D7"/>
    <w:rsid w:val="00BF77E4"/>
    <w:rsid w:val="00C02692"/>
    <w:rsid w:val="00C0338C"/>
    <w:rsid w:val="00C0347B"/>
    <w:rsid w:val="00C05B7D"/>
    <w:rsid w:val="00C14C0F"/>
    <w:rsid w:val="00C27FD3"/>
    <w:rsid w:val="00C47328"/>
    <w:rsid w:val="00C52023"/>
    <w:rsid w:val="00C74BCF"/>
    <w:rsid w:val="00C84035"/>
    <w:rsid w:val="00CA51FE"/>
    <w:rsid w:val="00CB1627"/>
    <w:rsid w:val="00CC1EAE"/>
    <w:rsid w:val="00CD08B7"/>
    <w:rsid w:val="00CD5AE3"/>
    <w:rsid w:val="00CD7052"/>
    <w:rsid w:val="00CE5CD9"/>
    <w:rsid w:val="00CE7E30"/>
    <w:rsid w:val="00D00A48"/>
    <w:rsid w:val="00D13147"/>
    <w:rsid w:val="00D31DC9"/>
    <w:rsid w:val="00D32E81"/>
    <w:rsid w:val="00D3357C"/>
    <w:rsid w:val="00D429F1"/>
    <w:rsid w:val="00D42D0E"/>
    <w:rsid w:val="00D51DB7"/>
    <w:rsid w:val="00D53B8E"/>
    <w:rsid w:val="00D776BD"/>
    <w:rsid w:val="00D832F5"/>
    <w:rsid w:val="00D87765"/>
    <w:rsid w:val="00D932BD"/>
    <w:rsid w:val="00D95018"/>
    <w:rsid w:val="00DA19A2"/>
    <w:rsid w:val="00DA59B9"/>
    <w:rsid w:val="00DB3249"/>
    <w:rsid w:val="00DD0159"/>
    <w:rsid w:val="00DD288B"/>
    <w:rsid w:val="00DE5ABE"/>
    <w:rsid w:val="00E03E37"/>
    <w:rsid w:val="00E0456F"/>
    <w:rsid w:val="00E05418"/>
    <w:rsid w:val="00E244CC"/>
    <w:rsid w:val="00E27AF7"/>
    <w:rsid w:val="00E35A21"/>
    <w:rsid w:val="00E361E3"/>
    <w:rsid w:val="00E45847"/>
    <w:rsid w:val="00E62E2A"/>
    <w:rsid w:val="00E83BDA"/>
    <w:rsid w:val="00E909BE"/>
    <w:rsid w:val="00E93CFE"/>
    <w:rsid w:val="00EA5490"/>
    <w:rsid w:val="00EB473F"/>
    <w:rsid w:val="00EB4B19"/>
    <w:rsid w:val="00EB5770"/>
    <w:rsid w:val="00EE2C15"/>
    <w:rsid w:val="00F11477"/>
    <w:rsid w:val="00F22DEA"/>
    <w:rsid w:val="00F30775"/>
    <w:rsid w:val="00F32F8E"/>
    <w:rsid w:val="00F3675A"/>
    <w:rsid w:val="00F44058"/>
    <w:rsid w:val="00F60DFC"/>
    <w:rsid w:val="00F632D8"/>
    <w:rsid w:val="00F81253"/>
    <w:rsid w:val="00F82980"/>
    <w:rsid w:val="00F95593"/>
    <w:rsid w:val="00F965F3"/>
    <w:rsid w:val="00FA2E78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9AB22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9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9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B8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44058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405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directionsmag.com/article/970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4491D-5B19-4609-990E-F4576BE6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47</TotalTime>
  <Pages>1</Pages>
  <Words>311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8</cp:revision>
  <cp:lastPrinted>2020-04-07T15:19:00Z</cp:lastPrinted>
  <dcterms:created xsi:type="dcterms:W3CDTF">2020-04-27T19:46:00Z</dcterms:created>
  <dcterms:modified xsi:type="dcterms:W3CDTF">2020-04-30T12:41:00Z</dcterms:modified>
</cp:coreProperties>
</file>