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25B6" w14:textId="6F91BCB5" w:rsidR="00FD5A97" w:rsidRPr="00253F88" w:rsidRDefault="00253F88">
      <w:pPr>
        <w:rPr>
          <w:u w:val="single"/>
        </w:rPr>
      </w:pPr>
      <w:r w:rsidRPr="00253F88">
        <w:rPr>
          <w:u w:val="single"/>
        </w:rPr>
        <w:t>Lesson 5:</w:t>
      </w:r>
    </w:p>
    <w:tbl>
      <w:tblPr>
        <w:tblStyle w:val="TableGrid"/>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28"/>
        <w:gridCol w:w="5540"/>
      </w:tblGrid>
      <w:tr w:rsidR="002D4AEE" w14:paraId="3884DE99" w14:textId="77777777" w:rsidTr="007F099D">
        <w:tc>
          <w:tcPr>
            <w:tcW w:w="5228" w:type="dxa"/>
            <w:shd w:val="clear" w:color="auto" w:fill="FFDDDD"/>
          </w:tcPr>
          <w:p w14:paraId="0EE92D58" w14:textId="5F7F78D2" w:rsidR="002D4AEE" w:rsidRPr="00541BFF" w:rsidRDefault="0042266C">
            <w:pPr>
              <w:rPr>
                <w:b/>
                <w:bCs/>
                <w:sz w:val="28"/>
                <w:szCs w:val="28"/>
              </w:rPr>
            </w:pPr>
            <w:r w:rsidRPr="00541BFF">
              <w:rPr>
                <w:b/>
                <w:bCs/>
                <w:sz w:val="28"/>
                <w:szCs w:val="28"/>
              </w:rPr>
              <w:t>Lesson Title</w:t>
            </w:r>
            <w:r w:rsidR="00541BFF" w:rsidRPr="00541BFF">
              <w:rPr>
                <w:b/>
                <w:bCs/>
                <w:sz w:val="28"/>
                <w:szCs w:val="28"/>
              </w:rPr>
              <w:t>:</w:t>
            </w:r>
          </w:p>
        </w:tc>
        <w:tc>
          <w:tcPr>
            <w:tcW w:w="5540" w:type="dxa"/>
            <w:shd w:val="clear" w:color="auto" w:fill="FFDDDD"/>
          </w:tcPr>
          <w:p w14:paraId="227D35C7" w14:textId="76A58F55" w:rsidR="002D4AEE" w:rsidRPr="00615D48" w:rsidRDefault="00D6646E">
            <w:pPr>
              <w:rPr>
                <w:b/>
                <w:bCs/>
                <w:sz w:val="28"/>
                <w:szCs w:val="28"/>
              </w:rPr>
            </w:pPr>
            <w:r>
              <w:rPr>
                <w:b/>
                <w:bCs/>
                <w:sz w:val="28"/>
                <w:szCs w:val="28"/>
              </w:rPr>
              <w:t xml:space="preserve">Geopolitics </w:t>
            </w:r>
          </w:p>
        </w:tc>
      </w:tr>
      <w:tr w:rsidR="002D4AEE" w14:paraId="5539A5ED" w14:textId="77777777" w:rsidTr="007F099D">
        <w:tc>
          <w:tcPr>
            <w:tcW w:w="5228" w:type="dxa"/>
            <w:shd w:val="clear" w:color="auto" w:fill="FFDDDD"/>
          </w:tcPr>
          <w:p w14:paraId="5C5C5C1C" w14:textId="384AF6F1" w:rsidR="002D4AEE" w:rsidRPr="00541BFF" w:rsidRDefault="0042266C">
            <w:pPr>
              <w:rPr>
                <w:b/>
                <w:bCs/>
                <w:sz w:val="28"/>
                <w:szCs w:val="28"/>
              </w:rPr>
            </w:pPr>
            <w:r w:rsidRPr="00541BFF">
              <w:rPr>
                <w:b/>
                <w:bCs/>
                <w:sz w:val="28"/>
                <w:szCs w:val="28"/>
              </w:rPr>
              <w:t>Learning Objectives</w:t>
            </w:r>
            <w:r w:rsidR="00541BFF" w:rsidRPr="00541BFF">
              <w:rPr>
                <w:b/>
                <w:bCs/>
                <w:sz w:val="28"/>
                <w:szCs w:val="28"/>
              </w:rPr>
              <w:t>:</w:t>
            </w:r>
          </w:p>
        </w:tc>
        <w:tc>
          <w:tcPr>
            <w:tcW w:w="5540" w:type="dxa"/>
            <w:shd w:val="clear" w:color="auto" w:fill="FFDDDD"/>
          </w:tcPr>
          <w:p w14:paraId="5E4697C7" w14:textId="5D6E1325" w:rsidR="002D4AEE" w:rsidRPr="00541BFF" w:rsidRDefault="00FF02AE">
            <w:pPr>
              <w:rPr>
                <w:sz w:val="28"/>
                <w:szCs w:val="28"/>
              </w:rPr>
            </w:pPr>
            <w:r>
              <w:rPr>
                <w:sz w:val="28"/>
                <w:szCs w:val="28"/>
              </w:rPr>
              <w:t>T</w:t>
            </w:r>
            <w:r w:rsidRPr="00FF02AE">
              <w:rPr>
                <w:sz w:val="28"/>
                <w:szCs w:val="28"/>
              </w:rPr>
              <w:t>o understand the</w:t>
            </w:r>
            <w:r w:rsidR="00E1712D">
              <w:rPr>
                <w:sz w:val="28"/>
                <w:szCs w:val="28"/>
              </w:rPr>
              <w:t xml:space="preserve"> meaning of the</w:t>
            </w:r>
            <w:r w:rsidRPr="00FF02AE">
              <w:rPr>
                <w:sz w:val="28"/>
                <w:szCs w:val="28"/>
              </w:rPr>
              <w:t xml:space="preserve"> term ‘geopolitics’ &amp; to apply examples of geopolitical disputes around the world</w:t>
            </w:r>
            <w:r w:rsidR="003B09B9">
              <w:rPr>
                <w:sz w:val="28"/>
                <w:szCs w:val="28"/>
              </w:rPr>
              <w:t>.</w:t>
            </w:r>
          </w:p>
        </w:tc>
      </w:tr>
      <w:tr w:rsidR="00CD3611" w14:paraId="268FB0E9" w14:textId="77777777" w:rsidTr="00541BFF">
        <w:tc>
          <w:tcPr>
            <w:tcW w:w="5228" w:type="dxa"/>
          </w:tcPr>
          <w:p w14:paraId="22FA93A4" w14:textId="066B5A9A" w:rsidR="00CD3611" w:rsidRPr="00541BFF" w:rsidRDefault="00CD3611">
            <w:pPr>
              <w:rPr>
                <w:b/>
                <w:bCs/>
              </w:rPr>
            </w:pPr>
            <w:r w:rsidRPr="00541BFF">
              <w:rPr>
                <w:b/>
                <w:bCs/>
              </w:rPr>
              <w:t>Homework</w:t>
            </w:r>
          </w:p>
        </w:tc>
        <w:tc>
          <w:tcPr>
            <w:tcW w:w="5540" w:type="dxa"/>
          </w:tcPr>
          <w:p w14:paraId="01FEC9C8" w14:textId="4DF5E0E9" w:rsidR="00CD3611" w:rsidRDefault="00823EC6">
            <w:r>
              <w:t>N/A</w:t>
            </w:r>
          </w:p>
        </w:tc>
      </w:tr>
      <w:tr w:rsidR="002D4AEE" w14:paraId="366A329A" w14:textId="77777777" w:rsidTr="00541BFF">
        <w:tc>
          <w:tcPr>
            <w:tcW w:w="5228" w:type="dxa"/>
          </w:tcPr>
          <w:p w14:paraId="1F9F5FDF" w14:textId="49FA154D" w:rsidR="002D4AEE" w:rsidRPr="00541BFF" w:rsidRDefault="0042266C">
            <w:pPr>
              <w:rPr>
                <w:b/>
                <w:bCs/>
              </w:rPr>
            </w:pPr>
            <w:r w:rsidRPr="00541BFF">
              <w:rPr>
                <w:b/>
                <w:bCs/>
              </w:rPr>
              <w:t xml:space="preserve">Quote </w:t>
            </w:r>
          </w:p>
        </w:tc>
        <w:tc>
          <w:tcPr>
            <w:tcW w:w="5540" w:type="dxa"/>
          </w:tcPr>
          <w:p w14:paraId="402DC1A2" w14:textId="1FB14FB5" w:rsidR="002D4AEE" w:rsidRDefault="005E0D9C">
            <w:r>
              <w:t>“</w:t>
            </w:r>
            <w:r w:rsidRPr="005E0D9C">
              <w:rPr>
                <w:i/>
                <w:iCs/>
              </w:rPr>
              <w:t>Geography does not change, but man does, and man can change geography. This is evident in the way nations assert their claims over islands, reshaping the geopolitical landscape</w:t>
            </w:r>
            <w:r>
              <w:t>” ~ Tim Mars</w:t>
            </w:r>
            <w:r w:rsidR="003645E3">
              <w:t>h</w:t>
            </w:r>
            <w:r>
              <w:t xml:space="preserve">all </w:t>
            </w:r>
          </w:p>
        </w:tc>
      </w:tr>
      <w:tr w:rsidR="002D4AEE" w14:paraId="23375A0D" w14:textId="77777777" w:rsidTr="00541BFF">
        <w:tc>
          <w:tcPr>
            <w:tcW w:w="5228" w:type="dxa"/>
          </w:tcPr>
          <w:p w14:paraId="2324141D" w14:textId="14E1F54C" w:rsidR="002D4AEE" w:rsidRPr="00541BFF" w:rsidRDefault="00240EE2">
            <w:pPr>
              <w:rPr>
                <w:b/>
                <w:bCs/>
              </w:rPr>
            </w:pPr>
            <w:r w:rsidRPr="00541BFF">
              <w:rPr>
                <w:b/>
                <w:bCs/>
              </w:rPr>
              <w:t>Geographical Skills</w:t>
            </w:r>
          </w:p>
        </w:tc>
        <w:tc>
          <w:tcPr>
            <w:tcW w:w="5540" w:type="dxa"/>
          </w:tcPr>
          <w:p w14:paraId="3A247207" w14:textId="60E2E667" w:rsidR="002D4AEE" w:rsidRDefault="006177CA">
            <w:r>
              <w:t xml:space="preserve">Critical thinking, decision making, </w:t>
            </w:r>
            <w:r w:rsidR="0096335D">
              <w:t xml:space="preserve">map skills, </w:t>
            </w:r>
            <w:r w:rsidR="00166515">
              <w:t>sequencing</w:t>
            </w:r>
            <w:r w:rsidR="005C1909">
              <w:t>, explanation, judgement making</w:t>
            </w:r>
          </w:p>
        </w:tc>
      </w:tr>
      <w:tr w:rsidR="002D4AEE" w14:paraId="3F48C7AC" w14:textId="77777777" w:rsidTr="00541BFF">
        <w:tc>
          <w:tcPr>
            <w:tcW w:w="5228" w:type="dxa"/>
          </w:tcPr>
          <w:p w14:paraId="1D866098" w14:textId="0D4C4ACF" w:rsidR="002D4AEE" w:rsidRPr="00541BFF" w:rsidRDefault="009A1D11">
            <w:pPr>
              <w:rPr>
                <w:b/>
                <w:bCs/>
              </w:rPr>
            </w:pPr>
            <w:r w:rsidRPr="00541BFF">
              <w:rPr>
                <w:b/>
                <w:bCs/>
              </w:rPr>
              <w:t xml:space="preserve">Resources/ </w:t>
            </w:r>
            <w:r w:rsidR="00240EE2" w:rsidRPr="00541BFF">
              <w:rPr>
                <w:b/>
                <w:bCs/>
              </w:rPr>
              <w:t>Equipment</w:t>
            </w:r>
          </w:p>
        </w:tc>
        <w:tc>
          <w:tcPr>
            <w:tcW w:w="5540" w:type="dxa"/>
          </w:tcPr>
          <w:p w14:paraId="47345FB7" w14:textId="091E8325" w:rsidR="002D4AEE" w:rsidRDefault="00B77D99">
            <w:r>
              <w:t>Mini-whiteboards &amp; pens, video questions worksheet, timeline dates worksheet,</w:t>
            </w:r>
            <w:r w:rsidR="00FF02AE">
              <w:t xml:space="preserve"> A3 sheets</w:t>
            </w:r>
          </w:p>
        </w:tc>
      </w:tr>
      <w:tr w:rsidR="002D4AEE" w14:paraId="6DE855BD" w14:textId="77777777" w:rsidTr="00541BFF">
        <w:tc>
          <w:tcPr>
            <w:tcW w:w="5228" w:type="dxa"/>
          </w:tcPr>
          <w:p w14:paraId="6620E34E" w14:textId="596938CD" w:rsidR="002D4AEE" w:rsidRPr="00541BFF" w:rsidRDefault="009F4314">
            <w:pPr>
              <w:rPr>
                <w:b/>
                <w:bCs/>
              </w:rPr>
            </w:pPr>
            <w:r w:rsidRPr="00541BFF">
              <w:rPr>
                <w:b/>
                <w:bCs/>
              </w:rPr>
              <w:t>Geographical Vocabulary</w:t>
            </w:r>
            <w:r w:rsidR="00AF6C4D" w:rsidRPr="00541BFF">
              <w:rPr>
                <w:b/>
                <w:bCs/>
              </w:rPr>
              <w:t xml:space="preserve"> (Tier 3)</w:t>
            </w:r>
          </w:p>
        </w:tc>
        <w:tc>
          <w:tcPr>
            <w:tcW w:w="5540" w:type="dxa"/>
          </w:tcPr>
          <w:p w14:paraId="16BD0EAA" w14:textId="313DFAB9" w:rsidR="002D4AEE" w:rsidRDefault="003C2B5B">
            <w:r>
              <w:t xml:space="preserve">Geopolitics, territorial, </w:t>
            </w:r>
            <w:r w:rsidR="000424BB">
              <w:t>sovereignty, colonialism, conflict, disputes</w:t>
            </w:r>
          </w:p>
        </w:tc>
      </w:tr>
      <w:tr w:rsidR="001E00CB" w14:paraId="706C0684" w14:textId="77777777" w:rsidTr="00541BFF">
        <w:tc>
          <w:tcPr>
            <w:tcW w:w="5228" w:type="dxa"/>
          </w:tcPr>
          <w:p w14:paraId="087F4CEA" w14:textId="78425752" w:rsidR="001E00CB" w:rsidRPr="00541BFF" w:rsidRDefault="001E00CB">
            <w:pPr>
              <w:rPr>
                <w:b/>
                <w:bCs/>
              </w:rPr>
            </w:pPr>
            <w:r w:rsidRPr="00541BFF">
              <w:rPr>
                <w:b/>
                <w:bCs/>
              </w:rPr>
              <w:t>Pupils Prior Knowledge</w:t>
            </w:r>
          </w:p>
        </w:tc>
        <w:tc>
          <w:tcPr>
            <w:tcW w:w="5540" w:type="dxa"/>
          </w:tcPr>
          <w:p w14:paraId="16B67325" w14:textId="3A714E9D" w:rsidR="001E00CB" w:rsidRDefault="009E46F4">
            <w:r>
              <w:t xml:space="preserve">Historical context, geographical concepts (e.g. locations), </w:t>
            </w:r>
            <w:r w:rsidR="00804396">
              <w:t>political understanding &amp; awareness</w:t>
            </w:r>
          </w:p>
        </w:tc>
      </w:tr>
      <w:tr w:rsidR="00240EE2" w14:paraId="6275783F" w14:textId="77777777" w:rsidTr="00541BFF">
        <w:tc>
          <w:tcPr>
            <w:tcW w:w="5228" w:type="dxa"/>
          </w:tcPr>
          <w:p w14:paraId="77143024" w14:textId="4586B84B" w:rsidR="00240EE2" w:rsidRPr="00541BFF" w:rsidRDefault="00CD3611">
            <w:pPr>
              <w:rPr>
                <w:b/>
                <w:bCs/>
              </w:rPr>
            </w:pPr>
            <w:r w:rsidRPr="00541BFF">
              <w:rPr>
                <w:b/>
                <w:bCs/>
              </w:rPr>
              <w:t>Careers Link</w:t>
            </w:r>
          </w:p>
        </w:tc>
        <w:tc>
          <w:tcPr>
            <w:tcW w:w="5540" w:type="dxa"/>
          </w:tcPr>
          <w:p w14:paraId="5C87D7FA" w14:textId="05729D8E" w:rsidR="00240EE2" w:rsidRDefault="0053659D">
            <w:r>
              <w:t xml:space="preserve">Diplomat, </w:t>
            </w:r>
            <w:r w:rsidR="00B15AA3">
              <w:t xml:space="preserve">political risk analyst, international relations analyst, journalist, cartographer, </w:t>
            </w:r>
            <w:r w:rsidR="00E505EF">
              <w:t xml:space="preserve">lawyer, policy advisor, military services, </w:t>
            </w:r>
            <w:r w:rsidR="00DD4817">
              <w:t>intelligence officer</w:t>
            </w:r>
            <w:r w:rsidR="009F213F">
              <w:t>, MP,</w:t>
            </w:r>
            <w:r w:rsidR="000506BC">
              <w:t xml:space="preserve"> teacher</w:t>
            </w:r>
            <w:r w:rsidR="003A1FFA">
              <w:t xml:space="preserve"> </w:t>
            </w:r>
          </w:p>
        </w:tc>
      </w:tr>
      <w:tr w:rsidR="00240EE2" w14:paraId="581AA4BE" w14:textId="77777777" w:rsidTr="00541BFF">
        <w:tc>
          <w:tcPr>
            <w:tcW w:w="5228" w:type="dxa"/>
          </w:tcPr>
          <w:p w14:paraId="50F3FFF7" w14:textId="4B2B10B0" w:rsidR="00240EE2" w:rsidRPr="00541BFF" w:rsidRDefault="00CD3611">
            <w:pPr>
              <w:rPr>
                <w:b/>
                <w:bCs/>
              </w:rPr>
            </w:pPr>
            <w:r w:rsidRPr="00541BFF">
              <w:rPr>
                <w:b/>
                <w:bCs/>
              </w:rPr>
              <w:t>Useful Websites</w:t>
            </w:r>
          </w:p>
        </w:tc>
        <w:tc>
          <w:tcPr>
            <w:tcW w:w="5540" w:type="dxa"/>
          </w:tcPr>
          <w:p w14:paraId="749CCE47" w14:textId="77777777" w:rsidR="000259DD" w:rsidRDefault="00AA0D58" w:rsidP="00AA0D58">
            <w:pPr>
              <w:pStyle w:val="ListParagraph"/>
              <w:numPr>
                <w:ilvl w:val="0"/>
                <w:numId w:val="41"/>
              </w:numPr>
              <w:rPr>
                <w:sz w:val="20"/>
                <w:szCs w:val="20"/>
              </w:rPr>
            </w:pPr>
            <w:hyperlink r:id="rId5" w:history="1">
              <w:r w:rsidRPr="00AA0D58">
                <w:rPr>
                  <w:rStyle w:val="Hyperlink"/>
                  <w:sz w:val="20"/>
                  <w:szCs w:val="20"/>
                </w:rPr>
                <w:t>What is the South China Sea dispute? - BBC News</w:t>
              </w:r>
            </w:hyperlink>
          </w:p>
          <w:p w14:paraId="7B77011A" w14:textId="77777777" w:rsidR="00992390" w:rsidRDefault="008079F6" w:rsidP="00AA0D58">
            <w:pPr>
              <w:pStyle w:val="ListParagraph"/>
              <w:numPr>
                <w:ilvl w:val="0"/>
                <w:numId w:val="41"/>
              </w:numPr>
              <w:rPr>
                <w:sz w:val="20"/>
                <w:szCs w:val="20"/>
              </w:rPr>
            </w:pPr>
            <w:hyperlink r:id="rId6" w:history="1">
              <w:r w:rsidRPr="008079F6">
                <w:rPr>
                  <w:rStyle w:val="Hyperlink"/>
                  <w:sz w:val="20"/>
                  <w:szCs w:val="20"/>
                </w:rPr>
                <w:t>Home - The Geopolitics</w:t>
              </w:r>
            </w:hyperlink>
          </w:p>
          <w:p w14:paraId="28F285D7" w14:textId="77777777" w:rsidR="008079F6" w:rsidRDefault="00D33F8F" w:rsidP="00AA0D58">
            <w:pPr>
              <w:pStyle w:val="ListParagraph"/>
              <w:numPr>
                <w:ilvl w:val="0"/>
                <w:numId w:val="41"/>
              </w:numPr>
              <w:rPr>
                <w:sz w:val="20"/>
                <w:szCs w:val="20"/>
              </w:rPr>
            </w:pPr>
            <w:hyperlink r:id="rId7" w:history="1">
              <w:r w:rsidRPr="00D33F8F">
                <w:rPr>
                  <w:rStyle w:val="Hyperlink"/>
                  <w:sz w:val="20"/>
                  <w:szCs w:val="20"/>
                </w:rPr>
                <w:t>Geopolitics | Latest news and analysis from The Economist</w:t>
              </w:r>
            </w:hyperlink>
          </w:p>
          <w:p w14:paraId="4E389CD1" w14:textId="77777777" w:rsidR="00D33F8F" w:rsidRDefault="00433185" w:rsidP="00AA0D58">
            <w:pPr>
              <w:pStyle w:val="ListParagraph"/>
              <w:numPr>
                <w:ilvl w:val="0"/>
                <w:numId w:val="41"/>
              </w:numPr>
              <w:rPr>
                <w:sz w:val="20"/>
                <w:szCs w:val="20"/>
              </w:rPr>
            </w:pPr>
            <w:hyperlink r:id="rId8" w:history="1">
              <w:r w:rsidRPr="00433185">
                <w:rPr>
                  <w:rStyle w:val="Hyperlink"/>
                  <w:sz w:val="20"/>
                  <w:szCs w:val="20"/>
                </w:rPr>
                <w:t>Spratly Islands | Disputes, Geography &amp; History, South China Sea | Britannica</w:t>
              </w:r>
            </w:hyperlink>
          </w:p>
          <w:p w14:paraId="62772D71" w14:textId="77777777" w:rsidR="005B0A4C" w:rsidRDefault="005B0A4C" w:rsidP="00AA0D58">
            <w:pPr>
              <w:pStyle w:val="ListParagraph"/>
              <w:numPr>
                <w:ilvl w:val="0"/>
                <w:numId w:val="41"/>
              </w:numPr>
              <w:rPr>
                <w:sz w:val="20"/>
                <w:szCs w:val="20"/>
              </w:rPr>
            </w:pPr>
            <w:hyperlink r:id="rId9" w:anchor="z6pnsk7" w:history="1">
              <w:r w:rsidRPr="005B0A4C">
                <w:rPr>
                  <w:rStyle w:val="Hyperlink"/>
                  <w:sz w:val="20"/>
                  <w:szCs w:val="20"/>
                </w:rPr>
                <w:t>Geopolitics and conflict for KS3 Geography - BBC Bitesize</w:t>
              </w:r>
            </w:hyperlink>
          </w:p>
          <w:p w14:paraId="3BAF88AA" w14:textId="67EE7BBE" w:rsidR="00CE239C" w:rsidRPr="00AA0D58" w:rsidRDefault="00CE239C" w:rsidP="00AA0D58">
            <w:pPr>
              <w:pStyle w:val="ListParagraph"/>
              <w:numPr>
                <w:ilvl w:val="0"/>
                <w:numId w:val="41"/>
              </w:numPr>
              <w:rPr>
                <w:sz w:val="20"/>
                <w:szCs w:val="20"/>
              </w:rPr>
            </w:pPr>
            <w:hyperlink r:id="rId10" w:history="1">
              <w:r w:rsidRPr="00CE239C">
                <w:rPr>
                  <w:rStyle w:val="Hyperlink"/>
                  <w:sz w:val="20"/>
                  <w:szCs w:val="20"/>
                </w:rPr>
                <w:t>BATTLESHIP for Kids – COKO GAMES</w:t>
              </w:r>
            </w:hyperlink>
          </w:p>
        </w:tc>
      </w:tr>
    </w:tbl>
    <w:p w14:paraId="7C2B027B" w14:textId="77777777" w:rsidR="00274B31" w:rsidRDefault="00274B31"/>
    <w:p w14:paraId="59017EBE" w14:textId="77777777" w:rsidR="00AA33A5" w:rsidRDefault="00AA33A5"/>
    <w:tbl>
      <w:tblPr>
        <w:tblStyle w:val="TableGrid"/>
        <w:tblW w:w="10768" w:type="dxa"/>
        <w:tblLook w:val="04A0" w:firstRow="1" w:lastRow="0" w:firstColumn="1" w:lastColumn="0" w:noHBand="0" w:noVBand="1"/>
      </w:tblPr>
      <w:tblGrid>
        <w:gridCol w:w="483"/>
        <w:gridCol w:w="2347"/>
        <w:gridCol w:w="3686"/>
        <w:gridCol w:w="4252"/>
      </w:tblGrid>
      <w:tr w:rsidR="003B50A2" w:rsidRPr="00331FAA" w14:paraId="48A5A8D8" w14:textId="77777777" w:rsidTr="00B27F53">
        <w:tc>
          <w:tcPr>
            <w:tcW w:w="10768" w:type="dxa"/>
            <w:gridSpan w:val="4"/>
            <w:shd w:val="clear" w:color="auto" w:fill="auto"/>
          </w:tcPr>
          <w:p w14:paraId="7B215422" w14:textId="77777777" w:rsidR="003B50A2" w:rsidRPr="00331FAA" w:rsidRDefault="003B50A2" w:rsidP="00B11313">
            <w:pPr>
              <w:rPr>
                <w:b/>
                <w:bCs/>
                <w:u w:val="single"/>
              </w:rPr>
            </w:pPr>
            <w:r w:rsidRPr="00331FAA">
              <w:rPr>
                <w:b/>
                <w:bCs/>
                <w:sz w:val="32"/>
                <w:szCs w:val="32"/>
                <w:u w:val="single"/>
              </w:rPr>
              <w:t>Lesson Plan:</w:t>
            </w:r>
          </w:p>
        </w:tc>
      </w:tr>
      <w:tr w:rsidR="003E7B67" w14:paraId="75452CB1" w14:textId="77777777" w:rsidTr="00D6646E">
        <w:tc>
          <w:tcPr>
            <w:tcW w:w="483" w:type="dxa"/>
            <w:vMerge w:val="restart"/>
            <w:shd w:val="clear" w:color="auto" w:fill="FF9999"/>
          </w:tcPr>
          <w:p w14:paraId="14B3344E" w14:textId="18EFE3D6" w:rsidR="003E7B67" w:rsidRPr="005D3A11" w:rsidRDefault="003E7B67">
            <w:pPr>
              <w:rPr>
                <w:b/>
                <w:bCs/>
              </w:rPr>
            </w:pPr>
            <w:r w:rsidRPr="003E7B67">
              <w:rPr>
                <w:b/>
                <w:bCs/>
                <w:sz w:val="32"/>
                <w:szCs w:val="32"/>
              </w:rPr>
              <w:t>1.</w:t>
            </w:r>
          </w:p>
        </w:tc>
        <w:tc>
          <w:tcPr>
            <w:tcW w:w="2347" w:type="dxa"/>
            <w:shd w:val="clear" w:color="auto" w:fill="FFDDDD"/>
          </w:tcPr>
          <w:p w14:paraId="79DE8BA9" w14:textId="77777777" w:rsidR="003E7B67" w:rsidRDefault="003E7B67">
            <w:r w:rsidRPr="005D3A11">
              <w:rPr>
                <w:b/>
                <w:bCs/>
              </w:rPr>
              <w:t>Time/Duration:</w:t>
            </w:r>
            <w:r>
              <w:t xml:space="preserve"> </w:t>
            </w:r>
          </w:p>
          <w:p w14:paraId="22155FFA" w14:textId="59AC6084" w:rsidR="003E7B67" w:rsidRDefault="003E7B67">
            <w:r>
              <w:t>5 minutes</w:t>
            </w:r>
          </w:p>
        </w:tc>
        <w:tc>
          <w:tcPr>
            <w:tcW w:w="3686" w:type="dxa"/>
            <w:shd w:val="clear" w:color="auto" w:fill="FFDDDD"/>
          </w:tcPr>
          <w:p w14:paraId="290FBCF5" w14:textId="3306426E" w:rsidR="003E7B67" w:rsidRPr="005D3A11" w:rsidRDefault="00074E1E">
            <w:pPr>
              <w:rPr>
                <w:b/>
                <w:bCs/>
              </w:rPr>
            </w:pPr>
            <w:r w:rsidRPr="005D3A11">
              <w:rPr>
                <w:b/>
                <w:bCs/>
              </w:rPr>
              <w:t>Activity</w:t>
            </w:r>
          </w:p>
        </w:tc>
        <w:tc>
          <w:tcPr>
            <w:tcW w:w="4252" w:type="dxa"/>
            <w:shd w:val="clear" w:color="auto" w:fill="FFDDDD"/>
          </w:tcPr>
          <w:p w14:paraId="5BD0D340" w14:textId="102586ED" w:rsidR="003E7B67" w:rsidRPr="005D3A11" w:rsidRDefault="003E7B67">
            <w:pPr>
              <w:rPr>
                <w:b/>
                <w:bCs/>
              </w:rPr>
            </w:pPr>
            <w:r w:rsidRPr="005D3A11">
              <w:rPr>
                <w:b/>
                <w:bCs/>
              </w:rPr>
              <w:t>Purpose of task</w:t>
            </w:r>
          </w:p>
        </w:tc>
      </w:tr>
      <w:tr w:rsidR="003E7B67" w14:paraId="6DDEDEB5" w14:textId="77777777" w:rsidTr="00D6646E">
        <w:tc>
          <w:tcPr>
            <w:tcW w:w="483" w:type="dxa"/>
            <w:vMerge/>
            <w:shd w:val="clear" w:color="auto" w:fill="FF9999"/>
          </w:tcPr>
          <w:p w14:paraId="5A75610F" w14:textId="77777777" w:rsidR="003E7B67" w:rsidRPr="005D3A11" w:rsidRDefault="003E7B67">
            <w:pPr>
              <w:rPr>
                <w:b/>
                <w:bCs/>
              </w:rPr>
            </w:pPr>
          </w:p>
        </w:tc>
        <w:tc>
          <w:tcPr>
            <w:tcW w:w="2347" w:type="dxa"/>
            <w:shd w:val="clear" w:color="auto" w:fill="FFDDDD"/>
          </w:tcPr>
          <w:p w14:paraId="79D07876" w14:textId="7F82DD6B" w:rsidR="003E7B67" w:rsidRPr="005D3A11" w:rsidRDefault="003E7B67">
            <w:r w:rsidRPr="005D3A11">
              <w:rPr>
                <w:b/>
                <w:bCs/>
              </w:rPr>
              <w:t>Task:</w:t>
            </w:r>
            <w:r>
              <w:rPr>
                <w:b/>
                <w:bCs/>
              </w:rPr>
              <w:t xml:space="preserve"> </w:t>
            </w:r>
            <w:r>
              <w:t>Starter Activity</w:t>
            </w:r>
          </w:p>
        </w:tc>
        <w:tc>
          <w:tcPr>
            <w:tcW w:w="3686" w:type="dxa"/>
            <w:vMerge w:val="restart"/>
          </w:tcPr>
          <w:p w14:paraId="0A2F3666" w14:textId="77777777" w:rsidR="003E7B67" w:rsidRPr="009831E5" w:rsidRDefault="003E7B67">
            <w:pPr>
              <w:rPr>
                <w:u w:val="single"/>
              </w:rPr>
            </w:pPr>
            <w:r w:rsidRPr="009831E5">
              <w:rPr>
                <w:u w:val="single"/>
              </w:rPr>
              <w:t>Pupil activity:</w:t>
            </w:r>
          </w:p>
          <w:p w14:paraId="6AB32B5B" w14:textId="718926C1" w:rsidR="00817B6D" w:rsidRDefault="00FD206B">
            <w:r>
              <w:t>Use the images</w:t>
            </w:r>
            <w:r w:rsidR="00A02664">
              <w:t>/ logos</w:t>
            </w:r>
            <w:r w:rsidR="00C01ED9">
              <w:t xml:space="preserve"> of different organisations</w:t>
            </w:r>
            <w:r>
              <w:t xml:space="preserve"> to establish what the lesson might be about. </w:t>
            </w:r>
          </w:p>
          <w:p w14:paraId="37E88615" w14:textId="77777777" w:rsidR="00887A80" w:rsidRDefault="00887A80"/>
          <w:p w14:paraId="519421C8" w14:textId="77777777" w:rsidR="005D02EF" w:rsidRDefault="003E7B67">
            <w:pPr>
              <w:rPr>
                <w:u w:val="single"/>
              </w:rPr>
            </w:pPr>
            <w:r w:rsidRPr="009831E5">
              <w:rPr>
                <w:u w:val="single"/>
              </w:rPr>
              <w:t>Teacher activity:</w:t>
            </w:r>
          </w:p>
          <w:p w14:paraId="4DAA31F0" w14:textId="1694F72E" w:rsidR="003E7B67" w:rsidRPr="005D02EF" w:rsidRDefault="005A6E94">
            <w:pPr>
              <w:rPr>
                <w:u w:val="single"/>
              </w:rPr>
            </w:pPr>
            <w:r>
              <w:t>Facilitate discussions.</w:t>
            </w:r>
            <w:r w:rsidR="00C01ED9">
              <w:t xml:space="preserve"> Us</w:t>
            </w:r>
            <w:r w:rsidR="00201652">
              <w:t>ing probing questions</w:t>
            </w:r>
            <w:r w:rsidR="001F657C">
              <w:t xml:space="preserve">, allows </w:t>
            </w:r>
            <w:r w:rsidR="00C01ED9">
              <w:t>pupils to expand on their ideas</w:t>
            </w:r>
            <w:r w:rsidR="001F657C">
              <w:t>, such as asking what influences their thinking</w:t>
            </w:r>
            <w:r w:rsidR="00C01ED9">
              <w:t>?</w:t>
            </w:r>
          </w:p>
        </w:tc>
        <w:tc>
          <w:tcPr>
            <w:tcW w:w="4252" w:type="dxa"/>
            <w:vMerge w:val="restart"/>
          </w:tcPr>
          <w:p w14:paraId="4D6EE0EA" w14:textId="4128E38A" w:rsidR="00D6646E" w:rsidRDefault="005A6E94" w:rsidP="00D6646E">
            <w:r>
              <w:t xml:space="preserve">It is likely that some pupils </w:t>
            </w:r>
            <w:r w:rsidR="001B7E69">
              <w:t>will recognise some of the organisations</w:t>
            </w:r>
            <w:r w:rsidR="00C01ED9">
              <w:t>,</w:t>
            </w:r>
            <w:r w:rsidR="001B7E69">
              <w:t xml:space="preserve"> more than others. </w:t>
            </w:r>
          </w:p>
          <w:p w14:paraId="26030D5B" w14:textId="42307F91" w:rsidR="001B7E69" w:rsidRDefault="001B7E69" w:rsidP="00D6646E">
            <w:r>
              <w:t>The class discussion helps pupils to expand on previous lessons</w:t>
            </w:r>
            <w:r w:rsidR="007F099D">
              <w:t xml:space="preserve"> and their own knowledge e.g. news.</w:t>
            </w:r>
          </w:p>
          <w:p w14:paraId="1DA1EA18" w14:textId="77777777" w:rsidR="007F099D" w:rsidRDefault="007F099D" w:rsidP="00D6646E"/>
          <w:p w14:paraId="154AB3C2" w14:textId="739270E1" w:rsidR="004D2920" w:rsidRDefault="007F099D">
            <w:r>
              <w:t>Discussing ideas as a class</w:t>
            </w:r>
            <w:r w:rsidR="008037A8">
              <w:t>,</w:t>
            </w:r>
            <w:r>
              <w:t xml:space="preserve"> allows opportunity for challenging</w:t>
            </w:r>
            <w:r w:rsidR="00C62DCC">
              <w:t xml:space="preserve"> ideas</w:t>
            </w:r>
            <w:r>
              <w:t xml:space="preserve"> &amp; developing ideas. </w:t>
            </w:r>
          </w:p>
        </w:tc>
      </w:tr>
      <w:tr w:rsidR="003E7B67" w14:paraId="015D9A3F" w14:textId="77777777" w:rsidTr="00D6646E">
        <w:tc>
          <w:tcPr>
            <w:tcW w:w="483" w:type="dxa"/>
            <w:vMerge/>
            <w:shd w:val="clear" w:color="auto" w:fill="FF9999"/>
          </w:tcPr>
          <w:p w14:paraId="72F68735" w14:textId="77777777" w:rsidR="003E7B67" w:rsidRPr="005D3A11" w:rsidRDefault="003E7B67">
            <w:pPr>
              <w:rPr>
                <w:b/>
                <w:bCs/>
              </w:rPr>
            </w:pPr>
          </w:p>
        </w:tc>
        <w:tc>
          <w:tcPr>
            <w:tcW w:w="2347" w:type="dxa"/>
            <w:shd w:val="clear" w:color="auto" w:fill="FFDDDD"/>
          </w:tcPr>
          <w:p w14:paraId="1A12BFAA" w14:textId="4E24C06A" w:rsidR="003E7B67" w:rsidRPr="005D3A11" w:rsidRDefault="003E7B67">
            <w:pPr>
              <w:rPr>
                <w:b/>
                <w:bCs/>
              </w:rPr>
            </w:pPr>
            <w:r w:rsidRPr="005D3A11">
              <w:rPr>
                <w:b/>
                <w:bCs/>
              </w:rPr>
              <w:t>Any additional notes:</w:t>
            </w:r>
          </w:p>
        </w:tc>
        <w:tc>
          <w:tcPr>
            <w:tcW w:w="3686" w:type="dxa"/>
            <w:vMerge/>
          </w:tcPr>
          <w:p w14:paraId="5C4FA49D" w14:textId="77777777" w:rsidR="003E7B67" w:rsidRDefault="003E7B67"/>
        </w:tc>
        <w:tc>
          <w:tcPr>
            <w:tcW w:w="4252" w:type="dxa"/>
            <w:vMerge/>
          </w:tcPr>
          <w:p w14:paraId="766AFC4A" w14:textId="77777777" w:rsidR="003E7B67" w:rsidRDefault="003E7B67"/>
        </w:tc>
      </w:tr>
      <w:tr w:rsidR="007F099D" w14:paraId="5D3390D4" w14:textId="77777777" w:rsidTr="007D29F4">
        <w:tc>
          <w:tcPr>
            <w:tcW w:w="483" w:type="dxa"/>
            <w:vMerge w:val="restart"/>
            <w:shd w:val="clear" w:color="auto" w:fill="FF9999"/>
          </w:tcPr>
          <w:p w14:paraId="38C5F6C4" w14:textId="7A12B7BF" w:rsidR="007F099D" w:rsidRPr="005D3A11" w:rsidRDefault="007F099D" w:rsidP="007D29F4">
            <w:pPr>
              <w:rPr>
                <w:b/>
                <w:bCs/>
              </w:rPr>
            </w:pPr>
            <w:r>
              <w:rPr>
                <w:b/>
                <w:bCs/>
                <w:sz w:val="32"/>
                <w:szCs w:val="32"/>
              </w:rPr>
              <w:t>2</w:t>
            </w:r>
            <w:r w:rsidRPr="003E7B67">
              <w:rPr>
                <w:b/>
                <w:bCs/>
                <w:sz w:val="32"/>
                <w:szCs w:val="32"/>
              </w:rPr>
              <w:t>.</w:t>
            </w:r>
          </w:p>
        </w:tc>
        <w:tc>
          <w:tcPr>
            <w:tcW w:w="2347" w:type="dxa"/>
            <w:shd w:val="clear" w:color="auto" w:fill="FFDDDD"/>
          </w:tcPr>
          <w:p w14:paraId="1D987DB8" w14:textId="77777777" w:rsidR="007F099D" w:rsidRDefault="007F099D" w:rsidP="007D29F4">
            <w:r w:rsidRPr="005D3A11">
              <w:rPr>
                <w:b/>
                <w:bCs/>
              </w:rPr>
              <w:t>Time/Duration:</w:t>
            </w:r>
            <w:r>
              <w:t xml:space="preserve"> </w:t>
            </w:r>
          </w:p>
          <w:p w14:paraId="7E1BBE60" w14:textId="6F1A1200" w:rsidR="007F099D" w:rsidRDefault="00285CCC" w:rsidP="007D29F4">
            <w:r>
              <w:t xml:space="preserve">5 </w:t>
            </w:r>
            <w:r w:rsidR="007F099D">
              <w:t>minutes</w:t>
            </w:r>
          </w:p>
        </w:tc>
        <w:tc>
          <w:tcPr>
            <w:tcW w:w="3686" w:type="dxa"/>
            <w:shd w:val="clear" w:color="auto" w:fill="FFDDDD"/>
          </w:tcPr>
          <w:p w14:paraId="09637478" w14:textId="77777777" w:rsidR="007F099D" w:rsidRPr="005D3A11" w:rsidRDefault="007F099D" w:rsidP="007D29F4">
            <w:pPr>
              <w:rPr>
                <w:b/>
                <w:bCs/>
              </w:rPr>
            </w:pPr>
            <w:r w:rsidRPr="005D3A11">
              <w:rPr>
                <w:b/>
                <w:bCs/>
              </w:rPr>
              <w:t>Activity</w:t>
            </w:r>
          </w:p>
        </w:tc>
        <w:tc>
          <w:tcPr>
            <w:tcW w:w="4252" w:type="dxa"/>
            <w:shd w:val="clear" w:color="auto" w:fill="FFDDDD"/>
          </w:tcPr>
          <w:p w14:paraId="4777E25B" w14:textId="77777777" w:rsidR="007F099D" w:rsidRPr="005D3A11" w:rsidRDefault="007F099D" w:rsidP="007D29F4">
            <w:pPr>
              <w:rPr>
                <w:b/>
                <w:bCs/>
              </w:rPr>
            </w:pPr>
            <w:r w:rsidRPr="005D3A11">
              <w:rPr>
                <w:b/>
                <w:bCs/>
              </w:rPr>
              <w:t>Purpose of task</w:t>
            </w:r>
          </w:p>
        </w:tc>
      </w:tr>
      <w:tr w:rsidR="007F099D" w14:paraId="60C3A3A1" w14:textId="77777777" w:rsidTr="007D29F4">
        <w:tc>
          <w:tcPr>
            <w:tcW w:w="483" w:type="dxa"/>
            <w:vMerge/>
            <w:shd w:val="clear" w:color="auto" w:fill="FF9999"/>
          </w:tcPr>
          <w:p w14:paraId="1E47F1B4" w14:textId="77777777" w:rsidR="007F099D" w:rsidRPr="005D3A11" w:rsidRDefault="007F099D" w:rsidP="007D29F4">
            <w:pPr>
              <w:rPr>
                <w:b/>
                <w:bCs/>
              </w:rPr>
            </w:pPr>
          </w:p>
        </w:tc>
        <w:tc>
          <w:tcPr>
            <w:tcW w:w="2347" w:type="dxa"/>
            <w:shd w:val="clear" w:color="auto" w:fill="FFDDDD"/>
          </w:tcPr>
          <w:p w14:paraId="49105451" w14:textId="6C5C6A46" w:rsidR="007F099D" w:rsidRPr="005D3A11" w:rsidRDefault="007F099D" w:rsidP="007D29F4">
            <w:r w:rsidRPr="005D3A11">
              <w:rPr>
                <w:b/>
                <w:bCs/>
              </w:rPr>
              <w:t>Task:</w:t>
            </w:r>
            <w:r>
              <w:rPr>
                <w:b/>
                <w:bCs/>
              </w:rPr>
              <w:t xml:space="preserve"> </w:t>
            </w:r>
            <w:r w:rsidR="00285CCC" w:rsidRPr="00285CCC">
              <w:t>‘</w:t>
            </w:r>
            <w:r w:rsidR="00285CCC">
              <w:t>C</w:t>
            </w:r>
            <w:r w:rsidR="00285CCC" w:rsidRPr="00285CCC">
              <w:t>lose to home’</w:t>
            </w:r>
          </w:p>
        </w:tc>
        <w:tc>
          <w:tcPr>
            <w:tcW w:w="3686" w:type="dxa"/>
            <w:vMerge w:val="restart"/>
          </w:tcPr>
          <w:p w14:paraId="127F7DAC" w14:textId="77777777" w:rsidR="007F099D" w:rsidRPr="009831E5" w:rsidRDefault="007F099D" w:rsidP="007D29F4">
            <w:pPr>
              <w:rPr>
                <w:u w:val="single"/>
              </w:rPr>
            </w:pPr>
            <w:r w:rsidRPr="009831E5">
              <w:rPr>
                <w:u w:val="single"/>
              </w:rPr>
              <w:t>Pupil activity:</w:t>
            </w:r>
          </w:p>
          <w:p w14:paraId="52EA68BC" w14:textId="77777777" w:rsidR="00285CCC" w:rsidRDefault="00285CCC" w:rsidP="007D29F4">
            <w:r>
              <w:t>Using their mini-whiteboards, write the answer that they think matches each statement about geopolitics ‘close to home’.</w:t>
            </w:r>
          </w:p>
          <w:p w14:paraId="16E86484" w14:textId="77253F2E" w:rsidR="007F099D" w:rsidRDefault="00285CCC" w:rsidP="007D29F4">
            <w:r>
              <w:t xml:space="preserve">They will then turn their boards around and </w:t>
            </w:r>
            <w:r w:rsidR="00C36D88">
              <w:t xml:space="preserve">show the teacher. </w:t>
            </w:r>
            <w:r>
              <w:t xml:space="preserve"> </w:t>
            </w:r>
          </w:p>
          <w:p w14:paraId="51D48334" w14:textId="77777777" w:rsidR="00285CCC" w:rsidRDefault="00285CCC" w:rsidP="007D29F4"/>
          <w:p w14:paraId="6C64D831" w14:textId="77777777" w:rsidR="007F099D" w:rsidRPr="009831E5" w:rsidRDefault="007F099D" w:rsidP="007D29F4">
            <w:pPr>
              <w:rPr>
                <w:u w:val="single"/>
              </w:rPr>
            </w:pPr>
            <w:r w:rsidRPr="009831E5">
              <w:rPr>
                <w:u w:val="single"/>
              </w:rPr>
              <w:t>Teacher activity:</w:t>
            </w:r>
          </w:p>
          <w:p w14:paraId="03ABA010" w14:textId="77777777" w:rsidR="00C36D88" w:rsidRDefault="00C36D88" w:rsidP="007D29F4">
            <w:r>
              <w:t xml:space="preserve">Read out questions &amp; provide regular time frames/countdowns, so that pupils know how long they have left. </w:t>
            </w:r>
          </w:p>
          <w:p w14:paraId="73C6D180" w14:textId="74DCC97E" w:rsidR="00C36D88" w:rsidRDefault="00C36D88" w:rsidP="007D29F4">
            <w:r>
              <w:t xml:space="preserve">If </w:t>
            </w:r>
            <w:r w:rsidR="006039AC">
              <w:t>app</w:t>
            </w:r>
            <w:r w:rsidR="00C82532">
              <w:t>ropriate</w:t>
            </w:r>
            <w:r w:rsidR="006039AC">
              <w:t>, ask pupils further questions about the events, helping expand knowledge.</w:t>
            </w:r>
          </w:p>
        </w:tc>
        <w:tc>
          <w:tcPr>
            <w:tcW w:w="4252" w:type="dxa"/>
            <w:vMerge w:val="restart"/>
          </w:tcPr>
          <w:p w14:paraId="6BEE64B0" w14:textId="77777777" w:rsidR="007F099D" w:rsidRDefault="00A774A1" w:rsidP="007D29F4">
            <w:r>
              <w:t xml:space="preserve">Often pupils might struggle to understand the concept of geopolitics. This provides a wide scale of </w:t>
            </w:r>
            <w:r w:rsidR="005C08A2">
              <w:t>geopolitical examples, helping this understanding.</w:t>
            </w:r>
          </w:p>
          <w:p w14:paraId="672916B5" w14:textId="77777777" w:rsidR="005C08A2" w:rsidRDefault="005C08A2" w:rsidP="007D29F4">
            <w:r>
              <w:t xml:space="preserve">Completing a mini-whiteboard quiz allows the teacher to </w:t>
            </w:r>
            <w:r w:rsidR="002022A9">
              <w:t>asse</w:t>
            </w:r>
            <w:r w:rsidR="006D330E">
              <w:t>ss prior knowledge quickly &amp; effectively.</w:t>
            </w:r>
          </w:p>
          <w:p w14:paraId="321813FD" w14:textId="4DBAE30D" w:rsidR="006D330E" w:rsidRDefault="006D330E" w:rsidP="007D29F4">
            <w:r>
              <w:t xml:space="preserve">It can also be more engaging than being told the information directly. </w:t>
            </w:r>
          </w:p>
        </w:tc>
      </w:tr>
      <w:tr w:rsidR="007F099D" w14:paraId="14761484" w14:textId="77777777" w:rsidTr="007D29F4">
        <w:tc>
          <w:tcPr>
            <w:tcW w:w="483" w:type="dxa"/>
            <w:vMerge/>
            <w:shd w:val="clear" w:color="auto" w:fill="FF9999"/>
          </w:tcPr>
          <w:p w14:paraId="4C6945B5" w14:textId="77777777" w:rsidR="007F099D" w:rsidRPr="005D3A11" w:rsidRDefault="007F099D" w:rsidP="007D29F4">
            <w:pPr>
              <w:rPr>
                <w:b/>
                <w:bCs/>
              </w:rPr>
            </w:pPr>
          </w:p>
        </w:tc>
        <w:tc>
          <w:tcPr>
            <w:tcW w:w="2347" w:type="dxa"/>
            <w:shd w:val="clear" w:color="auto" w:fill="FFDDDD"/>
          </w:tcPr>
          <w:p w14:paraId="6AAB556B" w14:textId="77777777" w:rsidR="007F099D" w:rsidRDefault="007F099D" w:rsidP="007D29F4">
            <w:pPr>
              <w:rPr>
                <w:b/>
                <w:bCs/>
              </w:rPr>
            </w:pPr>
            <w:r w:rsidRPr="005D3A11">
              <w:rPr>
                <w:b/>
                <w:bCs/>
              </w:rPr>
              <w:t>Any additional notes:</w:t>
            </w:r>
          </w:p>
          <w:p w14:paraId="69CBF404" w14:textId="77777777" w:rsidR="006039AC" w:rsidRDefault="006039AC" w:rsidP="007D29F4">
            <w:pPr>
              <w:rPr>
                <w:b/>
                <w:bCs/>
              </w:rPr>
            </w:pPr>
          </w:p>
          <w:p w14:paraId="7DA41202" w14:textId="2143C880" w:rsidR="006039AC" w:rsidRPr="006039AC" w:rsidRDefault="006039AC" w:rsidP="007D29F4">
            <w:r>
              <w:t xml:space="preserve">It is worth preparing the mini-whiteboards &amp; pens prior to the lesson starting, to help with efficiency. </w:t>
            </w:r>
          </w:p>
        </w:tc>
        <w:tc>
          <w:tcPr>
            <w:tcW w:w="3686" w:type="dxa"/>
            <w:vMerge/>
          </w:tcPr>
          <w:p w14:paraId="1A53CE17" w14:textId="77777777" w:rsidR="007F099D" w:rsidRDefault="007F099D" w:rsidP="007D29F4"/>
        </w:tc>
        <w:tc>
          <w:tcPr>
            <w:tcW w:w="4252" w:type="dxa"/>
            <w:vMerge/>
          </w:tcPr>
          <w:p w14:paraId="1C160978" w14:textId="77777777" w:rsidR="007F099D" w:rsidRDefault="007F099D" w:rsidP="007D29F4"/>
        </w:tc>
      </w:tr>
      <w:tr w:rsidR="004E6399" w14:paraId="3C2904A0" w14:textId="77777777" w:rsidTr="007D29F4">
        <w:tc>
          <w:tcPr>
            <w:tcW w:w="483" w:type="dxa"/>
            <w:vMerge w:val="restart"/>
            <w:shd w:val="clear" w:color="auto" w:fill="FF9999"/>
          </w:tcPr>
          <w:p w14:paraId="73A4D5EC" w14:textId="5552B5DA" w:rsidR="004E6399" w:rsidRPr="005D3A11" w:rsidRDefault="004E6399" w:rsidP="007D29F4">
            <w:pPr>
              <w:rPr>
                <w:b/>
                <w:bCs/>
              </w:rPr>
            </w:pPr>
            <w:r>
              <w:rPr>
                <w:b/>
                <w:bCs/>
                <w:sz w:val="32"/>
                <w:szCs w:val="32"/>
              </w:rPr>
              <w:t>3</w:t>
            </w:r>
            <w:r w:rsidRPr="003E7B67">
              <w:rPr>
                <w:b/>
                <w:bCs/>
                <w:sz w:val="32"/>
                <w:szCs w:val="32"/>
              </w:rPr>
              <w:t>.</w:t>
            </w:r>
          </w:p>
        </w:tc>
        <w:tc>
          <w:tcPr>
            <w:tcW w:w="2347" w:type="dxa"/>
            <w:shd w:val="clear" w:color="auto" w:fill="FFDDDD"/>
          </w:tcPr>
          <w:p w14:paraId="15AFBE7D" w14:textId="77777777" w:rsidR="004E6399" w:rsidRDefault="004E6399" w:rsidP="007D29F4">
            <w:r w:rsidRPr="005D3A11">
              <w:rPr>
                <w:b/>
                <w:bCs/>
              </w:rPr>
              <w:t>Time/Duration:</w:t>
            </w:r>
            <w:r>
              <w:t xml:space="preserve"> </w:t>
            </w:r>
          </w:p>
          <w:p w14:paraId="122B8FB7" w14:textId="77777777" w:rsidR="004E6399" w:rsidRDefault="004E6399" w:rsidP="007D29F4">
            <w:r>
              <w:t>5 minutes</w:t>
            </w:r>
          </w:p>
        </w:tc>
        <w:tc>
          <w:tcPr>
            <w:tcW w:w="3686" w:type="dxa"/>
            <w:shd w:val="clear" w:color="auto" w:fill="FFDDDD"/>
          </w:tcPr>
          <w:p w14:paraId="2C350BD7" w14:textId="77777777" w:rsidR="004E6399" w:rsidRPr="005D3A11" w:rsidRDefault="004E6399" w:rsidP="007D29F4">
            <w:pPr>
              <w:rPr>
                <w:b/>
                <w:bCs/>
              </w:rPr>
            </w:pPr>
            <w:r w:rsidRPr="005D3A11">
              <w:rPr>
                <w:b/>
                <w:bCs/>
              </w:rPr>
              <w:t>Activity</w:t>
            </w:r>
          </w:p>
        </w:tc>
        <w:tc>
          <w:tcPr>
            <w:tcW w:w="4252" w:type="dxa"/>
            <w:shd w:val="clear" w:color="auto" w:fill="FFDDDD"/>
          </w:tcPr>
          <w:p w14:paraId="0A13FEF7" w14:textId="77777777" w:rsidR="004E6399" w:rsidRPr="005D3A11" w:rsidRDefault="004E6399" w:rsidP="007D29F4">
            <w:pPr>
              <w:rPr>
                <w:b/>
                <w:bCs/>
              </w:rPr>
            </w:pPr>
            <w:r w:rsidRPr="005D3A11">
              <w:rPr>
                <w:b/>
                <w:bCs/>
              </w:rPr>
              <w:t>Purpose of task</w:t>
            </w:r>
          </w:p>
        </w:tc>
      </w:tr>
      <w:tr w:rsidR="004E6399" w14:paraId="7E60BFCE" w14:textId="77777777" w:rsidTr="007D29F4">
        <w:tc>
          <w:tcPr>
            <w:tcW w:w="483" w:type="dxa"/>
            <w:vMerge/>
            <w:shd w:val="clear" w:color="auto" w:fill="FF9999"/>
          </w:tcPr>
          <w:p w14:paraId="0CA33F20" w14:textId="77777777" w:rsidR="004E6399" w:rsidRPr="005D3A11" w:rsidRDefault="004E6399" w:rsidP="007D29F4">
            <w:pPr>
              <w:rPr>
                <w:b/>
                <w:bCs/>
              </w:rPr>
            </w:pPr>
          </w:p>
        </w:tc>
        <w:tc>
          <w:tcPr>
            <w:tcW w:w="2347" w:type="dxa"/>
            <w:shd w:val="clear" w:color="auto" w:fill="FFDDDD"/>
          </w:tcPr>
          <w:p w14:paraId="6DB96FA9" w14:textId="7486243C" w:rsidR="004E6399" w:rsidRPr="005D3A11" w:rsidRDefault="004E6399" w:rsidP="007D29F4">
            <w:r w:rsidRPr="005D3A11">
              <w:rPr>
                <w:b/>
                <w:bCs/>
              </w:rPr>
              <w:t>Task:</w:t>
            </w:r>
            <w:r>
              <w:rPr>
                <w:b/>
                <w:bCs/>
              </w:rPr>
              <w:t xml:space="preserve"> </w:t>
            </w:r>
            <w:r>
              <w:t>Team drawing task</w:t>
            </w:r>
          </w:p>
        </w:tc>
        <w:tc>
          <w:tcPr>
            <w:tcW w:w="3686" w:type="dxa"/>
            <w:vMerge w:val="restart"/>
          </w:tcPr>
          <w:p w14:paraId="7DFD99B5" w14:textId="77777777" w:rsidR="004E6399" w:rsidRDefault="004E6399" w:rsidP="007D29F4">
            <w:pPr>
              <w:rPr>
                <w:u w:val="single"/>
              </w:rPr>
            </w:pPr>
            <w:r w:rsidRPr="009831E5">
              <w:rPr>
                <w:u w:val="single"/>
              </w:rPr>
              <w:t>Pupil activity:</w:t>
            </w:r>
          </w:p>
          <w:p w14:paraId="58440FE5" w14:textId="1C08549F" w:rsidR="00B75436" w:rsidRPr="00B75436" w:rsidRDefault="00B75436" w:rsidP="00B75436">
            <w:r w:rsidRPr="00B75436">
              <w:t xml:space="preserve">In pairs, </w:t>
            </w:r>
            <w:r>
              <w:t>they</w:t>
            </w:r>
            <w:r w:rsidRPr="00B75436">
              <w:t xml:space="preserve"> need to decide who will be explaining and who will be drawing. </w:t>
            </w:r>
          </w:p>
          <w:p w14:paraId="46229856" w14:textId="0080B95F" w:rsidR="00B75436" w:rsidRPr="00B75436" w:rsidRDefault="00B75436" w:rsidP="00B75436">
            <w:r w:rsidRPr="00B75436">
              <w:t xml:space="preserve">If </w:t>
            </w:r>
            <w:r>
              <w:t>they</w:t>
            </w:r>
            <w:r w:rsidRPr="00B75436">
              <w:t xml:space="preserve"> are drawing, </w:t>
            </w:r>
            <w:r>
              <w:t>they</w:t>
            </w:r>
            <w:r w:rsidRPr="00B75436">
              <w:t xml:space="preserve"> </w:t>
            </w:r>
            <w:r w:rsidR="00523D64">
              <w:t xml:space="preserve">must </w:t>
            </w:r>
            <w:r w:rsidRPr="00B75436">
              <w:t xml:space="preserve">face away from the </w:t>
            </w:r>
            <w:r>
              <w:t>main screen, with a mini-whiteboard in hand</w:t>
            </w:r>
            <w:r w:rsidRPr="00B75436">
              <w:t xml:space="preserve">. </w:t>
            </w:r>
          </w:p>
          <w:p w14:paraId="1AF2D097" w14:textId="524F006B" w:rsidR="00B75436" w:rsidRPr="00B75436" w:rsidRDefault="00B75436" w:rsidP="00B75436">
            <w:r w:rsidRPr="00B75436">
              <w:t xml:space="preserve">If </w:t>
            </w:r>
            <w:r>
              <w:t>they</w:t>
            </w:r>
            <w:r w:rsidRPr="00B75436">
              <w:t xml:space="preserve"> are explaining, </w:t>
            </w:r>
            <w:r>
              <w:t>they</w:t>
            </w:r>
            <w:r w:rsidRPr="00B75436">
              <w:t xml:space="preserve"> will be shown an image. </w:t>
            </w:r>
            <w:r>
              <w:t>They</w:t>
            </w:r>
            <w:r w:rsidRPr="00B75436">
              <w:t xml:space="preserve"> need to describe this image for </w:t>
            </w:r>
            <w:r>
              <w:t>their</w:t>
            </w:r>
            <w:r w:rsidRPr="00B75436">
              <w:t xml:space="preserve"> partner to draw. However, </w:t>
            </w:r>
            <w:r>
              <w:t>the</w:t>
            </w:r>
            <w:r w:rsidRPr="00B75436">
              <w:t xml:space="preserve"> challenge is to explain it, without using any of the key words in the box.  </w:t>
            </w:r>
            <w:r>
              <w:t xml:space="preserve">They have 3 minutes only to complete this task, followed by a discussion about what it shows. </w:t>
            </w:r>
          </w:p>
          <w:p w14:paraId="044502E5" w14:textId="77777777" w:rsidR="00012CBE" w:rsidRPr="00012CBE" w:rsidRDefault="00012CBE" w:rsidP="007D29F4"/>
          <w:p w14:paraId="29676B7A" w14:textId="77777777" w:rsidR="004E6399" w:rsidRDefault="004E6399" w:rsidP="007D29F4"/>
          <w:p w14:paraId="7F92E73B" w14:textId="77777777" w:rsidR="004E6399" w:rsidRPr="009831E5" w:rsidRDefault="004E6399" w:rsidP="007D29F4">
            <w:pPr>
              <w:rPr>
                <w:u w:val="single"/>
              </w:rPr>
            </w:pPr>
            <w:r w:rsidRPr="009831E5">
              <w:rPr>
                <w:u w:val="single"/>
              </w:rPr>
              <w:t>Teacher activity:</w:t>
            </w:r>
          </w:p>
          <w:p w14:paraId="1422522F" w14:textId="77777777" w:rsidR="004E6399" w:rsidRDefault="004E6399" w:rsidP="007D29F4">
            <w:r>
              <w:t xml:space="preserve">If pupils haven’t completed something similar before, this is likely to require detailed explaining of the task. </w:t>
            </w:r>
          </w:p>
          <w:p w14:paraId="27879CE6" w14:textId="65F47D6D" w:rsidR="00154D82" w:rsidRDefault="00726F93" w:rsidP="007D29F4">
            <w:r>
              <w:t>Circulate</w:t>
            </w:r>
            <w:r w:rsidR="00154D82">
              <w:t xml:space="preserve"> the classroom &amp; listen to explanations, making sure the ‘banned’ words aren’t being said. </w:t>
            </w:r>
          </w:p>
        </w:tc>
        <w:tc>
          <w:tcPr>
            <w:tcW w:w="4252" w:type="dxa"/>
            <w:vMerge w:val="restart"/>
          </w:tcPr>
          <w:p w14:paraId="45F5B655" w14:textId="71F0FD37" w:rsidR="00D9119A" w:rsidRDefault="00B75436" w:rsidP="007D29F4">
            <w:r>
              <w:t xml:space="preserve">It provides an engaging opportunity to introduce pupils to the concept of </w:t>
            </w:r>
            <w:r w:rsidR="008D3636">
              <w:t xml:space="preserve">conflicts in the South China Sea, as they are having to </w:t>
            </w:r>
            <w:r w:rsidR="00D9119A">
              <w:t xml:space="preserve">analyse the image in depth, when explaining &amp; drawing it, considering what it might be showing. </w:t>
            </w:r>
          </w:p>
        </w:tc>
      </w:tr>
      <w:tr w:rsidR="004E6399" w14:paraId="598046EE" w14:textId="77777777" w:rsidTr="007D29F4">
        <w:tc>
          <w:tcPr>
            <w:tcW w:w="483" w:type="dxa"/>
            <w:vMerge/>
            <w:shd w:val="clear" w:color="auto" w:fill="FF9999"/>
          </w:tcPr>
          <w:p w14:paraId="60AB3560" w14:textId="77777777" w:rsidR="004E6399" w:rsidRPr="005D3A11" w:rsidRDefault="004E6399" w:rsidP="007D29F4">
            <w:pPr>
              <w:rPr>
                <w:b/>
                <w:bCs/>
              </w:rPr>
            </w:pPr>
          </w:p>
        </w:tc>
        <w:tc>
          <w:tcPr>
            <w:tcW w:w="2347" w:type="dxa"/>
            <w:shd w:val="clear" w:color="auto" w:fill="FFDDDD"/>
          </w:tcPr>
          <w:p w14:paraId="232B8150" w14:textId="77777777" w:rsidR="004E6399" w:rsidRDefault="004E6399" w:rsidP="007D29F4">
            <w:pPr>
              <w:rPr>
                <w:b/>
                <w:bCs/>
              </w:rPr>
            </w:pPr>
            <w:r w:rsidRPr="005D3A11">
              <w:rPr>
                <w:b/>
                <w:bCs/>
              </w:rPr>
              <w:t>Any additional notes:</w:t>
            </w:r>
          </w:p>
          <w:p w14:paraId="570CA0F2" w14:textId="77777777" w:rsidR="004E6399" w:rsidRDefault="004E6399" w:rsidP="007D29F4">
            <w:pPr>
              <w:rPr>
                <w:b/>
                <w:bCs/>
              </w:rPr>
            </w:pPr>
          </w:p>
          <w:p w14:paraId="1A873750" w14:textId="595C710C" w:rsidR="004E6399" w:rsidRPr="006039AC" w:rsidRDefault="004E6399" w:rsidP="007D29F4"/>
        </w:tc>
        <w:tc>
          <w:tcPr>
            <w:tcW w:w="3686" w:type="dxa"/>
            <w:vMerge/>
          </w:tcPr>
          <w:p w14:paraId="5061B1E8" w14:textId="77777777" w:rsidR="004E6399" w:rsidRDefault="004E6399" w:rsidP="007D29F4"/>
        </w:tc>
        <w:tc>
          <w:tcPr>
            <w:tcW w:w="4252" w:type="dxa"/>
            <w:vMerge/>
          </w:tcPr>
          <w:p w14:paraId="4EF2F3D0" w14:textId="77777777" w:rsidR="004E6399" w:rsidRDefault="004E6399" w:rsidP="007D29F4"/>
        </w:tc>
      </w:tr>
      <w:tr w:rsidR="00D9119A" w14:paraId="74682424" w14:textId="77777777" w:rsidTr="007D29F4">
        <w:tc>
          <w:tcPr>
            <w:tcW w:w="483" w:type="dxa"/>
            <w:vMerge w:val="restart"/>
            <w:shd w:val="clear" w:color="auto" w:fill="FF9999"/>
          </w:tcPr>
          <w:p w14:paraId="2275E90D" w14:textId="6DEEC794" w:rsidR="00D9119A" w:rsidRPr="005D3A11" w:rsidRDefault="00D9119A" w:rsidP="007D29F4">
            <w:pPr>
              <w:rPr>
                <w:b/>
                <w:bCs/>
              </w:rPr>
            </w:pPr>
            <w:r>
              <w:rPr>
                <w:b/>
                <w:bCs/>
                <w:sz w:val="32"/>
                <w:szCs w:val="32"/>
              </w:rPr>
              <w:t>4</w:t>
            </w:r>
            <w:r w:rsidRPr="003E7B67">
              <w:rPr>
                <w:b/>
                <w:bCs/>
                <w:sz w:val="32"/>
                <w:szCs w:val="32"/>
              </w:rPr>
              <w:t>.</w:t>
            </w:r>
          </w:p>
        </w:tc>
        <w:tc>
          <w:tcPr>
            <w:tcW w:w="2347" w:type="dxa"/>
            <w:shd w:val="clear" w:color="auto" w:fill="FFDDDD"/>
          </w:tcPr>
          <w:p w14:paraId="207A4D99" w14:textId="77777777" w:rsidR="00D9119A" w:rsidRDefault="00D9119A" w:rsidP="007D29F4">
            <w:r w:rsidRPr="005D3A11">
              <w:rPr>
                <w:b/>
                <w:bCs/>
              </w:rPr>
              <w:t>Time/Duration:</w:t>
            </w:r>
            <w:r>
              <w:t xml:space="preserve"> </w:t>
            </w:r>
          </w:p>
          <w:p w14:paraId="0EFFB110" w14:textId="52011C34" w:rsidR="00D9119A" w:rsidRDefault="008C1CA3" w:rsidP="007D29F4">
            <w:r>
              <w:t>5 minutes</w:t>
            </w:r>
          </w:p>
        </w:tc>
        <w:tc>
          <w:tcPr>
            <w:tcW w:w="3686" w:type="dxa"/>
            <w:shd w:val="clear" w:color="auto" w:fill="FFDDDD"/>
          </w:tcPr>
          <w:p w14:paraId="02387B6C" w14:textId="77777777" w:rsidR="00D9119A" w:rsidRPr="005D3A11" w:rsidRDefault="00D9119A" w:rsidP="007D29F4">
            <w:pPr>
              <w:rPr>
                <w:b/>
                <w:bCs/>
              </w:rPr>
            </w:pPr>
            <w:r w:rsidRPr="005D3A11">
              <w:rPr>
                <w:b/>
                <w:bCs/>
              </w:rPr>
              <w:t>Activity</w:t>
            </w:r>
          </w:p>
        </w:tc>
        <w:tc>
          <w:tcPr>
            <w:tcW w:w="4252" w:type="dxa"/>
            <w:shd w:val="clear" w:color="auto" w:fill="FFDDDD"/>
          </w:tcPr>
          <w:p w14:paraId="4BE39216" w14:textId="77777777" w:rsidR="00D9119A" w:rsidRPr="005D3A11" w:rsidRDefault="00D9119A" w:rsidP="007D29F4">
            <w:pPr>
              <w:rPr>
                <w:b/>
                <w:bCs/>
              </w:rPr>
            </w:pPr>
            <w:r w:rsidRPr="005D3A11">
              <w:rPr>
                <w:b/>
                <w:bCs/>
              </w:rPr>
              <w:t>Purpose of task</w:t>
            </w:r>
          </w:p>
        </w:tc>
      </w:tr>
      <w:tr w:rsidR="00D9119A" w14:paraId="78D8A626" w14:textId="77777777" w:rsidTr="007D29F4">
        <w:tc>
          <w:tcPr>
            <w:tcW w:w="483" w:type="dxa"/>
            <w:vMerge/>
            <w:shd w:val="clear" w:color="auto" w:fill="FF9999"/>
          </w:tcPr>
          <w:p w14:paraId="5A3F7B3A" w14:textId="77777777" w:rsidR="00D9119A" w:rsidRPr="005D3A11" w:rsidRDefault="00D9119A" w:rsidP="007D29F4">
            <w:pPr>
              <w:rPr>
                <w:b/>
                <w:bCs/>
              </w:rPr>
            </w:pPr>
          </w:p>
        </w:tc>
        <w:tc>
          <w:tcPr>
            <w:tcW w:w="2347" w:type="dxa"/>
            <w:shd w:val="clear" w:color="auto" w:fill="FFDDDD"/>
          </w:tcPr>
          <w:p w14:paraId="50674D8A" w14:textId="1F7BBB94" w:rsidR="00D9119A" w:rsidRPr="00D9119A" w:rsidRDefault="00D9119A" w:rsidP="007D29F4">
            <w:r w:rsidRPr="005D3A11">
              <w:rPr>
                <w:b/>
                <w:bCs/>
              </w:rPr>
              <w:t>Task:</w:t>
            </w:r>
            <w:r>
              <w:rPr>
                <w:b/>
                <w:bCs/>
              </w:rPr>
              <w:t xml:space="preserve"> </w:t>
            </w:r>
            <w:r>
              <w:t xml:space="preserve">South China Sea video </w:t>
            </w:r>
          </w:p>
        </w:tc>
        <w:tc>
          <w:tcPr>
            <w:tcW w:w="3686" w:type="dxa"/>
            <w:vMerge w:val="restart"/>
          </w:tcPr>
          <w:p w14:paraId="26168F6F" w14:textId="77777777" w:rsidR="00D9119A" w:rsidRDefault="00D9119A" w:rsidP="007D29F4">
            <w:pPr>
              <w:rPr>
                <w:u w:val="single"/>
              </w:rPr>
            </w:pPr>
            <w:r w:rsidRPr="009831E5">
              <w:rPr>
                <w:u w:val="single"/>
              </w:rPr>
              <w:t>Pupil activity:</w:t>
            </w:r>
          </w:p>
          <w:p w14:paraId="1F23BF9A" w14:textId="45B697F9" w:rsidR="00D9119A" w:rsidRPr="00B75436" w:rsidRDefault="00A913AC" w:rsidP="00D9119A">
            <w:r>
              <w:t xml:space="preserve">As the video is played, they will be answering the questions on their worksheets. </w:t>
            </w:r>
          </w:p>
          <w:p w14:paraId="397A2733" w14:textId="77777777" w:rsidR="00D9119A" w:rsidRPr="00012CBE" w:rsidRDefault="00D9119A" w:rsidP="007D29F4"/>
          <w:p w14:paraId="1E3EA878" w14:textId="77777777" w:rsidR="00D9119A" w:rsidRDefault="00D9119A" w:rsidP="007D29F4"/>
          <w:p w14:paraId="64D1CE5F" w14:textId="77777777" w:rsidR="00D9119A" w:rsidRPr="009831E5" w:rsidRDefault="00D9119A" w:rsidP="007D29F4">
            <w:pPr>
              <w:rPr>
                <w:u w:val="single"/>
              </w:rPr>
            </w:pPr>
            <w:r w:rsidRPr="009831E5">
              <w:rPr>
                <w:u w:val="single"/>
              </w:rPr>
              <w:lastRenderedPageBreak/>
              <w:t>Teacher activity:</w:t>
            </w:r>
          </w:p>
          <w:p w14:paraId="3A9E3801" w14:textId="65DC6573" w:rsidR="00D9119A" w:rsidRDefault="00D9119A" w:rsidP="007D29F4">
            <w:r>
              <w:t xml:space="preserve"> </w:t>
            </w:r>
            <w:r w:rsidR="00A913AC">
              <w:t xml:space="preserve">Run through answers at the end of the video, using cold calling for responses. </w:t>
            </w:r>
          </w:p>
        </w:tc>
        <w:tc>
          <w:tcPr>
            <w:tcW w:w="4252" w:type="dxa"/>
            <w:vMerge w:val="restart"/>
          </w:tcPr>
          <w:p w14:paraId="06F6B0D3" w14:textId="77777777" w:rsidR="00D9119A" w:rsidRDefault="00A913AC" w:rsidP="007D29F4">
            <w:r>
              <w:lastRenderedPageBreak/>
              <w:t xml:space="preserve">Pupils will have to listen intently to the video, to make sure they </w:t>
            </w:r>
            <w:r w:rsidR="008C1CA3">
              <w:t xml:space="preserve">pick out the correct information to help them with answering the questions. </w:t>
            </w:r>
          </w:p>
          <w:p w14:paraId="62D74E03" w14:textId="5E4A6FE6" w:rsidR="008C1CA3" w:rsidRDefault="008C1CA3" w:rsidP="007D29F4">
            <w:r>
              <w:t xml:space="preserve">It is an effective way to help them understand the concept of the dispute, </w:t>
            </w:r>
            <w:r>
              <w:lastRenderedPageBreak/>
              <w:t xml:space="preserve">as they are more likely to be engaged with the video. </w:t>
            </w:r>
          </w:p>
        </w:tc>
      </w:tr>
      <w:tr w:rsidR="00D9119A" w14:paraId="054BB56C" w14:textId="77777777" w:rsidTr="007D29F4">
        <w:tc>
          <w:tcPr>
            <w:tcW w:w="483" w:type="dxa"/>
            <w:vMerge/>
            <w:shd w:val="clear" w:color="auto" w:fill="FF9999"/>
          </w:tcPr>
          <w:p w14:paraId="2A6AF093" w14:textId="77777777" w:rsidR="00D9119A" w:rsidRPr="005D3A11" w:rsidRDefault="00D9119A" w:rsidP="007D29F4">
            <w:pPr>
              <w:rPr>
                <w:b/>
                <w:bCs/>
              </w:rPr>
            </w:pPr>
          </w:p>
        </w:tc>
        <w:tc>
          <w:tcPr>
            <w:tcW w:w="2347" w:type="dxa"/>
            <w:shd w:val="clear" w:color="auto" w:fill="FFDDDD"/>
          </w:tcPr>
          <w:p w14:paraId="639BF91D" w14:textId="77777777" w:rsidR="00D9119A" w:rsidRDefault="00D9119A" w:rsidP="007D29F4">
            <w:pPr>
              <w:rPr>
                <w:b/>
                <w:bCs/>
              </w:rPr>
            </w:pPr>
            <w:r w:rsidRPr="005D3A11">
              <w:rPr>
                <w:b/>
                <w:bCs/>
              </w:rPr>
              <w:t>Any additional notes:</w:t>
            </w:r>
          </w:p>
          <w:p w14:paraId="71B0B2D6" w14:textId="77777777" w:rsidR="00D9119A" w:rsidRDefault="00D9119A" w:rsidP="007D29F4">
            <w:pPr>
              <w:rPr>
                <w:b/>
                <w:bCs/>
              </w:rPr>
            </w:pPr>
          </w:p>
          <w:p w14:paraId="22C9ABC3" w14:textId="77777777" w:rsidR="00D9119A" w:rsidRPr="006039AC" w:rsidRDefault="00D9119A" w:rsidP="007D29F4"/>
        </w:tc>
        <w:tc>
          <w:tcPr>
            <w:tcW w:w="3686" w:type="dxa"/>
            <w:vMerge/>
          </w:tcPr>
          <w:p w14:paraId="2DCF2099" w14:textId="77777777" w:rsidR="00D9119A" w:rsidRDefault="00D9119A" w:rsidP="007D29F4"/>
        </w:tc>
        <w:tc>
          <w:tcPr>
            <w:tcW w:w="4252" w:type="dxa"/>
            <w:vMerge/>
          </w:tcPr>
          <w:p w14:paraId="7E224F5E" w14:textId="77777777" w:rsidR="00D9119A" w:rsidRDefault="00D9119A" w:rsidP="007D29F4"/>
        </w:tc>
      </w:tr>
      <w:tr w:rsidR="00EA1959" w14:paraId="46E6B0E0" w14:textId="77777777" w:rsidTr="007D29F4">
        <w:tc>
          <w:tcPr>
            <w:tcW w:w="483" w:type="dxa"/>
            <w:vMerge w:val="restart"/>
            <w:shd w:val="clear" w:color="auto" w:fill="FF9999"/>
          </w:tcPr>
          <w:p w14:paraId="2ECFDA1F" w14:textId="3E4CD7B3" w:rsidR="00EA1959" w:rsidRPr="005D3A11" w:rsidRDefault="00EA1959" w:rsidP="007D29F4">
            <w:pPr>
              <w:rPr>
                <w:b/>
                <w:bCs/>
              </w:rPr>
            </w:pPr>
            <w:r>
              <w:rPr>
                <w:b/>
                <w:bCs/>
                <w:sz w:val="32"/>
                <w:szCs w:val="32"/>
              </w:rPr>
              <w:t>5</w:t>
            </w:r>
            <w:r w:rsidRPr="003E7B67">
              <w:rPr>
                <w:b/>
                <w:bCs/>
                <w:sz w:val="32"/>
                <w:szCs w:val="32"/>
              </w:rPr>
              <w:t>.</w:t>
            </w:r>
          </w:p>
        </w:tc>
        <w:tc>
          <w:tcPr>
            <w:tcW w:w="2347" w:type="dxa"/>
            <w:shd w:val="clear" w:color="auto" w:fill="FFDDDD"/>
          </w:tcPr>
          <w:p w14:paraId="76EF9334" w14:textId="77777777" w:rsidR="00EA1959" w:rsidRDefault="00EA1959" w:rsidP="007D29F4">
            <w:r w:rsidRPr="005D3A11">
              <w:rPr>
                <w:b/>
                <w:bCs/>
              </w:rPr>
              <w:t>Time/Duration:</w:t>
            </w:r>
            <w:r>
              <w:t xml:space="preserve"> </w:t>
            </w:r>
          </w:p>
          <w:p w14:paraId="5FEF2EB8" w14:textId="77777777" w:rsidR="00EA1959" w:rsidRDefault="00EA1959" w:rsidP="007D29F4">
            <w:r>
              <w:t>5 minutes</w:t>
            </w:r>
          </w:p>
        </w:tc>
        <w:tc>
          <w:tcPr>
            <w:tcW w:w="3686" w:type="dxa"/>
            <w:shd w:val="clear" w:color="auto" w:fill="FFDDDD"/>
          </w:tcPr>
          <w:p w14:paraId="75E03A5B" w14:textId="77777777" w:rsidR="00EA1959" w:rsidRPr="005D3A11" w:rsidRDefault="00EA1959" w:rsidP="007D29F4">
            <w:pPr>
              <w:rPr>
                <w:b/>
                <w:bCs/>
              </w:rPr>
            </w:pPr>
            <w:r w:rsidRPr="005D3A11">
              <w:rPr>
                <w:b/>
                <w:bCs/>
              </w:rPr>
              <w:t>Activity</w:t>
            </w:r>
          </w:p>
        </w:tc>
        <w:tc>
          <w:tcPr>
            <w:tcW w:w="4252" w:type="dxa"/>
            <w:shd w:val="clear" w:color="auto" w:fill="FFDDDD"/>
          </w:tcPr>
          <w:p w14:paraId="362BBC61" w14:textId="77777777" w:rsidR="00EA1959" w:rsidRPr="005D3A11" w:rsidRDefault="00EA1959" w:rsidP="007D29F4">
            <w:pPr>
              <w:rPr>
                <w:b/>
                <w:bCs/>
              </w:rPr>
            </w:pPr>
            <w:r w:rsidRPr="005D3A11">
              <w:rPr>
                <w:b/>
                <w:bCs/>
              </w:rPr>
              <w:t>Purpose of task</w:t>
            </w:r>
          </w:p>
        </w:tc>
      </w:tr>
      <w:tr w:rsidR="00EA1959" w14:paraId="59EE0D49" w14:textId="77777777" w:rsidTr="007D29F4">
        <w:tc>
          <w:tcPr>
            <w:tcW w:w="483" w:type="dxa"/>
            <w:vMerge/>
            <w:shd w:val="clear" w:color="auto" w:fill="FF9999"/>
          </w:tcPr>
          <w:p w14:paraId="1B1C60D6" w14:textId="77777777" w:rsidR="00EA1959" w:rsidRPr="005D3A11" w:rsidRDefault="00EA1959" w:rsidP="007D29F4">
            <w:pPr>
              <w:rPr>
                <w:b/>
                <w:bCs/>
              </w:rPr>
            </w:pPr>
          </w:p>
        </w:tc>
        <w:tc>
          <w:tcPr>
            <w:tcW w:w="2347" w:type="dxa"/>
            <w:shd w:val="clear" w:color="auto" w:fill="FFDDDD"/>
          </w:tcPr>
          <w:p w14:paraId="2ABBB4F4" w14:textId="569E2D2F" w:rsidR="00EA1959" w:rsidRPr="00D9119A" w:rsidRDefault="00EA1959" w:rsidP="007D29F4">
            <w:r w:rsidRPr="005D3A11">
              <w:rPr>
                <w:b/>
                <w:bCs/>
              </w:rPr>
              <w:t>Task:</w:t>
            </w:r>
            <w:r>
              <w:rPr>
                <w:b/>
                <w:bCs/>
              </w:rPr>
              <w:t xml:space="preserve"> </w:t>
            </w:r>
            <w:r>
              <w:t xml:space="preserve">Prior knowledge </w:t>
            </w:r>
          </w:p>
        </w:tc>
        <w:tc>
          <w:tcPr>
            <w:tcW w:w="3686" w:type="dxa"/>
            <w:vMerge w:val="restart"/>
          </w:tcPr>
          <w:p w14:paraId="7E19CBDB" w14:textId="77777777" w:rsidR="00EA1959" w:rsidRDefault="00EA1959" w:rsidP="007D29F4">
            <w:pPr>
              <w:rPr>
                <w:u w:val="single"/>
              </w:rPr>
            </w:pPr>
            <w:r w:rsidRPr="009831E5">
              <w:rPr>
                <w:u w:val="single"/>
              </w:rPr>
              <w:t>Pupil activity:</w:t>
            </w:r>
          </w:p>
          <w:p w14:paraId="3EAE7AE2" w14:textId="620FCD79" w:rsidR="00EA1959" w:rsidRDefault="00EA1959" w:rsidP="007D29F4">
            <w:r>
              <w:t xml:space="preserve">On whiteboards, pupils will jot down any information they know about the countries on the list. This might include things they have seen in the news, relationships between the countries, historical events, sport etc. </w:t>
            </w:r>
          </w:p>
          <w:p w14:paraId="46AD005A" w14:textId="31F6916E" w:rsidR="00EA1959" w:rsidRPr="00012CBE" w:rsidRDefault="00EA1959" w:rsidP="007D29F4">
            <w:r>
              <w:t xml:space="preserve">They then need to consider how this knowledge might link to impacting the dispute (as seen in the previous video). </w:t>
            </w:r>
          </w:p>
          <w:p w14:paraId="75F344C6" w14:textId="77777777" w:rsidR="00EA1959" w:rsidRDefault="00EA1959" w:rsidP="007D29F4"/>
          <w:p w14:paraId="10A25618" w14:textId="77777777" w:rsidR="00EA1959" w:rsidRPr="009831E5" w:rsidRDefault="00EA1959" w:rsidP="007D29F4">
            <w:pPr>
              <w:rPr>
                <w:u w:val="single"/>
              </w:rPr>
            </w:pPr>
            <w:r w:rsidRPr="009831E5">
              <w:rPr>
                <w:u w:val="single"/>
              </w:rPr>
              <w:t>Teacher activity:</w:t>
            </w:r>
          </w:p>
          <w:p w14:paraId="3ECD9B6E" w14:textId="6F662791" w:rsidR="00EA1959" w:rsidRDefault="00EA1959" w:rsidP="007D29F4">
            <w:r>
              <w:t xml:space="preserve">Facilitate discussions. </w:t>
            </w:r>
          </w:p>
        </w:tc>
        <w:tc>
          <w:tcPr>
            <w:tcW w:w="4252" w:type="dxa"/>
            <w:vMerge w:val="restart"/>
          </w:tcPr>
          <w:p w14:paraId="673ACBCF" w14:textId="77777777" w:rsidR="005D0150" w:rsidRDefault="00EA1959" w:rsidP="007D29F4">
            <w:r>
              <w:t>This is an effective way to help pupils draw links between prior knowledge and new knowledge</w:t>
            </w:r>
            <w:r w:rsidR="005D0150">
              <w:t xml:space="preserve">, whilst enhancing their understanding of geopolitics. </w:t>
            </w:r>
          </w:p>
          <w:p w14:paraId="3A1C3BA9" w14:textId="77777777" w:rsidR="00592761" w:rsidRDefault="00592761" w:rsidP="007D29F4"/>
          <w:p w14:paraId="0CCE1AFD" w14:textId="51337B10" w:rsidR="00EA1959" w:rsidRDefault="005D0150" w:rsidP="007D29F4">
            <w:r>
              <w:t xml:space="preserve">Completing on mini-whiteboards is effective, as </w:t>
            </w:r>
            <w:r w:rsidR="00592761">
              <w:t xml:space="preserve">it is less likely to result in pupils opting out, as they won’t worry about it being wrong etc. </w:t>
            </w:r>
            <w:r w:rsidR="00EA1959">
              <w:t xml:space="preserve"> </w:t>
            </w:r>
          </w:p>
        </w:tc>
      </w:tr>
      <w:tr w:rsidR="00EA1959" w14:paraId="08002212" w14:textId="77777777" w:rsidTr="007D29F4">
        <w:tc>
          <w:tcPr>
            <w:tcW w:w="483" w:type="dxa"/>
            <w:vMerge/>
            <w:shd w:val="clear" w:color="auto" w:fill="FF9999"/>
          </w:tcPr>
          <w:p w14:paraId="1C809E43" w14:textId="77777777" w:rsidR="00EA1959" w:rsidRPr="005D3A11" w:rsidRDefault="00EA1959" w:rsidP="007D29F4">
            <w:pPr>
              <w:rPr>
                <w:b/>
                <w:bCs/>
              </w:rPr>
            </w:pPr>
          </w:p>
        </w:tc>
        <w:tc>
          <w:tcPr>
            <w:tcW w:w="2347" w:type="dxa"/>
            <w:shd w:val="clear" w:color="auto" w:fill="FFDDDD"/>
          </w:tcPr>
          <w:p w14:paraId="0D4423AB" w14:textId="77777777" w:rsidR="00EA1959" w:rsidRDefault="00EA1959" w:rsidP="007D29F4">
            <w:pPr>
              <w:rPr>
                <w:b/>
                <w:bCs/>
              </w:rPr>
            </w:pPr>
            <w:r w:rsidRPr="005D3A11">
              <w:rPr>
                <w:b/>
                <w:bCs/>
              </w:rPr>
              <w:t>Any additional notes:</w:t>
            </w:r>
          </w:p>
          <w:p w14:paraId="0A191ADC" w14:textId="77777777" w:rsidR="00EA1959" w:rsidRDefault="00EA1959" w:rsidP="007D29F4">
            <w:pPr>
              <w:rPr>
                <w:b/>
                <w:bCs/>
              </w:rPr>
            </w:pPr>
          </w:p>
          <w:p w14:paraId="00282532" w14:textId="77777777" w:rsidR="00EA1959" w:rsidRPr="006039AC" w:rsidRDefault="00EA1959" w:rsidP="007D29F4"/>
        </w:tc>
        <w:tc>
          <w:tcPr>
            <w:tcW w:w="3686" w:type="dxa"/>
            <w:vMerge/>
          </w:tcPr>
          <w:p w14:paraId="1F279647" w14:textId="77777777" w:rsidR="00EA1959" w:rsidRDefault="00EA1959" w:rsidP="007D29F4"/>
        </w:tc>
        <w:tc>
          <w:tcPr>
            <w:tcW w:w="4252" w:type="dxa"/>
            <w:vMerge/>
          </w:tcPr>
          <w:p w14:paraId="4CBCF497" w14:textId="77777777" w:rsidR="00EA1959" w:rsidRDefault="00EA1959" w:rsidP="007D29F4"/>
        </w:tc>
      </w:tr>
      <w:tr w:rsidR="00CE7463" w14:paraId="7236FD78" w14:textId="77777777" w:rsidTr="007D29F4">
        <w:tc>
          <w:tcPr>
            <w:tcW w:w="483" w:type="dxa"/>
            <w:vMerge w:val="restart"/>
            <w:shd w:val="clear" w:color="auto" w:fill="FF9999"/>
          </w:tcPr>
          <w:p w14:paraId="7CDD5454" w14:textId="2386C8C1" w:rsidR="00CE7463" w:rsidRPr="005D3A11" w:rsidRDefault="00CE7463" w:rsidP="007D29F4">
            <w:pPr>
              <w:rPr>
                <w:b/>
                <w:bCs/>
              </w:rPr>
            </w:pPr>
            <w:r>
              <w:rPr>
                <w:b/>
                <w:bCs/>
                <w:sz w:val="32"/>
                <w:szCs w:val="32"/>
              </w:rPr>
              <w:t>6</w:t>
            </w:r>
            <w:r w:rsidRPr="003E7B67">
              <w:rPr>
                <w:b/>
                <w:bCs/>
                <w:sz w:val="32"/>
                <w:szCs w:val="32"/>
              </w:rPr>
              <w:t>.</w:t>
            </w:r>
          </w:p>
        </w:tc>
        <w:tc>
          <w:tcPr>
            <w:tcW w:w="2347" w:type="dxa"/>
            <w:shd w:val="clear" w:color="auto" w:fill="FFDDDD"/>
          </w:tcPr>
          <w:p w14:paraId="51F91FAA" w14:textId="77777777" w:rsidR="00CE7463" w:rsidRDefault="00CE7463" w:rsidP="007D29F4">
            <w:r w:rsidRPr="005D3A11">
              <w:rPr>
                <w:b/>
                <w:bCs/>
              </w:rPr>
              <w:t>Time/Duration:</w:t>
            </w:r>
            <w:r>
              <w:t xml:space="preserve"> </w:t>
            </w:r>
          </w:p>
          <w:p w14:paraId="5D408E0E" w14:textId="77777777" w:rsidR="00CE7463" w:rsidRDefault="00CE7463" w:rsidP="007D29F4">
            <w:r>
              <w:t>5 minutes</w:t>
            </w:r>
          </w:p>
        </w:tc>
        <w:tc>
          <w:tcPr>
            <w:tcW w:w="3686" w:type="dxa"/>
            <w:shd w:val="clear" w:color="auto" w:fill="FFDDDD"/>
          </w:tcPr>
          <w:p w14:paraId="10968C00" w14:textId="77777777" w:rsidR="00CE7463" w:rsidRPr="005D3A11" w:rsidRDefault="00CE7463" w:rsidP="007D29F4">
            <w:pPr>
              <w:rPr>
                <w:b/>
                <w:bCs/>
              </w:rPr>
            </w:pPr>
            <w:r w:rsidRPr="005D3A11">
              <w:rPr>
                <w:b/>
                <w:bCs/>
              </w:rPr>
              <w:t>Activity</w:t>
            </w:r>
          </w:p>
        </w:tc>
        <w:tc>
          <w:tcPr>
            <w:tcW w:w="4252" w:type="dxa"/>
            <w:shd w:val="clear" w:color="auto" w:fill="FFDDDD"/>
          </w:tcPr>
          <w:p w14:paraId="7A859877" w14:textId="77777777" w:rsidR="00CE7463" w:rsidRPr="005D3A11" w:rsidRDefault="00CE7463" w:rsidP="007D29F4">
            <w:pPr>
              <w:rPr>
                <w:b/>
                <w:bCs/>
              </w:rPr>
            </w:pPr>
            <w:r w:rsidRPr="005D3A11">
              <w:rPr>
                <w:b/>
                <w:bCs/>
              </w:rPr>
              <w:t>Purpose of task</w:t>
            </w:r>
          </w:p>
        </w:tc>
      </w:tr>
      <w:tr w:rsidR="00CE7463" w14:paraId="49FD73AB" w14:textId="77777777" w:rsidTr="007D29F4">
        <w:tc>
          <w:tcPr>
            <w:tcW w:w="483" w:type="dxa"/>
            <w:vMerge/>
            <w:shd w:val="clear" w:color="auto" w:fill="FF9999"/>
          </w:tcPr>
          <w:p w14:paraId="42A6E8B1" w14:textId="77777777" w:rsidR="00CE7463" w:rsidRPr="005D3A11" w:rsidRDefault="00CE7463" w:rsidP="007D29F4">
            <w:pPr>
              <w:rPr>
                <w:b/>
                <w:bCs/>
              </w:rPr>
            </w:pPr>
          </w:p>
        </w:tc>
        <w:tc>
          <w:tcPr>
            <w:tcW w:w="2347" w:type="dxa"/>
            <w:shd w:val="clear" w:color="auto" w:fill="FFDDDD"/>
          </w:tcPr>
          <w:p w14:paraId="1839B122" w14:textId="08252CC3" w:rsidR="00CE7463" w:rsidRPr="00D9119A" w:rsidRDefault="00CE7463" w:rsidP="007D29F4">
            <w:r w:rsidRPr="005D3A11">
              <w:rPr>
                <w:b/>
                <w:bCs/>
              </w:rPr>
              <w:t>Task:</w:t>
            </w:r>
            <w:r>
              <w:rPr>
                <w:b/>
                <w:bCs/>
              </w:rPr>
              <w:t xml:space="preserve"> </w:t>
            </w:r>
            <w:r>
              <w:t xml:space="preserve">Nine Dash Line </w:t>
            </w:r>
          </w:p>
        </w:tc>
        <w:tc>
          <w:tcPr>
            <w:tcW w:w="3686" w:type="dxa"/>
            <w:vMerge w:val="restart"/>
          </w:tcPr>
          <w:p w14:paraId="784D2F3A" w14:textId="77777777" w:rsidR="00CE7463" w:rsidRDefault="00CE7463" w:rsidP="007D29F4">
            <w:pPr>
              <w:rPr>
                <w:u w:val="single"/>
              </w:rPr>
            </w:pPr>
            <w:r w:rsidRPr="009831E5">
              <w:rPr>
                <w:u w:val="single"/>
              </w:rPr>
              <w:t>Pupil activity:</w:t>
            </w:r>
          </w:p>
          <w:p w14:paraId="2C1B3CB6" w14:textId="101DB0F6" w:rsidR="00CE7463" w:rsidRDefault="00CE7463" w:rsidP="00CE7463">
            <w:r>
              <w:t xml:space="preserve">Quick class discussion to recall what the ‘nine dash line’ actually is. </w:t>
            </w:r>
          </w:p>
          <w:p w14:paraId="064DDBA0" w14:textId="4C75B5CC" w:rsidR="00C23DE1" w:rsidRPr="00012CBE" w:rsidRDefault="00C23DE1" w:rsidP="00CE7463">
            <w:r>
              <w:t xml:space="preserve">Using the summary on the board, pupils need to write their own explanation, using no more than 25 words. </w:t>
            </w:r>
          </w:p>
          <w:p w14:paraId="2BF4E43D" w14:textId="77777777" w:rsidR="00CE7463" w:rsidRDefault="00CE7463" w:rsidP="007D29F4"/>
          <w:p w14:paraId="6CE4D4FE" w14:textId="77777777" w:rsidR="00CE7463" w:rsidRPr="009831E5" w:rsidRDefault="00CE7463" w:rsidP="007D29F4">
            <w:pPr>
              <w:rPr>
                <w:u w:val="single"/>
              </w:rPr>
            </w:pPr>
            <w:r w:rsidRPr="009831E5">
              <w:rPr>
                <w:u w:val="single"/>
              </w:rPr>
              <w:t>Teacher activity:</w:t>
            </w:r>
          </w:p>
          <w:p w14:paraId="21CC1680" w14:textId="0875941F" w:rsidR="00CE7463" w:rsidRDefault="00E65447" w:rsidP="007D29F4">
            <w:r>
              <w:t xml:space="preserve">Facilitate discussions. </w:t>
            </w:r>
          </w:p>
        </w:tc>
        <w:tc>
          <w:tcPr>
            <w:tcW w:w="4252" w:type="dxa"/>
            <w:vMerge w:val="restart"/>
          </w:tcPr>
          <w:p w14:paraId="2D87FAA7" w14:textId="15A0823A" w:rsidR="00CE7463" w:rsidRDefault="004F32F3" w:rsidP="00CE7463">
            <w:r>
              <w:t xml:space="preserve">It is important to have an explanation, as this will help pupils with the rest of the lesson, having something to refer back to. </w:t>
            </w:r>
          </w:p>
          <w:p w14:paraId="172CB022" w14:textId="344FE5FA" w:rsidR="004F32F3" w:rsidRDefault="004F32F3" w:rsidP="00CE7463">
            <w:r>
              <w:t xml:space="preserve">It adds a fun challenge &amp; pupils have to implement the skill of condensing information to help with this, picking out the key information only. </w:t>
            </w:r>
          </w:p>
          <w:p w14:paraId="3D503B3D" w14:textId="1561BA55" w:rsidR="00CE7463" w:rsidRDefault="00CE7463" w:rsidP="007D29F4"/>
        </w:tc>
      </w:tr>
      <w:tr w:rsidR="00CE7463" w14:paraId="38D31C6F" w14:textId="77777777" w:rsidTr="007D29F4">
        <w:tc>
          <w:tcPr>
            <w:tcW w:w="483" w:type="dxa"/>
            <w:vMerge/>
            <w:shd w:val="clear" w:color="auto" w:fill="FF9999"/>
          </w:tcPr>
          <w:p w14:paraId="1B4B3F2A" w14:textId="77777777" w:rsidR="00CE7463" w:rsidRPr="005D3A11" w:rsidRDefault="00CE7463" w:rsidP="007D29F4">
            <w:pPr>
              <w:rPr>
                <w:b/>
                <w:bCs/>
              </w:rPr>
            </w:pPr>
          </w:p>
        </w:tc>
        <w:tc>
          <w:tcPr>
            <w:tcW w:w="2347" w:type="dxa"/>
            <w:shd w:val="clear" w:color="auto" w:fill="FFDDDD"/>
          </w:tcPr>
          <w:p w14:paraId="30C2F225" w14:textId="77777777" w:rsidR="00CE7463" w:rsidRDefault="00CE7463" w:rsidP="007D29F4">
            <w:pPr>
              <w:rPr>
                <w:b/>
                <w:bCs/>
              </w:rPr>
            </w:pPr>
            <w:r w:rsidRPr="005D3A11">
              <w:rPr>
                <w:b/>
                <w:bCs/>
              </w:rPr>
              <w:t>Any additional notes:</w:t>
            </w:r>
          </w:p>
          <w:p w14:paraId="41D03EA6" w14:textId="77777777" w:rsidR="00CE7463" w:rsidRDefault="00CE7463" w:rsidP="007D29F4">
            <w:pPr>
              <w:rPr>
                <w:b/>
                <w:bCs/>
              </w:rPr>
            </w:pPr>
          </w:p>
          <w:p w14:paraId="6D002B89" w14:textId="77777777" w:rsidR="00CE7463" w:rsidRPr="006039AC" w:rsidRDefault="00CE7463" w:rsidP="007D29F4"/>
        </w:tc>
        <w:tc>
          <w:tcPr>
            <w:tcW w:w="3686" w:type="dxa"/>
            <w:vMerge/>
          </w:tcPr>
          <w:p w14:paraId="3A9320AE" w14:textId="77777777" w:rsidR="00CE7463" w:rsidRDefault="00CE7463" w:rsidP="007D29F4"/>
        </w:tc>
        <w:tc>
          <w:tcPr>
            <w:tcW w:w="4252" w:type="dxa"/>
            <w:vMerge/>
          </w:tcPr>
          <w:p w14:paraId="39597B11" w14:textId="77777777" w:rsidR="00CE7463" w:rsidRDefault="00CE7463" w:rsidP="007D29F4"/>
        </w:tc>
      </w:tr>
      <w:tr w:rsidR="00E65447" w14:paraId="25F1C5F8" w14:textId="77777777" w:rsidTr="007D29F4">
        <w:tc>
          <w:tcPr>
            <w:tcW w:w="483" w:type="dxa"/>
            <w:vMerge w:val="restart"/>
            <w:shd w:val="clear" w:color="auto" w:fill="FF9999"/>
          </w:tcPr>
          <w:p w14:paraId="25FC3EAC" w14:textId="77777777" w:rsidR="00E65447" w:rsidRPr="005D3A11" w:rsidRDefault="00E65447" w:rsidP="007D29F4">
            <w:pPr>
              <w:rPr>
                <w:b/>
                <w:bCs/>
              </w:rPr>
            </w:pPr>
            <w:r>
              <w:rPr>
                <w:b/>
                <w:bCs/>
                <w:sz w:val="32"/>
                <w:szCs w:val="32"/>
              </w:rPr>
              <w:t>6</w:t>
            </w:r>
            <w:r w:rsidRPr="003E7B67">
              <w:rPr>
                <w:b/>
                <w:bCs/>
                <w:sz w:val="32"/>
                <w:szCs w:val="32"/>
              </w:rPr>
              <w:t>.</w:t>
            </w:r>
          </w:p>
        </w:tc>
        <w:tc>
          <w:tcPr>
            <w:tcW w:w="2347" w:type="dxa"/>
            <w:shd w:val="clear" w:color="auto" w:fill="FFDDDD"/>
          </w:tcPr>
          <w:p w14:paraId="58FD1B89" w14:textId="77777777" w:rsidR="00E65447" w:rsidRDefault="00E65447" w:rsidP="007D29F4">
            <w:r w:rsidRPr="005D3A11">
              <w:rPr>
                <w:b/>
                <w:bCs/>
              </w:rPr>
              <w:t>Time/Duration:</w:t>
            </w:r>
            <w:r>
              <w:t xml:space="preserve"> </w:t>
            </w:r>
          </w:p>
          <w:p w14:paraId="01162DF4" w14:textId="77777777" w:rsidR="00E65447" w:rsidRDefault="00E65447" w:rsidP="007D29F4">
            <w:r>
              <w:t>5 minutes</w:t>
            </w:r>
          </w:p>
        </w:tc>
        <w:tc>
          <w:tcPr>
            <w:tcW w:w="3686" w:type="dxa"/>
            <w:shd w:val="clear" w:color="auto" w:fill="FFDDDD"/>
          </w:tcPr>
          <w:p w14:paraId="4AED96E6" w14:textId="77777777" w:rsidR="00E65447" w:rsidRPr="005D3A11" w:rsidRDefault="00E65447" w:rsidP="007D29F4">
            <w:pPr>
              <w:rPr>
                <w:b/>
                <w:bCs/>
              </w:rPr>
            </w:pPr>
            <w:r w:rsidRPr="005D3A11">
              <w:rPr>
                <w:b/>
                <w:bCs/>
              </w:rPr>
              <w:t>Activity</w:t>
            </w:r>
          </w:p>
        </w:tc>
        <w:tc>
          <w:tcPr>
            <w:tcW w:w="4252" w:type="dxa"/>
            <w:shd w:val="clear" w:color="auto" w:fill="FFDDDD"/>
          </w:tcPr>
          <w:p w14:paraId="17C2C44F" w14:textId="77777777" w:rsidR="00E65447" w:rsidRPr="005D3A11" w:rsidRDefault="00E65447" w:rsidP="007D29F4">
            <w:pPr>
              <w:rPr>
                <w:b/>
                <w:bCs/>
              </w:rPr>
            </w:pPr>
            <w:r w:rsidRPr="005D3A11">
              <w:rPr>
                <w:b/>
                <w:bCs/>
              </w:rPr>
              <w:t>Purpose of task</w:t>
            </w:r>
          </w:p>
        </w:tc>
      </w:tr>
      <w:tr w:rsidR="00E65447" w14:paraId="07827D8C" w14:textId="77777777" w:rsidTr="007D29F4">
        <w:tc>
          <w:tcPr>
            <w:tcW w:w="483" w:type="dxa"/>
            <w:vMerge/>
            <w:shd w:val="clear" w:color="auto" w:fill="FF9999"/>
          </w:tcPr>
          <w:p w14:paraId="47448892" w14:textId="77777777" w:rsidR="00E65447" w:rsidRPr="005D3A11" w:rsidRDefault="00E65447" w:rsidP="007D29F4">
            <w:pPr>
              <w:rPr>
                <w:b/>
                <w:bCs/>
              </w:rPr>
            </w:pPr>
          </w:p>
        </w:tc>
        <w:tc>
          <w:tcPr>
            <w:tcW w:w="2347" w:type="dxa"/>
            <w:shd w:val="clear" w:color="auto" w:fill="FFDDDD"/>
          </w:tcPr>
          <w:p w14:paraId="2B381BD6" w14:textId="20282570" w:rsidR="00E65447" w:rsidRPr="00D9119A" w:rsidRDefault="00E65447" w:rsidP="007D29F4">
            <w:r w:rsidRPr="005D3A11">
              <w:rPr>
                <w:b/>
                <w:bCs/>
              </w:rPr>
              <w:t>Task:</w:t>
            </w:r>
            <w:r>
              <w:rPr>
                <w:b/>
                <w:bCs/>
              </w:rPr>
              <w:t xml:space="preserve"> </w:t>
            </w:r>
            <w:r>
              <w:t xml:space="preserve">Location </w:t>
            </w:r>
          </w:p>
        </w:tc>
        <w:tc>
          <w:tcPr>
            <w:tcW w:w="3686" w:type="dxa"/>
            <w:vMerge w:val="restart"/>
          </w:tcPr>
          <w:p w14:paraId="2290AF92" w14:textId="77777777" w:rsidR="00E65447" w:rsidRDefault="00E65447" w:rsidP="007D29F4">
            <w:pPr>
              <w:rPr>
                <w:u w:val="single"/>
              </w:rPr>
            </w:pPr>
            <w:r w:rsidRPr="009831E5">
              <w:rPr>
                <w:u w:val="single"/>
              </w:rPr>
              <w:t>Pupil activity:</w:t>
            </w:r>
          </w:p>
          <w:p w14:paraId="1EF33EF0" w14:textId="7342E0B7" w:rsidR="00E65447" w:rsidRPr="00012CBE" w:rsidRDefault="00E65447" w:rsidP="007D29F4">
            <w:r>
              <w:t xml:space="preserve">Using the </w:t>
            </w:r>
            <w:r w:rsidR="001B4A49">
              <w:t>different maps</w:t>
            </w:r>
            <w:r>
              <w:t xml:space="preserve"> on the board, pupils need to add to their explanations of the ‘nine dash line’, explaining the location of where these disputes take place. </w:t>
            </w:r>
            <w:r w:rsidR="001B4A49">
              <w:t xml:space="preserve">There is no word limit for this section of the task. They can use the different </w:t>
            </w:r>
            <w:r w:rsidR="003B1547">
              <w:t>bullet</w:t>
            </w:r>
            <w:r w:rsidR="001B4A49">
              <w:t xml:space="preserve"> points as prompts, </w:t>
            </w:r>
            <w:r w:rsidR="003B1547">
              <w:t xml:space="preserve">however they should feel confident with the general information to include, as this is a skill regularly covered in lessons. </w:t>
            </w:r>
            <w:r w:rsidR="001B4A49">
              <w:t xml:space="preserve"> </w:t>
            </w:r>
          </w:p>
          <w:p w14:paraId="74C23AB3" w14:textId="77777777" w:rsidR="00E65447" w:rsidRDefault="00E65447" w:rsidP="007D29F4"/>
          <w:p w14:paraId="5A52EA19" w14:textId="77777777" w:rsidR="00E65447" w:rsidRPr="009831E5" w:rsidRDefault="00E65447" w:rsidP="007D29F4">
            <w:pPr>
              <w:rPr>
                <w:u w:val="single"/>
              </w:rPr>
            </w:pPr>
            <w:r w:rsidRPr="009831E5">
              <w:rPr>
                <w:u w:val="single"/>
              </w:rPr>
              <w:t>Teacher activity:</w:t>
            </w:r>
          </w:p>
          <w:p w14:paraId="39EBB1B3" w14:textId="42E29F5A" w:rsidR="00E65447" w:rsidRDefault="00E65447" w:rsidP="007D29F4">
            <w:r>
              <w:lastRenderedPageBreak/>
              <w:t>Facilitate discussions</w:t>
            </w:r>
            <w:r w:rsidR="003B1547">
              <w:t xml:space="preserve"> &amp; provide prompts if needed. </w:t>
            </w:r>
          </w:p>
        </w:tc>
        <w:tc>
          <w:tcPr>
            <w:tcW w:w="4252" w:type="dxa"/>
            <w:vMerge w:val="restart"/>
          </w:tcPr>
          <w:p w14:paraId="33F2DFDA" w14:textId="5F8C5FE1" w:rsidR="00E65447" w:rsidRDefault="003B1547" w:rsidP="003B1547">
            <w:r>
              <w:lastRenderedPageBreak/>
              <w:t>Locational understanding is a useful geographical skill &amp; will also help their overall knowledge of the ‘nine dash line’ &amp; why it is so significant.</w:t>
            </w:r>
          </w:p>
        </w:tc>
      </w:tr>
      <w:tr w:rsidR="00E65447" w14:paraId="288D8BE9" w14:textId="77777777" w:rsidTr="007D29F4">
        <w:tc>
          <w:tcPr>
            <w:tcW w:w="483" w:type="dxa"/>
            <w:vMerge/>
            <w:shd w:val="clear" w:color="auto" w:fill="FF9999"/>
          </w:tcPr>
          <w:p w14:paraId="3417250C" w14:textId="77777777" w:rsidR="00E65447" w:rsidRPr="005D3A11" w:rsidRDefault="00E65447" w:rsidP="007D29F4">
            <w:pPr>
              <w:rPr>
                <w:b/>
                <w:bCs/>
              </w:rPr>
            </w:pPr>
          </w:p>
        </w:tc>
        <w:tc>
          <w:tcPr>
            <w:tcW w:w="2347" w:type="dxa"/>
            <w:shd w:val="clear" w:color="auto" w:fill="FFDDDD"/>
          </w:tcPr>
          <w:p w14:paraId="76F5183F" w14:textId="77777777" w:rsidR="00E65447" w:rsidRDefault="00E65447" w:rsidP="007D29F4">
            <w:pPr>
              <w:rPr>
                <w:b/>
                <w:bCs/>
              </w:rPr>
            </w:pPr>
            <w:r w:rsidRPr="005D3A11">
              <w:rPr>
                <w:b/>
                <w:bCs/>
              </w:rPr>
              <w:t>Any additional notes:</w:t>
            </w:r>
          </w:p>
          <w:p w14:paraId="33B00F64" w14:textId="77777777" w:rsidR="00E65447" w:rsidRDefault="00E65447" w:rsidP="007D29F4">
            <w:pPr>
              <w:rPr>
                <w:b/>
                <w:bCs/>
              </w:rPr>
            </w:pPr>
          </w:p>
          <w:p w14:paraId="044B3564" w14:textId="77777777" w:rsidR="00E65447" w:rsidRPr="006039AC" w:rsidRDefault="00E65447" w:rsidP="007D29F4"/>
        </w:tc>
        <w:tc>
          <w:tcPr>
            <w:tcW w:w="3686" w:type="dxa"/>
            <w:vMerge/>
          </w:tcPr>
          <w:p w14:paraId="544BEA6F" w14:textId="77777777" w:rsidR="00E65447" w:rsidRDefault="00E65447" w:rsidP="007D29F4"/>
        </w:tc>
        <w:tc>
          <w:tcPr>
            <w:tcW w:w="4252" w:type="dxa"/>
            <w:vMerge/>
          </w:tcPr>
          <w:p w14:paraId="7F6D8B7F" w14:textId="77777777" w:rsidR="00E65447" w:rsidRDefault="00E65447" w:rsidP="007D29F4"/>
        </w:tc>
      </w:tr>
      <w:tr w:rsidR="00585A82" w14:paraId="644F8008" w14:textId="77777777" w:rsidTr="007D29F4">
        <w:tc>
          <w:tcPr>
            <w:tcW w:w="483" w:type="dxa"/>
            <w:vMerge w:val="restart"/>
            <w:shd w:val="clear" w:color="auto" w:fill="FF9999"/>
          </w:tcPr>
          <w:p w14:paraId="428461A7" w14:textId="2499AC26" w:rsidR="00585A82" w:rsidRPr="005D3A11" w:rsidRDefault="00585A82" w:rsidP="007D29F4">
            <w:pPr>
              <w:rPr>
                <w:b/>
                <w:bCs/>
              </w:rPr>
            </w:pPr>
            <w:r>
              <w:rPr>
                <w:b/>
                <w:bCs/>
                <w:sz w:val="32"/>
                <w:szCs w:val="32"/>
              </w:rPr>
              <w:t>7</w:t>
            </w:r>
            <w:r w:rsidRPr="003E7B67">
              <w:rPr>
                <w:b/>
                <w:bCs/>
                <w:sz w:val="32"/>
                <w:szCs w:val="32"/>
              </w:rPr>
              <w:t>.</w:t>
            </w:r>
          </w:p>
        </w:tc>
        <w:tc>
          <w:tcPr>
            <w:tcW w:w="2347" w:type="dxa"/>
            <w:shd w:val="clear" w:color="auto" w:fill="FFDDDD"/>
          </w:tcPr>
          <w:p w14:paraId="6BA323E0" w14:textId="77777777" w:rsidR="00585A82" w:rsidRDefault="00585A82" w:rsidP="007D29F4">
            <w:r w:rsidRPr="005D3A11">
              <w:rPr>
                <w:b/>
                <w:bCs/>
              </w:rPr>
              <w:t>Time/Duration:</w:t>
            </w:r>
            <w:r>
              <w:t xml:space="preserve"> </w:t>
            </w:r>
          </w:p>
          <w:p w14:paraId="6CA42AE7" w14:textId="77777777" w:rsidR="00585A82" w:rsidRDefault="00585A82" w:rsidP="007D29F4">
            <w:r>
              <w:t>5 minutes</w:t>
            </w:r>
          </w:p>
        </w:tc>
        <w:tc>
          <w:tcPr>
            <w:tcW w:w="3686" w:type="dxa"/>
            <w:shd w:val="clear" w:color="auto" w:fill="FFDDDD"/>
          </w:tcPr>
          <w:p w14:paraId="710EDAB9" w14:textId="77777777" w:rsidR="00585A82" w:rsidRPr="005D3A11" w:rsidRDefault="00585A82" w:rsidP="007D29F4">
            <w:pPr>
              <w:rPr>
                <w:b/>
                <w:bCs/>
              </w:rPr>
            </w:pPr>
            <w:r w:rsidRPr="005D3A11">
              <w:rPr>
                <w:b/>
                <w:bCs/>
              </w:rPr>
              <w:t>Activity</w:t>
            </w:r>
          </w:p>
        </w:tc>
        <w:tc>
          <w:tcPr>
            <w:tcW w:w="4252" w:type="dxa"/>
            <w:shd w:val="clear" w:color="auto" w:fill="FFDDDD"/>
          </w:tcPr>
          <w:p w14:paraId="61E9E051" w14:textId="77777777" w:rsidR="00585A82" w:rsidRPr="005D3A11" w:rsidRDefault="00585A82" w:rsidP="007D29F4">
            <w:pPr>
              <w:rPr>
                <w:b/>
                <w:bCs/>
              </w:rPr>
            </w:pPr>
            <w:r w:rsidRPr="005D3A11">
              <w:rPr>
                <w:b/>
                <w:bCs/>
              </w:rPr>
              <w:t>Purpose of task</w:t>
            </w:r>
          </w:p>
        </w:tc>
      </w:tr>
      <w:tr w:rsidR="00585A82" w14:paraId="5F8DDB78" w14:textId="77777777" w:rsidTr="007D29F4">
        <w:tc>
          <w:tcPr>
            <w:tcW w:w="483" w:type="dxa"/>
            <w:vMerge/>
            <w:shd w:val="clear" w:color="auto" w:fill="FF9999"/>
          </w:tcPr>
          <w:p w14:paraId="58EF8F5E" w14:textId="77777777" w:rsidR="00585A82" w:rsidRPr="005D3A11" w:rsidRDefault="00585A82" w:rsidP="007D29F4">
            <w:pPr>
              <w:rPr>
                <w:b/>
                <w:bCs/>
              </w:rPr>
            </w:pPr>
          </w:p>
        </w:tc>
        <w:tc>
          <w:tcPr>
            <w:tcW w:w="2347" w:type="dxa"/>
            <w:shd w:val="clear" w:color="auto" w:fill="FFDDDD"/>
          </w:tcPr>
          <w:p w14:paraId="795BE887" w14:textId="0DF0B3EA" w:rsidR="00585A82" w:rsidRPr="00D9119A" w:rsidRDefault="00585A82" w:rsidP="007D29F4">
            <w:r w:rsidRPr="005D3A11">
              <w:rPr>
                <w:b/>
                <w:bCs/>
              </w:rPr>
              <w:t>Task:</w:t>
            </w:r>
            <w:r>
              <w:rPr>
                <w:b/>
                <w:bCs/>
              </w:rPr>
              <w:t xml:space="preserve"> </w:t>
            </w:r>
            <w:r>
              <w:t xml:space="preserve">Spratly Islands </w:t>
            </w:r>
          </w:p>
        </w:tc>
        <w:tc>
          <w:tcPr>
            <w:tcW w:w="3686" w:type="dxa"/>
            <w:vMerge w:val="restart"/>
          </w:tcPr>
          <w:p w14:paraId="55F48C03" w14:textId="77777777" w:rsidR="00585A82" w:rsidRDefault="00585A82" w:rsidP="007D29F4">
            <w:pPr>
              <w:rPr>
                <w:u w:val="single"/>
              </w:rPr>
            </w:pPr>
            <w:r w:rsidRPr="009831E5">
              <w:rPr>
                <w:u w:val="single"/>
              </w:rPr>
              <w:t>Pupil activity:</w:t>
            </w:r>
          </w:p>
          <w:p w14:paraId="64E4818B" w14:textId="5F8DDEF7" w:rsidR="00585A82" w:rsidRDefault="00585A82" w:rsidP="00585A82">
            <w:pPr>
              <w:pStyle w:val="ListParagraph"/>
              <w:numPr>
                <w:ilvl w:val="0"/>
                <w:numId w:val="39"/>
              </w:numPr>
            </w:pPr>
            <w:r>
              <w:t xml:space="preserve">Create a timeline of events that have happened on the Spratly islands, by cutting out the information boxes and sticking them in chronological order in books. </w:t>
            </w:r>
          </w:p>
          <w:p w14:paraId="48B62571" w14:textId="6509EF73" w:rsidR="00585A82" w:rsidRDefault="00585A82" w:rsidP="00585A82">
            <w:pPr>
              <w:pStyle w:val="ListParagraph"/>
              <w:numPr>
                <w:ilvl w:val="0"/>
                <w:numId w:val="39"/>
              </w:numPr>
            </w:pPr>
            <w:r>
              <w:t xml:space="preserve">Rank the different events in order of </w:t>
            </w:r>
            <w:r w:rsidR="00411D1A">
              <w:t xml:space="preserve">significance. </w:t>
            </w:r>
          </w:p>
          <w:p w14:paraId="6AD3E003" w14:textId="4FE04BB0" w:rsidR="00411D1A" w:rsidRDefault="00411D1A" w:rsidP="00585A82">
            <w:pPr>
              <w:pStyle w:val="ListParagraph"/>
              <w:numPr>
                <w:ilvl w:val="0"/>
                <w:numId w:val="39"/>
              </w:numPr>
            </w:pPr>
            <w:r>
              <w:t>Write an explanation for their first and last choice of significance, in full sentences, in books.</w:t>
            </w:r>
          </w:p>
          <w:p w14:paraId="31B36A38" w14:textId="77777777" w:rsidR="00411D1A" w:rsidRDefault="00411D1A" w:rsidP="007C57ED"/>
          <w:p w14:paraId="2D4AAB8E" w14:textId="77777777" w:rsidR="00585A82" w:rsidRPr="009831E5" w:rsidRDefault="00585A82" w:rsidP="007D29F4">
            <w:pPr>
              <w:rPr>
                <w:u w:val="single"/>
              </w:rPr>
            </w:pPr>
            <w:r w:rsidRPr="009831E5">
              <w:rPr>
                <w:u w:val="single"/>
              </w:rPr>
              <w:t>Teacher activity:</w:t>
            </w:r>
          </w:p>
          <w:p w14:paraId="2DCFF73A" w14:textId="77777777" w:rsidR="00585A82" w:rsidRDefault="007C57ED" w:rsidP="007D29F4">
            <w:r>
              <w:t xml:space="preserve">Draw a rough copy of a suggested timeline on the board. </w:t>
            </w:r>
          </w:p>
          <w:p w14:paraId="24A43C4E" w14:textId="567E8091" w:rsidR="007C57ED" w:rsidRDefault="007C57ED" w:rsidP="007D29F4">
            <w:r>
              <w:t xml:space="preserve">Complete the first two as a class. </w:t>
            </w:r>
          </w:p>
        </w:tc>
        <w:tc>
          <w:tcPr>
            <w:tcW w:w="4252" w:type="dxa"/>
            <w:vMerge w:val="restart"/>
          </w:tcPr>
          <w:p w14:paraId="2FDB92B8" w14:textId="77777777" w:rsidR="00585A82" w:rsidRDefault="00854B7C" w:rsidP="007D29F4">
            <w:r>
              <w:t xml:space="preserve">Pupils are able to understand the significance of these events &amp; link it to their geopolitical knowledge. </w:t>
            </w:r>
          </w:p>
          <w:p w14:paraId="45D5E295" w14:textId="77777777" w:rsidR="00C26D9F" w:rsidRDefault="00C26D9F" w:rsidP="007D29F4"/>
          <w:p w14:paraId="4CBB6305" w14:textId="77777777" w:rsidR="00854B7C" w:rsidRDefault="00257F7E" w:rsidP="007D29F4">
            <w:r>
              <w:t xml:space="preserve">Ranking in order of importance helps demonstrate their judgement and evaluation skills. </w:t>
            </w:r>
          </w:p>
          <w:p w14:paraId="4ADB565C" w14:textId="77777777" w:rsidR="00C26D9F" w:rsidRDefault="00C26D9F" w:rsidP="007D29F4"/>
          <w:p w14:paraId="4BAA4E62" w14:textId="0AC0F3D8" w:rsidR="00257F7E" w:rsidRDefault="00257F7E" w:rsidP="007D29F4">
            <w:r>
              <w:t xml:space="preserve">It is important that reasoning can be explained </w:t>
            </w:r>
            <w:r w:rsidR="00C26D9F">
              <w:t xml:space="preserve">in detail, as this will help develop their own understanding &amp; will help across subjects, particularly with essay writing. It is important to demonstrate how these conclusions have been reached. </w:t>
            </w:r>
          </w:p>
        </w:tc>
      </w:tr>
      <w:tr w:rsidR="00585A82" w14:paraId="3FC893C0" w14:textId="77777777" w:rsidTr="007D29F4">
        <w:tc>
          <w:tcPr>
            <w:tcW w:w="483" w:type="dxa"/>
            <w:vMerge/>
            <w:shd w:val="clear" w:color="auto" w:fill="FF9999"/>
          </w:tcPr>
          <w:p w14:paraId="60296A93" w14:textId="77777777" w:rsidR="00585A82" w:rsidRPr="005D3A11" w:rsidRDefault="00585A82" w:rsidP="007D29F4">
            <w:pPr>
              <w:rPr>
                <w:b/>
                <w:bCs/>
              </w:rPr>
            </w:pPr>
          </w:p>
        </w:tc>
        <w:tc>
          <w:tcPr>
            <w:tcW w:w="2347" w:type="dxa"/>
            <w:shd w:val="clear" w:color="auto" w:fill="FFDDDD"/>
          </w:tcPr>
          <w:p w14:paraId="2FEA7D65" w14:textId="77777777" w:rsidR="00585A82" w:rsidRDefault="00585A82" w:rsidP="007D29F4">
            <w:pPr>
              <w:rPr>
                <w:b/>
                <w:bCs/>
              </w:rPr>
            </w:pPr>
            <w:r w:rsidRPr="005D3A11">
              <w:rPr>
                <w:b/>
                <w:bCs/>
              </w:rPr>
              <w:t>Any additional notes:</w:t>
            </w:r>
          </w:p>
          <w:p w14:paraId="51D9460F" w14:textId="77777777" w:rsidR="00585A82" w:rsidRDefault="00585A82" w:rsidP="007D29F4">
            <w:pPr>
              <w:rPr>
                <w:b/>
                <w:bCs/>
              </w:rPr>
            </w:pPr>
          </w:p>
          <w:p w14:paraId="17619A66" w14:textId="46CEB3E6" w:rsidR="00585A82" w:rsidRPr="006039AC" w:rsidRDefault="00411D1A" w:rsidP="007D29F4">
            <w:r>
              <w:t xml:space="preserve">To save time, </w:t>
            </w:r>
            <w:r w:rsidR="007C57ED">
              <w:t xml:space="preserve">pupils could always write a number on each box, depending on when the event occurred, rather than cutting them out. </w:t>
            </w:r>
          </w:p>
        </w:tc>
        <w:tc>
          <w:tcPr>
            <w:tcW w:w="3686" w:type="dxa"/>
            <w:vMerge/>
          </w:tcPr>
          <w:p w14:paraId="166CF294" w14:textId="77777777" w:rsidR="00585A82" w:rsidRDefault="00585A82" w:rsidP="007D29F4"/>
        </w:tc>
        <w:tc>
          <w:tcPr>
            <w:tcW w:w="4252" w:type="dxa"/>
            <w:vMerge/>
          </w:tcPr>
          <w:p w14:paraId="6CA2E218" w14:textId="77777777" w:rsidR="00585A82" w:rsidRDefault="00585A82" w:rsidP="007D29F4"/>
        </w:tc>
      </w:tr>
      <w:tr w:rsidR="00B66EB5" w14:paraId="16D690E6" w14:textId="77777777" w:rsidTr="007D29F4">
        <w:tc>
          <w:tcPr>
            <w:tcW w:w="483" w:type="dxa"/>
            <w:vMerge w:val="restart"/>
            <w:shd w:val="clear" w:color="auto" w:fill="FF9999"/>
          </w:tcPr>
          <w:p w14:paraId="3BA1AF44" w14:textId="64EA12B8" w:rsidR="00B66EB5" w:rsidRPr="005D3A11" w:rsidRDefault="00B66EB5" w:rsidP="007D29F4">
            <w:pPr>
              <w:rPr>
                <w:b/>
                <w:bCs/>
              </w:rPr>
            </w:pPr>
            <w:r>
              <w:rPr>
                <w:b/>
                <w:bCs/>
                <w:sz w:val="32"/>
                <w:szCs w:val="32"/>
              </w:rPr>
              <w:t>8</w:t>
            </w:r>
            <w:r w:rsidRPr="003E7B67">
              <w:rPr>
                <w:b/>
                <w:bCs/>
                <w:sz w:val="32"/>
                <w:szCs w:val="32"/>
              </w:rPr>
              <w:t>.</w:t>
            </w:r>
          </w:p>
        </w:tc>
        <w:tc>
          <w:tcPr>
            <w:tcW w:w="2347" w:type="dxa"/>
            <w:shd w:val="clear" w:color="auto" w:fill="FFDDDD"/>
          </w:tcPr>
          <w:p w14:paraId="44CD9AD8" w14:textId="77777777" w:rsidR="00B66EB5" w:rsidRDefault="00B66EB5" w:rsidP="007D29F4">
            <w:r w:rsidRPr="005D3A11">
              <w:rPr>
                <w:b/>
                <w:bCs/>
              </w:rPr>
              <w:t>Time/Duration:</w:t>
            </w:r>
            <w:r>
              <w:t xml:space="preserve"> </w:t>
            </w:r>
          </w:p>
          <w:p w14:paraId="1EBA33D3" w14:textId="77777777" w:rsidR="00B66EB5" w:rsidRDefault="00B66EB5" w:rsidP="007D29F4">
            <w:r>
              <w:t>5 minutes</w:t>
            </w:r>
          </w:p>
        </w:tc>
        <w:tc>
          <w:tcPr>
            <w:tcW w:w="3686" w:type="dxa"/>
            <w:shd w:val="clear" w:color="auto" w:fill="FFDDDD"/>
          </w:tcPr>
          <w:p w14:paraId="6862F9F2" w14:textId="77777777" w:rsidR="00B66EB5" w:rsidRPr="005D3A11" w:rsidRDefault="00B66EB5" w:rsidP="007D29F4">
            <w:pPr>
              <w:rPr>
                <w:b/>
                <w:bCs/>
              </w:rPr>
            </w:pPr>
            <w:r w:rsidRPr="005D3A11">
              <w:rPr>
                <w:b/>
                <w:bCs/>
              </w:rPr>
              <w:t>Activity</w:t>
            </w:r>
          </w:p>
        </w:tc>
        <w:tc>
          <w:tcPr>
            <w:tcW w:w="4252" w:type="dxa"/>
            <w:shd w:val="clear" w:color="auto" w:fill="FFDDDD"/>
          </w:tcPr>
          <w:p w14:paraId="381BA004" w14:textId="77777777" w:rsidR="00B66EB5" w:rsidRPr="005D3A11" w:rsidRDefault="00B66EB5" w:rsidP="007D29F4">
            <w:pPr>
              <w:rPr>
                <w:b/>
                <w:bCs/>
              </w:rPr>
            </w:pPr>
            <w:r w:rsidRPr="005D3A11">
              <w:rPr>
                <w:b/>
                <w:bCs/>
              </w:rPr>
              <w:t>Purpose of task</w:t>
            </w:r>
          </w:p>
        </w:tc>
      </w:tr>
      <w:tr w:rsidR="00B66EB5" w14:paraId="2F4F5C31" w14:textId="77777777" w:rsidTr="007D29F4">
        <w:tc>
          <w:tcPr>
            <w:tcW w:w="483" w:type="dxa"/>
            <w:vMerge/>
            <w:shd w:val="clear" w:color="auto" w:fill="FF9999"/>
          </w:tcPr>
          <w:p w14:paraId="40817A0F" w14:textId="77777777" w:rsidR="00B66EB5" w:rsidRPr="005D3A11" w:rsidRDefault="00B66EB5" w:rsidP="007D29F4">
            <w:pPr>
              <w:rPr>
                <w:b/>
                <w:bCs/>
              </w:rPr>
            </w:pPr>
          </w:p>
        </w:tc>
        <w:tc>
          <w:tcPr>
            <w:tcW w:w="2347" w:type="dxa"/>
            <w:shd w:val="clear" w:color="auto" w:fill="FFDDDD"/>
          </w:tcPr>
          <w:p w14:paraId="42345542" w14:textId="0A8EB6BD" w:rsidR="00B66EB5" w:rsidRPr="00D9119A" w:rsidRDefault="00B66EB5" w:rsidP="007D29F4">
            <w:r w:rsidRPr="005D3A11">
              <w:rPr>
                <w:b/>
                <w:bCs/>
              </w:rPr>
              <w:t>Task:</w:t>
            </w:r>
            <w:r>
              <w:rPr>
                <w:b/>
                <w:bCs/>
              </w:rPr>
              <w:t xml:space="preserve"> </w:t>
            </w:r>
            <w:r>
              <w:t xml:space="preserve">Recap quiz </w:t>
            </w:r>
          </w:p>
        </w:tc>
        <w:tc>
          <w:tcPr>
            <w:tcW w:w="3686" w:type="dxa"/>
            <w:vMerge w:val="restart"/>
          </w:tcPr>
          <w:p w14:paraId="25CF33E9" w14:textId="4FEDC475" w:rsidR="00B66EB5" w:rsidRDefault="00B66EB5" w:rsidP="007D29F4">
            <w:pPr>
              <w:rPr>
                <w:u w:val="single"/>
              </w:rPr>
            </w:pPr>
            <w:r w:rsidRPr="009831E5">
              <w:rPr>
                <w:u w:val="single"/>
              </w:rPr>
              <w:t>Pupil activity:</w:t>
            </w:r>
          </w:p>
          <w:p w14:paraId="002F12D7" w14:textId="6CEC71F9" w:rsidR="00B66EB5" w:rsidRDefault="0076255B" w:rsidP="007D29F4">
            <w:r>
              <w:t xml:space="preserve">Using the different statements on the board, pupils need to decide what they think the correct answer is &amp; write it on their mini-whiteboards, before showing the class teacher. </w:t>
            </w:r>
          </w:p>
          <w:p w14:paraId="582E106A" w14:textId="77777777" w:rsidR="0076255B" w:rsidRPr="0076255B" w:rsidRDefault="0076255B" w:rsidP="007D29F4"/>
          <w:p w14:paraId="19074544" w14:textId="77777777" w:rsidR="00B66EB5" w:rsidRPr="009831E5" w:rsidRDefault="00B66EB5" w:rsidP="007D29F4">
            <w:pPr>
              <w:rPr>
                <w:u w:val="single"/>
              </w:rPr>
            </w:pPr>
            <w:r w:rsidRPr="009831E5">
              <w:rPr>
                <w:u w:val="single"/>
              </w:rPr>
              <w:t>Teacher activity:</w:t>
            </w:r>
          </w:p>
          <w:p w14:paraId="5BF9084F" w14:textId="2B218416" w:rsidR="00B66EB5" w:rsidRDefault="00B66EB5" w:rsidP="007D29F4">
            <w:r>
              <w:t xml:space="preserve"> </w:t>
            </w:r>
            <w:r w:rsidR="0076255B">
              <w:t xml:space="preserve">Read out the questions. Provide effective countdowns/ time frames to help with task. </w:t>
            </w:r>
          </w:p>
        </w:tc>
        <w:tc>
          <w:tcPr>
            <w:tcW w:w="4252" w:type="dxa"/>
            <w:vMerge w:val="restart"/>
          </w:tcPr>
          <w:p w14:paraId="70C3A026" w14:textId="77777777" w:rsidR="0076255B" w:rsidRDefault="0076255B" w:rsidP="007D29F4">
            <w:r>
              <w:t xml:space="preserve">It is a useful opportunity to assess how much information has been learned in the lesson. This formative assessment method, allows the teacher to make quick &amp; informative decisions regarding </w:t>
            </w:r>
            <w:r w:rsidR="004775C9">
              <w:t xml:space="preserve">particular topics which might require further teaching, or </w:t>
            </w:r>
            <w:r w:rsidR="00A6372E">
              <w:t xml:space="preserve">particular pupils that have struggled. </w:t>
            </w:r>
          </w:p>
          <w:p w14:paraId="6BBF91F5" w14:textId="3965ABAD" w:rsidR="00A6372E" w:rsidRDefault="00A6372E" w:rsidP="007D29F4"/>
        </w:tc>
      </w:tr>
      <w:tr w:rsidR="00B66EB5" w14:paraId="735279FB" w14:textId="77777777" w:rsidTr="007D29F4">
        <w:tc>
          <w:tcPr>
            <w:tcW w:w="483" w:type="dxa"/>
            <w:vMerge/>
            <w:shd w:val="clear" w:color="auto" w:fill="FF9999"/>
          </w:tcPr>
          <w:p w14:paraId="129084C4" w14:textId="77777777" w:rsidR="00B66EB5" w:rsidRPr="005D3A11" w:rsidRDefault="00B66EB5" w:rsidP="007D29F4">
            <w:pPr>
              <w:rPr>
                <w:b/>
                <w:bCs/>
              </w:rPr>
            </w:pPr>
          </w:p>
        </w:tc>
        <w:tc>
          <w:tcPr>
            <w:tcW w:w="2347" w:type="dxa"/>
            <w:shd w:val="clear" w:color="auto" w:fill="FFDDDD"/>
          </w:tcPr>
          <w:p w14:paraId="4D421930" w14:textId="77777777" w:rsidR="00B66EB5" w:rsidRDefault="00B66EB5" w:rsidP="007D29F4">
            <w:pPr>
              <w:rPr>
                <w:b/>
                <w:bCs/>
              </w:rPr>
            </w:pPr>
            <w:r w:rsidRPr="005D3A11">
              <w:rPr>
                <w:b/>
                <w:bCs/>
              </w:rPr>
              <w:t>Any additional notes:</w:t>
            </w:r>
          </w:p>
          <w:p w14:paraId="7BCD12F0" w14:textId="77777777" w:rsidR="00B66EB5" w:rsidRDefault="00B66EB5" w:rsidP="007D29F4">
            <w:pPr>
              <w:rPr>
                <w:b/>
                <w:bCs/>
              </w:rPr>
            </w:pPr>
          </w:p>
          <w:p w14:paraId="055C6C7D" w14:textId="2D151264" w:rsidR="00B66EB5" w:rsidRPr="006039AC" w:rsidRDefault="00B66EB5" w:rsidP="007D29F4">
            <w:r>
              <w:t xml:space="preserve">It is worth preparing the mini-whiteboards &amp; pens before the lesson, to save time.  </w:t>
            </w:r>
          </w:p>
        </w:tc>
        <w:tc>
          <w:tcPr>
            <w:tcW w:w="3686" w:type="dxa"/>
            <w:vMerge/>
          </w:tcPr>
          <w:p w14:paraId="45BAAF15" w14:textId="77777777" w:rsidR="00B66EB5" w:rsidRDefault="00B66EB5" w:rsidP="007D29F4"/>
        </w:tc>
        <w:tc>
          <w:tcPr>
            <w:tcW w:w="4252" w:type="dxa"/>
            <w:vMerge/>
          </w:tcPr>
          <w:p w14:paraId="25DB90E5" w14:textId="77777777" w:rsidR="00B66EB5" w:rsidRDefault="00B66EB5" w:rsidP="007D29F4"/>
        </w:tc>
      </w:tr>
      <w:tr w:rsidR="00A6372E" w14:paraId="5AC23DDD" w14:textId="77777777" w:rsidTr="007D29F4">
        <w:tc>
          <w:tcPr>
            <w:tcW w:w="483" w:type="dxa"/>
            <w:vMerge w:val="restart"/>
            <w:shd w:val="clear" w:color="auto" w:fill="FF9999"/>
          </w:tcPr>
          <w:p w14:paraId="3D6BBF0E" w14:textId="5ECF72C1" w:rsidR="00A6372E" w:rsidRPr="005D3A11" w:rsidRDefault="00A6372E" w:rsidP="007D29F4">
            <w:pPr>
              <w:rPr>
                <w:b/>
                <w:bCs/>
              </w:rPr>
            </w:pPr>
            <w:r>
              <w:rPr>
                <w:b/>
                <w:bCs/>
                <w:sz w:val="32"/>
                <w:szCs w:val="32"/>
              </w:rPr>
              <w:t>9</w:t>
            </w:r>
            <w:r w:rsidRPr="003E7B67">
              <w:rPr>
                <w:b/>
                <w:bCs/>
                <w:sz w:val="32"/>
                <w:szCs w:val="32"/>
              </w:rPr>
              <w:t>.</w:t>
            </w:r>
          </w:p>
        </w:tc>
        <w:tc>
          <w:tcPr>
            <w:tcW w:w="2347" w:type="dxa"/>
            <w:shd w:val="clear" w:color="auto" w:fill="FFDDDD"/>
          </w:tcPr>
          <w:p w14:paraId="698D5540" w14:textId="77777777" w:rsidR="00A6372E" w:rsidRDefault="00A6372E" w:rsidP="007D29F4">
            <w:r w:rsidRPr="005D3A11">
              <w:rPr>
                <w:b/>
                <w:bCs/>
              </w:rPr>
              <w:t>Time/Duration:</w:t>
            </w:r>
            <w:r>
              <w:t xml:space="preserve"> </w:t>
            </w:r>
          </w:p>
          <w:p w14:paraId="6E0C57EE" w14:textId="77777777" w:rsidR="00A6372E" w:rsidRDefault="00A6372E" w:rsidP="007D29F4">
            <w:r>
              <w:t>5 minutes</w:t>
            </w:r>
          </w:p>
        </w:tc>
        <w:tc>
          <w:tcPr>
            <w:tcW w:w="3686" w:type="dxa"/>
            <w:shd w:val="clear" w:color="auto" w:fill="FFDDDD"/>
          </w:tcPr>
          <w:p w14:paraId="6A9643F0" w14:textId="77777777" w:rsidR="00A6372E" w:rsidRPr="005D3A11" w:rsidRDefault="00A6372E" w:rsidP="007D29F4">
            <w:pPr>
              <w:rPr>
                <w:b/>
                <w:bCs/>
              </w:rPr>
            </w:pPr>
            <w:r w:rsidRPr="005D3A11">
              <w:rPr>
                <w:b/>
                <w:bCs/>
              </w:rPr>
              <w:t>Activity</w:t>
            </w:r>
          </w:p>
        </w:tc>
        <w:tc>
          <w:tcPr>
            <w:tcW w:w="4252" w:type="dxa"/>
            <w:shd w:val="clear" w:color="auto" w:fill="FFDDDD"/>
          </w:tcPr>
          <w:p w14:paraId="21B93F68" w14:textId="77777777" w:rsidR="00A6372E" w:rsidRPr="005D3A11" w:rsidRDefault="00A6372E" w:rsidP="007D29F4">
            <w:pPr>
              <w:rPr>
                <w:b/>
                <w:bCs/>
              </w:rPr>
            </w:pPr>
            <w:r w:rsidRPr="005D3A11">
              <w:rPr>
                <w:b/>
                <w:bCs/>
              </w:rPr>
              <w:t>Purpose of task</w:t>
            </w:r>
          </w:p>
        </w:tc>
      </w:tr>
      <w:tr w:rsidR="00A6372E" w14:paraId="52B18C81" w14:textId="77777777" w:rsidTr="007D29F4">
        <w:tc>
          <w:tcPr>
            <w:tcW w:w="483" w:type="dxa"/>
            <w:vMerge/>
            <w:shd w:val="clear" w:color="auto" w:fill="FF9999"/>
          </w:tcPr>
          <w:p w14:paraId="68CC3341" w14:textId="77777777" w:rsidR="00A6372E" w:rsidRPr="005D3A11" w:rsidRDefault="00A6372E" w:rsidP="007D29F4">
            <w:pPr>
              <w:rPr>
                <w:b/>
                <w:bCs/>
              </w:rPr>
            </w:pPr>
          </w:p>
        </w:tc>
        <w:tc>
          <w:tcPr>
            <w:tcW w:w="2347" w:type="dxa"/>
            <w:shd w:val="clear" w:color="auto" w:fill="FFDDDD"/>
          </w:tcPr>
          <w:p w14:paraId="7CD73AFF" w14:textId="3E9508D9" w:rsidR="00A6372E" w:rsidRPr="00D9119A" w:rsidRDefault="00A6372E" w:rsidP="007D29F4">
            <w:r w:rsidRPr="005D3A11">
              <w:rPr>
                <w:b/>
                <w:bCs/>
              </w:rPr>
              <w:t>Task:</w:t>
            </w:r>
            <w:r>
              <w:rPr>
                <w:b/>
                <w:bCs/>
              </w:rPr>
              <w:t xml:space="preserve"> </w:t>
            </w:r>
            <w:r>
              <w:t xml:space="preserve">A3 sheets </w:t>
            </w:r>
          </w:p>
        </w:tc>
        <w:tc>
          <w:tcPr>
            <w:tcW w:w="3686" w:type="dxa"/>
            <w:vMerge w:val="restart"/>
          </w:tcPr>
          <w:p w14:paraId="741625B9" w14:textId="77777777" w:rsidR="00BD7FF9" w:rsidRPr="009831E5" w:rsidRDefault="00BD7FF9" w:rsidP="00BD7FF9">
            <w:pPr>
              <w:rPr>
                <w:u w:val="single"/>
              </w:rPr>
            </w:pPr>
            <w:r w:rsidRPr="009831E5">
              <w:rPr>
                <w:u w:val="single"/>
              </w:rPr>
              <w:t>Pupil activity:</w:t>
            </w:r>
          </w:p>
          <w:p w14:paraId="1E0C1027" w14:textId="362A8178" w:rsidR="00BD7FF9" w:rsidRDefault="00BD7FF9" w:rsidP="00BD7FF9">
            <w:pPr>
              <w:pStyle w:val="ListParagraph"/>
              <w:numPr>
                <w:ilvl w:val="0"/>
                <w:numId w:val="22"/>
              </w:numPr>
            </w:pPr>
            <w:r>
              <w:t xml:space="preserve">Return to their ‘islands’ spider diagrams, completed on A3 sheets. Encourage them to add any information that they have learned during the lesson. </w:t>
            </w:r>
          </w:p>
          <w:p w14:paraId="4FD46A67" w14:textId="77777777" w:rsidR="00BD7FF9" w:rsidRDefault="00BD7FF9" w:rsidP="00BD7FF9">
            <w:pPr>
              <w:pStyle w:val="ListParagraph"/>
              <w:numPr>
                <w:ilvl w:val="0"/>
                <w:numId w:val="22"/>
              </w:numPr>
            </w:pPr>
            <w:r>
              <w:t>Discussion on quote of the day.</w:t>
            </w:r>
          </w:p>
          <w:p w14:paraId="67FF488A" w14:textId="2FA6550B" w:rsidR="00A6372E" w:rsidRDefault="00A6372E" w:rsidP="00A6372E"/>
          <w:p w14:paraId="5C013F43" w14:textId="77777777" w:rsidR="00F50FBC" w:rsidRDefault="00F50FBC" w:rsidP="00F50FBC">
            <w:pPr>
              <w:rPr>
                <w:u w:val="single"/>
              </w:rPr>
            </w:pPr>
            <w:r w:rsidRPr="009831E5">
              <w:rPr>
                <w:u w:val="single"/>
              </w:rPr>
              <w:t>Teacher activity:</w:t>
            </w:r>
            <w:r>
              <w:rPr>
                <w:u w:val="single"/>
              </w:rPr>
              <w:t xml:space="preserve"> </w:t>
            </w:r>
          </w:p>
          <w:p w14:paraId="36E4C7DB" w14:textId="77777777" w:rsidR="00F50FBC" w:rsidRDefault="00F50FBC" w:rsidP="00F50FBC">
            <w:pPr>
              <w:pStyle w:val="ListParagraph"/>
              <w:numPr>
                <w:ilvl w:val="0"/>
                <w:numId w:val="23"/>
              </w:numPr>
            </w:pPr>
            <w:r>
              <w:t xml:space="preserve">Explain A3 spider diagram task. </w:t>
            </w:r>
          </w:p>
          <w:p w14:paraId="553639F3" w14:textId="16364560" w:rsidR="00A6372E" w:rsidRDefault="00F50FBC" w:rsidP="007D29F4">
            <w:pPr>
              <w:pStyle w:val="ListParagraph"/>
              <w:numPr>
                <w:ilvl w:val="0"/>
                <w:numId w:val="23"/>
              </w:numPr>
            </w:pPr>
            <w:r>
              <w:lastRenderedPageBreak/>
              <w:t>Facilitate the discussion of the quote of the day.</w:t>
            </w:r>
          </w:p>
        </w:tc>
        <w:tc>
          <w:tcPr>
            <w:tcW w:w="4252" w:type="dxa"/>
            <w:vMerge w:val="restart"/>
          </w:tcPr>
          <w:p w14:paraId="5DAA78C6" w14:textId="02B17E33" w:rsidR="00587A9A" w:rsidRDefault="00587A9A" w:rsidP="00DC5798">
            <w:pPr>
              <w:pStyle w:val="ListParagraph"/>
              <w:numPr>
                <w:ilvl w:val="0"/>
                <w:numId w:val="40"/>
              </w:numPr>
            </w:pPr>
            <w:r>
              <w:lastRenderedPageBreak/>
              <w:t xml:space="preserve">A3 sheets – allows pupils to consolidate their knowledge from the lesson. This sheet will also be very beneficial to their final project, as they can refer back to a clear set of information. </w:t>
            </w:r>
          </w:p>
          <w:p w14:paraId="72A1F717" w14:textId="267D18AE" w:rsidR="00587A9A" w:rsidRDefault="00DC5798" w:rsidP="00DC5798">
            <w:pPr>
              <w:pStyle w:val="ListParagraph"/>
              <w:numPr>
                <w:ilvl w:val="0"/>
                <w:numId w:val="40"/>
              </w:numPr>
            </w:pPr>
            <w:r w:rsidRPr="00510314">
              <w:t>Incorporating a quote at the end of the lesson is a useful tool for consolidating learning. Pupils are able to combine their knowledge from the lesson, to their own opinions the opinions of others. It also encourages cross-curricular connections to English. It leave</w:t>
            </w:r>
            <w:r w:rsidR="00777E25">
              <w:t>s</w:t>
            </w:r>
            <w:r w:rsidRPr="00510314">
              <w:t xml:space="preserve"> </w:t>
            </w:r>
            <w:r w:rsidRPr="00510314">
              <w:lastRenderedPageBreak/>
              <w:t>pupils with something to think about as they leave the lesson.</w:t>
            </w:r>
          </w:p>
          <w:p w14:paraId="46B61788" w14:textId="01DE1057" w:rsidR="00A6372E" w:rsidRDefault="00A6372E" w:rsidP="00A6372E"/>
        </w:tc>
      </w:tr>
      <w:tr w:rsidR="00A6372E" w14:paraId="01A54881" w14:textId="77777777" w:rsidTr="007D29F4">
        <w:tc>
          <w:tcPr>
            <w:tcW w:w="483" w:type="dxa"/>
            <w:vMerge/>
            <w:shd w:val="clear" w:color="auto" w:fill="FF9999"/>
          </w:tcPr>
          <w:p w14:paraId="00681160" w14:textId="77777777" w:rsidR="00A6372E" w:rsidRPr="005D3A11" w:rsidRDefault="00A6372E" w:rsidP="007D29F4">
            <w:pPr>
              <w:rPr>
                <w:b/>
                <w:bCs/>
              </w:rPr>
            </w:pPr>
          </w:p>
        </w:tc>
        <w:tc>
          <w:tcPr>
            <w:tcW w:w="2347" w:type="dxa"/>
            <w:shd w:val="clear" w:color="auto" w:fill="FFDDDD"/>
          </w:tcPr>
          <w:p w14:paraId="336F418E" w14:textId="77777777" w:rsidR="00A6372E" w:rsidRDefault="00A6372E" w:rsidP="007D29F4">
            <w:pPr>
              <w:rPr>
                <w:b/>
                <w:bCs/>
              </w:rPr>
            </w:pPr>
            <w:r w:rsidRPr="005D3A11">
              <w:rPr>
                <w:b/>
                <w:bCs/>
              </w:rPr>
              <w:t>Any additional notes:</w:t>
            </w:r>
          </w:p>
          <w:p w14:paraId="4E32A879" w14:textId="77777777" w:rsidR="00A6372E" w:rsidRDefault="00A6372E" w:rsidP="007D29F4">
            <w:pPr>
              <w:rPr>
                <w:b/>
                <w:bCs/>
              </w:rPr>
            </w:pPr>
          </w:p>
          <w:p w14:paraId="2F059E90" w14:textId="43993F45" w:rsidR="00177A90" w:rsidRDefault="00177A90" w:rsidP="00177A90">
            <w:r>
              <w:t xml:space="preserve">Slide </w:t>
            </w:r>
            <w:r w:rsidR="00455BD6">
              <w:t>30</w:t>
            </w:r>
            <w:r>
              <w:t xml:space="preserve"> – “Want to know more?”. </w:t>
            </w:r>
          </w:p>
          <w:p w14:paraId="0876018D" w14:textId="05A0C4CC" w:rsidR="00A6372E" w:rsidRPr="006039AC" w:rsidRDefault="00177A90" w:rsidP="00177A90">
            <w:r w:rsidRPr="00B7687F">
              <w:rPr>
                <w:sz w:val="22"/>
                <w:szCs w:val="22"/>
              </w:rPr>
              <w:t xml:space="preserve">Pupils will have access to this slide digitally. For those pupils who are wanting to extend their learning further, they can access this information. It helps broaden their </w:t>
            </w:r>
            <w:r w:rsidRPr="00B7687F">
              <w:rPr>
                <w:sz w:val="22"/>
                <w:szCs w:val="22"/>
              </w:rPr>
              <w:lastRenderedPageBreak/>
              <w:t>knowledge, purpose for learning &amp; helps inspire them further.</w:t>
            </w:r>
          </w:p>
        </w:tc>
        <w:tc>
          <w:tcPr>
            <w:tcW w:w="3686" w:type="dxa"/>
            <w:vMerge/>
          </w:tcPr>
          <w:p w14:paraId="32263EAA" w14:textId="77777777" w:rsidR="00A6372E" w:rsidRDefault="00A6372E" w:rsidP="007D29F4"/>
        </w:tc>
        <w:tc>
          <w:tcPr>
            <w:tcW w:w="4252" w:type="dxa"/>
            <w:vMerge/>
          </w:tcPr>
          <w:p w14:paraId="003EBB54" w14:textId="77777777" w:rsidR="00A6372E" w:rsidRDefault="00A6372E" w:rsidP="007D29F4"/>
        </w:tc>
      </w:tr>
    </w:tbl>
    <w:p w14:paraId="1966E25F" w14:textId="77777777" w:rsidR="0004699F" w:rsidRDefault="0004699F" w:rsidP="0004699F"/>
    <w:sectPr w:rsidR="0004699F" w:rsidSect="008E0D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16A"/>
    <w:multiLevelType w:val="hybridMultilevel"/>
    <w:tmpl w:val="9D3A6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B5035"/>
    <w:multiLevelType w:val="hybridMultilevel"/>
    <w:tmpl w:val="97B6C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EB0"/>
    <w:multiLevelType w:val="hybridMultilevel"/>
    <w:tmpl w:val="8912F3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021ECC"/>
    <w:multiLevelType w:val="hybridMultilevel"/>
    <w:tmpl w:val="FB48B6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A4B7F"/>
    <w:multiLevelType w:val="hybridMultilevel"/>
    <w:tmpl w:val="1E341C82"/>
    <w:lvl w:ilvl="0" w:tplc="81C033DA">
      <w:start w:val="3"/>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891B18"/>
    <w:multiLevelType w:val="hybridMultilevel"/>
    <w:tmpl w:val="5E16D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D61AE"/>
    <w:multiLevelType w:val="hybridMultilevel"/>
    <w:tmpl w:val="1BD64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E79CF"/>
    <w:multiLevelType w:val="hybridMultilevel"/>
    <w:tmpl w:val="B0C4F9FC"/>
    <w:lvl w:ilvl="0" w:tplc="C77EA5F0">
      <w:start w:val="1"/>
      <w:numFmt w:val="decimal"/>
      <w:lvlText w:val="%1."/>
      <w:lvlJc w:val="left"/>
      <w:pPr>
        <w:tabs>
          <w:tab w:val="num" w:pos="720"/>
        </w:tabs>
        <w:ind w:left="720" w:hanging="360"/>
      </w:pPr>
    </w:lvl>
    <w:lvl w:ilvl="1" w:tplc="54D6141C" w:tentative="1">
      <w:start w:val="1"/>
      <w:numFmt w:val="decimal"/>
      <w:lvlText w:val="%2."/>
      <w:lvlJc w:val="left"/>
      <w:pPr>
        <w:tabs>
          <w:tab w:val="num" w:pos="1440"/>
        </w:tabs>
        <w:ind w:left="1440" w:hanging="360"/>
      </w:pPr>
    </w:lvl>
    <w:lvl w:ilvl="2" w:tplc="BC9AE5BC" w:tentative="1">
      <w:start w:val="1"/>
      <w:numFmt w:val="decimal"/>
      <w:lvlText w:val="%3."/>
      <w:lvlJc w:val="left"/>
      <w:pPr>
        <w:tabs>
          <w:tab w:val="num" w:pos="2160"/>
        </w:tabs>
        <w:ind w:left="2160" w:hanging="360"/>
      </w:pPr>
    </w:lvl>
    <w:lvl w:ilvl="3" w:tplc="FC1C490C" w:tentative="1">
      <w:start w:val="1"/>
      <w:numFmt w:val="decimal"/>
      <w:lvlText w:val="%4."/>
      <w:lvlJc w:val="left"/>
      <w:pPr>
        <w:tabs>
          <w:tab w:val="num" w:pos="2880"/>
        </w:tabs>
        <w:ind w:left="2880" w:hanging="360"/>
      </w:pPr>
    </w:lvl>
    <w:lvl w:ilvl="4" w:tplc="C6121DF2" w:tentative="1">
      <w:start w:val="1"/>
      <w:numFmt w:val="decimal"/>
      <w:lvlText w:val="%5."/>
      <w:lvlJc w:val="left"/>
      <w:pPr>
        <w:tabs>
          <w:tab w:val="num" w:pos="3600"/>
        </w:tabs>
        <w:ind w:left="3600" w:hanging="360"/>
      </w:pPr>
    </w:lvl>
    <w:lvl w:ilvl="5" w:tplc="46B4C822" w:tentative="1">
      <w:start w:val="1"/>
      <w:numFmt w:val="decimal"/>
      <w:lvlText w:val="%6."/>
      <w:lvlJc w:val="left"/>
      <w:pPr>
        <w:tabs>
          <w:tab w:val="num" w:pos="4320"/>
        </w:tabs>
        <w:ind w:left="4320" w:hanging="360"/>
      </w:pPr>
    </w:lvl>
    <w:lvl w:ilvl="6" w:tplc="605402D2" w:tentative="1">
      <w:start w:val="1"/>
      <w:numFmt w:val="decimal"/>
      <w:lvlText w:val="%7."/>
      <w:lvlJc w:val="left"/>
      <w:pPr>
        <w:tabs>
          <w:tab w:val="num" w:pos="5040"/>
        </w:tabs>
        <w:ind w:left="5040" w:hanging="360"/>
      </w:pPr>
    </w:lvl>
    <w:lvl w:ilvl="7" w:tplc="8D9AE458" w:tentative="1">
      <w:start w:val="1"/>
      <w:numFmt w:val="decimal"/>
      <w:lvlText w:val="%8."/>
      <w:lvlJc w:val="left"/>
      <w:pPr>
        <w:tabs>
          <w:tab w:val="num" w:pos="5760"/>
        </w:tabs>
        <w:ind w:left="5760" w:hanging="360"/>
      </w:pPr>
    </w:lvl>
    <w:lvl w:ilvl="8" w:tplc="C0F61C8A" w:tentative="1">
      <w:start w:val="1"/>
      <w:numFmt w:val="decimal"/>
      <w:lvlText w:val="%9."/>
      <w:lvlJc w:val="left"/>
      <w:pPr>
        <w:tabs>
          <w:tab w:val="num" w:pos="6480"/>
        </w:tabs>
        <w:ind w:left="6480" w:hanging="360"/>
      </w:pPr>
    </w:lvl>
  </w:abstractNum>
  <w:abstractNum w:abstractNumId="8" w15:restartNumberingAfterBreak="0">
    <w:nsid w:val="16AA3A83"/>
    <w:multiLevelType w:val="hybridMultilevel"/>
    <w:tmpl w:val="F99687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E32765"/>
    <w:multiLevelType w:val="hybridMultilevel"/>
    <w:tmpl w:val="F30EE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85605A"/>
    <w:multiLevelType w:val="hybridMultilevel"/>
    <w:tmpl w:val="69C4F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6D6C57"/>
    <w:multiLevelType w:val="hybridMultilevel"/>
    <w:tmpl w:val="5CEA18C8"/>
    <w:lvl w:ilvl="0" w:tplc="F55C63D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7711F"/>
    <w:multiLevelType w:val="hybridMultilevel"/>
    <w:tmpl w:val="3CD2B8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423544"/>
    <w:multiLevelType w:val="hybridMultilevel"/>
    <w:tmpl w:val="31C0F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D5207E"/>
    <w:multiLevelType w:val="hybridMultilevel"/>
    <w:tmpl w:val="71962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5C528D"/>
    <w:multiLevelType w:val="hybridMultilevel"/>
    <w:tmpl w:val="4C70C8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65C25"/>
    <w:multiLevelType w:val="hybridMultilevel"/>
    <w:tmpl w:val="A9BAB3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DD0D10"/>
    <w:multiLevelType w:val="hybridMultilevel"/>
    <w:tmpl w:val="32DC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2014C"/>
    <w:multiLevelType w:val="hybridMultilevel"/>
    <w:tmpl w:val="D75ED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FC559E"/>
    <w:multiLevelType w:val="hybridMultilevel"/>
    <w:tmpl w:val="ACE8C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EC68C0"/>
    <w:multiLevelType w:val="hybridMultilevel"/>
    <w:tmpl w:val="D1F67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FF6C06"/>
    <w:multiLevelType w:val="hybridMultilevel"/>
    <w:tmpl w:val="D9F88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AD17FF"/>
    <w:multiLevelType w:val="hybridMultilevel"/>
    <w:tmpl w:val="7660C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FA3D73"/>
    <w:multiLevelType w:val="hybridMultilevel"/>
    <w:tmpl w:val="351AA0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E75335"/>
    <w:multiLevelType w:val="hybridMultilevel"/>
    <w:tmpl w:val="C330BD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3B1E30"/>
    <w:multiLevelType w:val="hybridMultilevel"/>
    <w:tmpl w:val="A6685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534AC2"/>
    <w:multiLevelType w:val="hybridMultilevel"/>
    <w:tmpl w:val="7F682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2E531B"/>
    <w:multiLevelType w:val="hybridMultilevel"/>
    <w:tmpl w:val="D5A6E7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784116"/>
    <w:multiLevelType w:val="hybridMultilevel"/>
    <w:tmpl w:val="F148F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612977"/>
    <w:multiLevelType w:val="hybridMultilevel"/>
    <w:tmpl w:val="C27EF62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2C2577"/>
    <w:multiLevelType w:val="hybridMultilevel"/>
    <w:tmpl w:val="BE10F1CC"/>
    <w:lvl w:ilvl="0" w:tplc="E50ED87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1" w15:restartNumberingAfterBreak="0">
    <w:nsid w:val="65EC5EEA"/>
    <w:multiLevelType w:val="hybridMultilevel"/>
    <w:tmpl w:val="E8F802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12318F"/>
    <w:multiLevelType w:val="hybridMultilevel"/>
    <w:tmpl w:val="216EBB7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CB5BDC"/>
    <w:multiLevelType w:val="hybridMultilevel"/>
    <w:tmpl w:val="06125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A203D"/>
    <w:multiLevelType w:val="hybridMultilevel"/>
    <w:tmpl w:val="F488B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3043C3"/>
    <w:multiLevelType w:val="hybridMultilevel"/>
    <w:tmpl w:val="774E8C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E7454C"/>
    <w:multiLevelType w:val="hybridMultilevel"/>
    <w:tmpl w:val="72D28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623262"/>
    <w:multiLevelType w:val="hybridMultilevel"/>
    <w:tmpl w:val="32101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6C53BD7"/>
    <w:multiLevelType w:val="hybridMultilevel"/>
    <w:tmpl w:val="DD66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B24BC"/>
    <w:multiLevelType w:val="hybridMultilevel"/>
    <w:tmpl w:val="03D2F6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A420671"/>
    <w:multiLevelType w:val="hybridMultilevel"/>
    <w:tmpl w:val="52585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804433">
    <w:abstractNumId w:val="11"/>
  </w:num>
  <w:num w:numId="2" w16cid:durableId="1814759746">
    <w:abstractNumId w:val="20"/>
  </w:num>
  <w:num w:numId="3" w16cid:durableId="427390055">
    <w:abstractNumId w:val="38"/>
  </w:num>
  <w:num w:numId="4" w16cid:durableId="1862695357">
    <w:abstractNumId w:val="32"/>
  </w:num>
  <w:num w:numId="5" w16cid:durableId="1759406081">
    <w:abstractNumId w:val="29"/>
  </w:num>
  <w:num w:numId="6" w16cid:durableId="639727300">
    <w:abstractNumId w:val="33"/>
  </w:num>
  <w:num w:numId="7" w16cid:durableId="393836">
    <w:abstractNumId w:val="4"/>
  </w:num>
  <w:num w:numId="8" w16cid:durableId="919683041">
    <w:abstractNumId w:val="21"/>
  </w:num>
  <w:num w:numId="9" w16cid:durableId="1369834515">
    <w:abstractNumId w:val="37"/>
  </w:num>
  <w:num w:numId="10" w16cid:durableId="626009262">
    <w:abstractNumId w:val="34"/>
  </w:num>
  <w:num w:numId="11" w16cid:durableId="1113134387">
    <w:abstractNumId w:val="30"/>
  </w:num>
  <w:num w:numId="12" w16cid:durableId="287704588">
    <w:abstractNumId w:val="9"/>
  </w:num>
  <w:num w:numId="13" w16cid:durableId="1126432881">
    <w:abstractNumId w:val="6"/>
  </w:num>
  <w:num w:numId="14" w16cid:durableId="319232975">
    <w:abstractNumId w:val="1"/>
  </w:num>
  <w:num w:numId="15" w16cid:durableId="1798836524">
    <w:abstractNumId w:val="31"/>
  </w:num>
  <w:num w:numId="16" w16cid:durableId="2079284053">
    <w:abstractNumId w:val="5"/>
  </w:num>
  <w:num w:numId="17" w16cid:durableId="366107795">
    <w:abstractNumId w:val="19"/>
  </w:num>
  <w:num w:numId="18" w16cid:durableId="1946887174">
    <w:abstractNumId w:val="14"/>
  </w:num>
  <w:num w:numId="19" w16cid:durableId="1870726162">
    <w:abstractNumId w:val="25"/>
  </w:num>
  <w:num w:numId="20" w16cid:durableId="1671643452">
    <w:abstractNumId w:val="27"/>
  </w:num>
  <w:num w:numId="21" w16cid:durableId="297103735">
    <w:abstractNumId w:val="15"/>
  </w:num>
  <w:num w:numId="22" w16cid:durableId="765659248">
    <w:abstractNumId w:val="24"/>
  </w:num>
  <w:num w:numId="23" w16cid:durableId="328875183">
    <w:abstractNumId w:val="13"/>
  </w:num>
  <w:num w:numId="24" w16cid:durableId="125509126">
    <w:abstractNumId w:val="28"/>
  </w:num>
  <w:num w:numId="25" w16cid:durableId="1504664748">
    <w:abstractNumId w:val="0"/>
  </w:num>
  <w:num w:numId="26" w16cid:durableId="925767416">
    <w:abstractNumId w:val="26"/>
  </w:num>
  <w:num w:numId="27" w16cid:durableId="136806073">
    <w:abstractNumId w:val="18"/>
  </w:num>
  <w:num w:numId="28" w16cid:durableId="2014994089">
    <w:abstractNumId w:val="35"/>
  </w:num>
  <w:num w:numId="29" w16cid:durableId="1453016470">
    <w:abstractNumId w:val="2"/>
  </w:num>
  <w:num w:numId="30" w16cid:durableId="211163274">
    <w:abstractNumId w:val="8"/>
  </w:num>
  <w:num w:numId="31" w16cid:durableId="1031999942">
    <w:abstractNumId w:val="3"/>
  </w:num>
  <w:num w:numId="32" w16cid:durableId="293296966">
    <w:abstractNumId w:val="16"/>
  </w:num>
  <w:num w:numId="33" w16cid:durableId="326637839">
    <w:abstractNumId w:val="17"/>
  </w:num>
  <w:num w:numId="34" w16cid:durableId="238945265">
    <w:abstractNumId w:val="23"/>
  </w:num>
  <w:num w:numId="35" w16cid:durableId="385643172">
    <w:abstractNumId w:val="22"/>
  </w:num>
  <w:num w:numId="36" w16cid:durableId="656766767">
    <w:abstractNumId w:val="7"/>
  </w:num>
  <w:num w:numId="37" w16cid:durableId="1689018901">
    <w:abstractNumId w:val="12"/>
  </w:num>
  <w:num w:numId="38" w16cid:durableId="2015262661">
    <w:abstractNumId w:val="39"/>
  </w:num>
  <w:num w:numId="39" w16cid:durableId="86658484">
    <w:abstractNumId w:val="10"/>
  </w:num>
  <w:num w:numId="40" w16cid:durableId="851648684">
    <w:abstractNumId w:val="40"/>
  </w:num>
  <w:num w:numId="41" w16cid:durableId="20853708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7"/>
    <w:rsid w:val="000001F1"/>
    <w:rsid w:val="00000F81"/>
    <w:rsid w:val="000039BA"/>
    <w:rsid w:val="00012CBE"/>
    <w:rsid w:val="00016DC7"/>
    <w:rsid w:val="0001776D"/>
    <w:rsid w:val="000207EA"/>
    <w:rsid w:val="000259DD"/>
    <w:rsid w:val="000302F3"/>
    <w:rsid w:val="00033626"/>
    <w:rsid w:val="0003780C"/>
    <w:rsid w:val="000424BB"/>
    <w:rsid w:val="0004699F"/>
    <w:rsid w:val="000470DB"/>
    <w:rsid w:val="00047D91"/>
    <w:rsid w:val="00047DAC"/>
    <w:rsid w:val="000506BC"/>
    <w:rsid w:val="00050A39"/>
    <w:rsid w:val="00054ADF"/>
    <w:rsid w:val="000562D7"/>
    <w:rsid w:val="0006429E"/>
    <w:rsid w:val="000729A7"/>
    <w:rsid w:val="00072E8B"/>
    <w:rsid w:val="00074E1E"/>
    <w:rsid w:val="000750CC"/>
    <w:rsid w:val="00086595"/>
    <w:rsid w:val="00086C0D"/>
    <w:rsid w:val="00095416"/>
    <w:rsid w:val="000A19A8"/>
    <w:rsid w:val="000A3641"/>
    <w:rsid w:val="000A4225"/>
    <w:rsid w:val="000B594A"/>
    <w:rsid w:val="000E1702"/>
    <w:rsid w:val="000E5879"/>
    <w:rsid w:val="000F5FD3"/>
    <w:rsid w:val="000F6816"/>
    <w:rsid w:val="0010520F"/>
    <w:rsid w:val="00115D11"/>
    <w:rsid w:val="001177D0"/>
    <w:rsid w:val="00121E76"/>
    <w:rsid w:val="001223FA"/>
    <w:rsid w:val="00124304"/>
    <w:rsid w:val="00136AFA"/>
    <w:rsid w:val="00152284"/>
    <w:rsid w:val="00154D82"/>
    <w:rsid w:val="00163894"/>
    <w:rsid w:val="0016626E"/>
    <w:rsid w:val="00166515"/>
    <w:rsid w:val="0017034F"/>
    <w:rsid w:val="00170734"/>
    <w:rsid w:val="00177A90"/>
    <w:rsid w:val="00185644"/>
    <w:rsid w:val="00194E00"/>
    <w:rsid w:val="001A6ADC"/>
    <w:rsid w:val="001A6B5F"/>
    <w:rsid w:val="001B1636"/>
    <w:rsid w:val="001B1908"/>
    <w:rsid w:val="001B1B45"/>
    <w:rsid w:val="001B4A49"/>
    <w:rsid w:val="001B6FE8"/>
    <w:rsid w:val="001B7D7C"/>
    <w:rsid w:val="001B7E69"/>
    <w:rsid w:val="001C4A23"/>
    <w:rsid w:val="001D360E"/>
    <w:rsid w:val="001E00CB"/>
    <w:rsid w:val="001E2E70"/>
    <w:rsid w:val="001E3B0B"/>
    <w:rsid w:val="001E45CB"/>
    <w:rsid w:val="001F270E"/>
    <w:rsid w:val="001F2F73"/>
    <w:rsid w:val="001F4470"/>
    <w:rsid w:val="001F5C9F"/>
    <w:rsid w:val="001F657C"/>
    <w:rsid w:val="00201652"/>
    <w:rsid w:val="002022A9"/>
    <w:rsid w:val="002023C9"/>
    <w:rsid w:val="00202B8D"/>
    <w:rsid w:val="002126B8"/>
    <w:rsid w:val="002254AC"/>
    <w:rsid w:val="00225B1C"/>
    <w:rsid w:val="0023540C"/>
    <w:rsid w:val="00240EE2"/>
    <w:rsid w:val="00242F8F"/>
    <w:rsid w:val="002444E9"/>
    <w:rsid w:val="00253F88"/>
    <w:rsid w:val="00257F7E"/>
    <w:rsid w:val="002676B3"/>
    <w:rsid w:val="00271314"/>
    <w:rsid w:val="002716CC"/>
    <w:rsid w:val="00274B31"/>
    <w:rsid w:val="00282A4B"/>
    <w:rsid w:val="00285CCC"/>
    <w:rsid w:val="00297728"/>
    <w:rsid w:val="002A18CC"/>
    <w:rsid w:val="002A71F9"/>
    <w:rsid w:val="002B037F"/>
    <w:rsid w:val="002B056C"/>
    <w:rsid w:val="002B1667"/>
    <w:rsid w:val="002B3A3F"/>
    <w:rsid w:val="002B69FC"/>
    <w:rsid w:val="002D0205"/>
    <w:rsid w:val="002D0400"/>
    <w:rsid w:val="002D07F6"/>
    <w:rsid w:val="002D4AEE"/>
    <w:rsid w:val="002D6A6B"/>
    <w:rsid w:val="002E3094"/>
    <w:rsid w:val="002E42B9"/>
    <w:rsid w:val="002F6932"/>
    <w:rsid w:val="003025FB"/>
    <w:rsid w:val="003228F4"/>
    <w:rsid w:val="00323624"/>
    <w:rsid w:val="00327AE8"/>
    <w:rsid w:val="0034414A"/>
    <w:rsid w:val="00357ED2"/>
    <w:rsid w:val="00360CC3"/>
    <w:rsid w:val="003645E3"/>
    <w:rsid w:val="00381739"/>
    <w:rsid w:val="0038393D"/>
    <w:rsid w:val="00386971"/>
    <w:rsid w:val="003A05AB"/>
    <w:rsid w:val="003A1486"/>
    <w:rsid w:val="003A1FFA"/>
    <w:rsid w:val="003A6C83"/>
    <w:rsid w:val="003B09B9"/>
    <w:rsid w:val="003B1547"/>
    <w:rsid w:val="003B18C2"/>
    <w:rsid w:val="003B50A2"/>
    <w:rsid w:val="003C2B5B"/>
    <w:rsid w:val="003D2C40"/>
    <w:rsid w:val="003D59B8"/>
    <w:rsid w:val="003E77D7"/>
    <w:rsid w:val="003E7B67"/>
    <w:rsid w:val="003F0616"/>
    <w:rsid w:val="003F1090"/>
    <w:rsid w:val="00401EEF"/>
    <w:rsid w:val="004026F1"/>
    <w:rsid w:val="00410485"/>
    <w:rsid w:val="00411D1A"/>
    <w:rsid w:val="00413D95"/>
    <w:rsid w:val="0042136B"/>
    <w:rsid w:val="0042266C"/>
    <w:rsid w:val="00426051"/>
    <w:rsid w:val="00430522"/>
    <w:rsid w:val="00433185"/>
    <w:rsid w:val="004358C0"/>
    <w:rsid w:val="004461CF"/>
    <w:rsid w:val="00450AD4"/>
    <w:rsid w:val="00455BD6"/>
    <w:rsid w:val="00456641"/>
    <w:rsid w:val="00461536"/>
    <w:rsid w:val="00467E63"/>
    <w:rsid w:val="00474545"/>
    <w:rsid w:val="00475D86"/>
    <w:rsid w:val="004764D4"/>
    <w:rsid w:val="004775C9"/>
    <w:rsid w:val="004812EA"/>
    <w:rsid w:val="00481B38"/>
    <w:rsid w:val="0048265C"/>
    <w:rsid w:val="00486F02"/>
    <w:rsid w:val="0049724A"/>
    <w:rsid w:val="004974C9"/>
    <w:rsid w:val="00497D3A"/>
    <w:rsid w:val="004B1982"/>
    <w:rsid w:val="004B6CA6"/>
    <w:rsid w:val="004C05DD"/>
    <w:rsid w:val="004D2920"/>
    <w:rsid w:val="004D6541"/>
    <w:rsid w:val="004E592D"/>
    <w:rsid w:val="004E6399"/>
    <w:rsid w:val="004F32F3"/>
    <w:rsid w:val="00500C82"/>
    <w:rsid w:val="00511AA8"/>
    <w:rsid w:val="00523D64"/>
    <w:rsid w:val="00532C77"/>
    <w:rsid w:val="0053659D"/>
    <w:rsid w:val="005368B2"/>
    <w:rsid w:val="00541BFF"/>
    <w:rsid w:val="00547E20"/>
    <w:rsid w:val="00554DB4"/>
    <w:rsid w:val="00556ECB"/>
    <w:rsid w:val="005614AE"/>
    <w:rsid w:val="00562B87"/>
    <w:rsid w:val="00573E86"/>
    <w:rsid w:val="0057721E"/>
    <w:rsid w:val="005776D3"/>
    <w:rsid w:val="005835A9"/>
    <w:rsid w:val="00585A82"/>
    <w:rsid w:val="00587A9A"/>
    <w:rsid w:val="00592069"/>
    <w:rsid w:val="00592761"/>
    <w:rsid w:val="0059367E"/>
    <w:rsid w:val="0059497B"/>
    <w:rsid w:val="00596373"/>
    <w:rsid w:val="0059746B"/>
    <w:rsid w:val="005A1DA4"/>
    <w:rsid w:val="005A5E57"/>
    <w:rsid w:val="005A6E94"/>
    <w:rsid w:val="005B0A4C"/>
    <w:rsid w:val="005B2164"/>
    <w:rsid w:val="005B37D4"/>
    <w:rsid w:val="005B3C25"/>
    <w:rsid w:val="005B41DA"/>
    <w:rsid w:val="005C08A2"/>
    <w:rsid w:val="005C1909"/>
    <w:rsid w:val="005C6AA3"/>
    <w:rsid w:val="005D0150"/>
    <w:rsid w:val="005D02EF"/>
    <w:rsid w:val="005D2AFC"/>
    <w:rsid w:val="005D3A11"/>
    <w:rsid w:val="005D44F2"/>
    <w:rsid w:val="005D7957"/>
    <w:rsid w:val="005E0D9C"/>
    <w:rsid w:val="005E1888"/>
    <w:rsid w:val="005E1B77"/>
    <w:rsid w:val="005E7167"/>
    <w:rsid w:val="005E7BA4"/>
    <w:rsid w:val="005F1C1E"/>
    <w:rsid w:val="005F536E"/>
    <w:rsid w:val="00601085"/>
    <w:rsid w:val="006039AC"/>
    <w:rsid w:val="006119C2"/>
    <w:rsid w:val="006123F8"/>
    <w:rsid w:val="00615D48"/>
    <w:rsid w:val="006177CA"/>
    <w:rsid w:val="00641A16"/>
    <w:rsid w:val="0064366A"/>
    <w:rsid w:val="006464AD"/>
    <w:rsid w:val="006540B8"/>
    <w:rsid w:val="0065660F"/>
    <w:rsid w:val="00660C88"/>
    <w:rsid w:val="00665FC2"/>
    <w:rsid w:val="006804E0"/>
    <w:rsid w:val="00682BF1"/>
    <w:rsid w:val="006A1A53"/>
    <w:rsid w:val="006A643D"/>
    <w:rsid w:val="006B66A1"/>
    <w:rsid w:val="006C25C1"/>
    <w:rsid w:val="006C5E6C"/>
    <w:rsid w:val="006C62A3"/>
    <w:rsid w:val="006D1325"/>
    <w:rsid w:val="006D330E"/>
    <w:rsid w:val="006E758B"/>
    <w:rsid w:val="006E7AC7"/>
    <w:rsid w:val="006F1C66"/>
    <w:rsid w:val="006F2044"/>
    <w:rsid w:val="00700C81"/>
    <w:rsid w:val="0070635F"/>
    <w:rsid w:val="00717155"/>
    <w:rsid w:val="00720472"/>
    <w:rsid w:val="007244F7"/>
    <w:rsid w:val="00726F93"/>
    <w:rsid w:val="00732894"/>
    <w:rsid w:val="0073688C"/>
    <w:rsid w:val="00755F74"/>
    <w:rsid w:val="0076255B"/>
    <w:rsid w:val="00772188"/>
    <w:rsid w:val="00773208"/>
    <w:rsid w:val="00777E25"/>
    <w:rsid w:val="00782E41"/>
    <w:rsid w:val="00787034"/>
    <w:rsid w:val="00791937"/>
    <w:rsid w:val="007955BE"/>
    <w:rsid w:val="007A09B5"/>
    <w:rsid w:val="007A5BC5"/>
    <w:rsid w:val="007C07AC"/>
    <w:rsid w:val="007C1237"/>
    <w:rsid w:val="007C57ED"/>
    <w:rsid w:val="007C5E89"/>
    <w:rsid w:val="007C689B"/>
    <w:rsid w:val="007D19FB"/>
    <w:rsid w:val="007E2C6A"/>
    <w:rsid w:val="007E37AF"/>
    <w:rsid w:val="007F099D"/>
    <w:rsid w:val="007F3FAD"/>
    <w:rsid w:val="007F5F69"/>
    <w:rsid w:val="008037A8"/>
    <w:rsid w:val="00804396"/>
    <w:rsid w:val="00807343"/>
    <w:rsid w:val="008079F6"/>
    <w:rsid w:val="00812312"/>
    <w:rsid w:val="00812449"/>
    <w:rsid w:val="00817B6D"/>
    <w:rsid w:val="00823EC6"/>
    <w:rsid w:val="0083192D"/>
    <w:rsid w:val="00831B83"/>
    <w:rsid w:val="00853241"/>
    <w:rsid w:val="00854B7C"/>
    <w:rsid w:val="008556D7"/>
    <w:rsid w:val="00855910"/>
    <w:rsid w:val="00855DFE"/>
    <w:rsid w:val="00875B17"/>
    <w:rsid w:val="008877B5"/>
    <w:rsid w:val="00887A80"/>
    <w:rsid w:val="00891813"/>
    <w:rsid w:val="008A0B48"/>
    <w:rsid w:val="008A15ED"/>
    <w:rsid w:val="008A350F"/>
    <w:rsid w:val="008A7C34"/>
    <w:rsid w:val="008C1CA3"/>
    <w:rsid w:val="008C434E"/>
    <w:rsid w:val="008C799C"/>
    <w:rsid w:val="008D0B7D"/>
    <w:rsid w:val="008D3636"/>
    <w:rsid w:val="008D538C"/>
    <w:rsid w:val="008D55E5"/>
    <w:rsid w:val="008D59DA"/>
    <w:rsid w:val="008E0D57"/>
    <w:rsid w:val="008E4B4F"/>
    <w:rsid w:val="008F5D64"/>
    <w:rsid w:val="008F7732"/>
    <w:rsid w:val="009133D0"/>
    <w:rsid w:val="0091468D"/>
    <w:rsid w:val="0091609E"/>
    <w:rsid w:val="0093592F"/>
    <w:rsid w:val="00935EC3"/>
    <w:rsid w:val="0094251F"/>
    <w:rsid w:val="0094648A"/>
    <w:rsid w:val="00947D0E"/>
    <w:rsid w:val="00954327"/>
    <w:rsid w:val="00957517"/>
    <w:rsid w:val="0096335D"/>
    <w:rsid w:val="00973786"/>
    <w:rsid w:val="009831E5"/>
    <w:rsid w:val="00992390"/>
    <w:rsid w:val="009A1D11"/>
    <w:rsid w:val="009A2037"/>
    <w:rsid w:val="009A5B6A"/>
    <w:rsid w:val="009A7300"/>
    <w:rsid w:val="009B0850"/>
    <w:rsid w:val="009B0DA5"/>
    <w:rsid w:val="009B1A89"/>
    <w:rsid w:val="009B22D6"/>
    <w:rsid w:val="009B30C0"/>
    <w:rsid w:val="009B7671"/>
    <w:rsid w:val="009D2975"/>
    <w:rsid w:val="009E46F4"/>
    <w:rsid w:val="009F13F7"/>
    <w:rsid w:val="009F213F"/>
    <w:rsid w:val="009F21E3"/>
    <w:rsid w:val="009F3B10"/>
    <w:rsid w:val="009F420E"/>
    <w:rsid w:val="009F4314"/>
    <w:rsid w:val="00A02664"/>
    <w:rsid w:val="00A10BF3"/>
    <w:rsid w:val="00A16DC5"/>
    <w:rsid w:val="00A20A3E"/>
    <w:rsid w:val="00A21056"/>
    <w:rsid w:val="00A259B3"/>
    <w:rsid w:val="00A26674"/>
    <w:rsid w:val="00A36650"/>
    <w:rsid w:val="00A36A61"/>
    <w:rsid w:val="00A43198"/>
    <w:rsid w:val="00A47823"/>
    <w:rsid w:val="00A50DE2"/>
    <w:rsid w:val="00A60D4D"/>
    <w:rsid w:val="00A619C5"/>
    <w:rsid w:val="00A6246E"/>
    <w:rsid w:val="00A6372E"/>
    <w:rsid w:val="00A721C9"/>
    <w:rsid w:val="00A75169"/>
    <w:rsid w:val="00A774A1"/>
    <w:rsid w:val="00A816F8"/>
    <w:rsid w:val="00A82B58"/>
    <w:rsid w:val="00A8513C"/>
    <w:rsid w:val="00A86334"/>
    <w:rsid w:val="00A913AC"/>
    <w:rsid w:val="00A9751E"/>
    <w:rsid w:val="00AA0D58"/>
    <w:rsid w:val="00AA33A5"/>
    <w:rsid w:val="00AB3181"/>
    <w:rsid w:val="00AB710E"/>
    <w:rsid w:val="00AB7FE3"/>
    <w:rsid w:val="00AC1C69"/>
    <w:rsid w:val="00AC3743"/>
    <w:rsid w:val="00AC4C47"/>
    <w:rsid w:val="00AC64E8"/>
    <w:rsid w:val="00AD18AD"/>
    <w:rsid w:val="00AD34D8"/>
    <w:rsid w:val="00AF3701"/>
    <w:rsid w:val="00AF6470"/>
    <w:rsid w:val="00AF6C4D"/>
    <w:rsid w:val="00B00726"/>
    <w:rsid w:val="00B01BCA"/>
    <w:rsid w:val="00B021FB"/>
    <w:rsid w:val="00B022C6"/>
    <w:rsid w:val="00B14126"/>
    <w:rsid w:val="00B15AA3"/>
    <w:rsid w:val="00B227C3"/>
    <w:rsid w:val="00B22889"/>
    <w:rsid w:val="00B22A4C"/>
    <w:rsid w:val="00B25D2D"/>
    <w:rsid w:val="00B27373"/>
    <w:rsid w:val="00B27F53"/>
    <w:rsid w:val="00B34FF3"/>
    <w:rsid w:val="00B35161"/>
    <w:rsid w:val="00B41DB6"/>
    <w:rsid w:val="00B42C78"/>
    <w:rsid w:val="00B54B82"/>
    <w:rsid w:val="00B57185"/>
    <w:rsid w:val="00B6409E"/>
    <w:rsid w:val="00B66EB5"/>
    <w:rsid w:val="00B66EED"/>
    <w:rsid w:val="00B71133"/>
    <w:rsid w:val="00B75436"/>
    <w:rsid w:val="00B77D99"/>
    <w:rsid w:val="00B83608"/>
    <w:rsid w:val="00B92DA0"/>
    <w:rsid w:val="00B94017"/>
    <w:rsid w:val="00BA57ED"/>
    <w:rsid w:val="00BB10C5"/>
    <w:rsid w:val="00BB2EED"/>
    <w:rsid w:val="00BC0F86"/>
    <w:rsid w:val="00BC1255"/>
    <w:rsid w:val="00BC3DF8"/>
    <w:rsid w:val="00BC7096"/>
    <w:rsid w:val="00BC74FA"/>
    <w:rsid w:val="00BD247E"/>
    <w:rsid w:val="00BD7FF9"/>
    <w:rsid w:val="00BE0171"/>
    <w:rsid w:val="00C01ED9"/>
    <w:rsid w:val="00C0248E"/>
    <w:rsid w:val="00C032D9"/>
    <w:rsid w:val="00C062F9"/>
    <w:rsid w:val="00C06485"/>
    <w:rsid w:val="00C1190C"/>
    <w:rsid w:val="00C23DE1"/>
    <w:rsid w:val="00C26D9F"/>
    <w:rsid w:val="00C36D88"/>
    <w:rsid w:val="00C41BDB"/>
    <w:rsid w:val="00C438C0"/>
    <w:rsid w:val="00C46AC8"/>
    <w:rsid w:val="00C50A08"/>
    <w:rsid w:val="00C51E95"/>
    <w:rsid w:val="00C61734"/>
    <w:rsid w:val="00C62DCC"/>
    <w:rsid w:val="00C7181B"/>
    <w:rsid w:val="00C749DA"/>
    <w:rsid w:val="00C77AF6"/>
    <w:rsid w:val="00C82532"/>
    <w:rsid w:val="00C86830"/>
    <w:rsid w:val="00C87730"/>
    <w:rsid w:val="00C94DF3"/>
    <w:rsid w:val="00CA36D9"/>
    <w:rsid w:val="00CB10E0"/>
    <w:rsid w:val="00CC1D4D"/>
    <w:rsid w:val="00CC2DA3"/>
    <w:rsid w:val="00CD0625"/>
    <w:rsid w:val="00CD3611"/>
    <w:rsid w:val="00CD5071"/>
    <w:rsid w:val="00CD7C8F"/>
    <w:rsid w:val="00CE0BC2"/>
    <w:rsid w:val="00CE239C"/>
    <w:rsid w:val="00CE7463"/>
    <w:rsid w:val="00CF4632"/>
    <w:rsid w:val="00D011E7"/>
    <w:rsid w:val="00D102F6"/>
    <w:rsid w:val="00D10D4C"/>
    <w:rsid w:val="00D1610D"/>
    <w:rsid w:val="00D243F0"/>
    <w:rsid w:val="00D24E71"/>
    <w:rsid w:val="00D33F8F"/>
    <w:rsid w:val="00D5066C"/>
    <w:rsid w:val="00D51D2D"/>
    <w:rsid w:val="00D57CB3"/>
    <w:rsid w:val="00D63804"/>
    <w:rsid w:val="00D65800"/>
    <w:rsid w:val="00D6646E"/>
    <w:rsid w:val="00D67F82"/>
    <w:rsid w:val="00D7396B"/>
    <w:rsid w:val="00D76CDB"/>
    <w:rsid w:val="00D849BA"/>
    <w:rsid w:val="00D8652F"/>
    <w:rsid w:val="00D86F72"/>
    <w:rsid w:val="00D9119A"/>
    <w:rsid w:val="00D914F4"/>
    <w:rsid w:val="00D95576"/>
    <w:rsid w:val="00D97105"/>
    <w:rsid w:val="00D97A3D"/>
    <w:rsid w:val="00DA07B9"/>
    <w:rsid w:val="00DA12C2"/>
    <w:rsid w:val="00DB0CAD"/>
    <w:rsid w:val="00DB6925"/>
    <w:rsid w:val="00DC5798"/>
    <w:rsid w:val="00DC63A3"/>
    <w:rsid w:val="00DC641C"/>
    <w:rsid w:val="00DD4817"/>
    <w:rsid w:val="00DE55B1"/>
    <w:rsid w:val="00DF28A0"/>
    <w:rsid w:val="00E006CD"/>
    <w:rsid w:val="00E03A7F"/>
    <w:rsid w:val="00E058B2"/>
    <w:rsid w:val="00E070A7"/>
    <w:rsid w:val="00E122D1"/>
    <w:rsid w:val="00E1373F"/>
    <w:rsid w:val="00E153CB"/>
    <w:rsid w:val="00E167FB"/>
    <w:rsid w:val="00E1712D"/>
    <w:rsid w:val="00E24966"/>
    <w:rsid w:val="00E2786F"/>
    <w:rsid w:val="00E30299"/>
    <w:rsid w:val="00E357E3"/>
    <w:rsid w:val="00E42C10"/>
    <w:rsid w:val="00E505EF"/>
    <w:rsid w:val="00E5362B"/>
    <w:rsid w:val="00E53FB1"/>
    <w:rsid w:val="00E6408F"/>
    <w:rsid w:val="00E65447"/>
    <w:rsid w:val="00E76488"/>
    <w:rsid w:val="00E773BC"/>
    <w:rsid w:val="00E84943"/>
    <w:rsid w:val="00E85101"/>
    <w:rsid w:val="00E952FD"/>
    <w:rsid w:val="00EA1959"/>
    <w:rsid w:val="00EA1D72"/>
    <w:rsid w:val="00EA3CBC"/>
    <w:rsid w:val="00EA57C1"/>
    <w:rsid w:val="00EB6C50"/>
    <w:rsid w:val="00EC396D"/>
    <w:rsid w:val="00EC5366"/>
    <w:rsid w:val="00ED73B8"/>
    <w:rsid w:val="00ED79FB"/>
    <w:rsid w:val="00EE1AC7"/>
    <w:rsid w:val="00EF2556"/>
    <w:rsid w:val="00EF6E11"/>
    <w:rsid w:val="00F0019A"/>
    <w:rsid w:val="00F0357E"/>
    <w:rsid w:val="00F04A47"/>
    <w:rsid w:val="00F07FB5"/>
    <w:rsid w:val="00F113AC"/>
    <w:rsid w:val="00F20E7C"/>
    <w:rsid w:val="00F20F6A"/>
    <w:rsid w:val="00F23576"/>
    <w:rsid w:val="00F276AD"/>
    <w:rsid w:val="00F31C1F"/>
    <w:rsid w:val="00F36D49"/>
    <w:rsid w:val="00F43947"/>
    <w:rsid w:val="00F50FBC"/>
    <w:rsid w:val="00F57ADB"/>
    <w:rsid w:val="00F8269E"/>
    <w:rsid w:val="00F8581A"/>
    <w:rsid w:val="00F96819"/>
    <w:rsid w:val="00F97B5A"/>
    <w:rsid w:val="00FA075D"/>
    <w:rsid w:val="00FA2552"/>
    <w:rsid w:val="00FA3931"/>
    <w:rsid w:val="00FA400A"/>
    <w:rsid w:val="00FA522E"/>
    <w:rsid w:val="00FC63BB"/>
    <w:rsid w:val="00FD206B"/>
    <w:rsid w:val="00FD3E07"/>
    <w:rsid w:val="00FD5A97"/>
    <w:rsid w:val="00FF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10CA"/>
  <w15:chartTrackingRefBased/>
  <w15:docId w15:val="{C1ED12BF-8CC4-4A1A-A0EE-52E21F9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A97"/>
    <w:rPr>
      <w:rFonts w:eastAsiaTheme="majorEastAsia" w:cstheme="majorBidi"/>
      <w:color w:val="272727" w:themeColor="text1" w:themeTint="D8"/>
    </w:rPr>
  </w:style>
  <w:style w:type="paragraph" w:styleId="Title">
    <w:name w:val="Title"/>
    <w:basedOn w:val="Normal"/>
    <w:next w:val="Normal"/>
    <w:link w:val="TitleChar"/>
    <w:uiPriority w:val="10"/>
    <w:qFormat/>
    <w:rsid w:val="00FD5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A97"/>
    <w:pPr>
      <w:spacing w:before="160"/>
      <w:jc w:val="center"/>
    </w:pPr>
    <w:rPr>
      <w:i/>
      <w:iCs/>
      <w:color w:val="404040" w:themeColor="text1" w:themeTint="BF"/>
    </w:rPr>
  </w:style>
  <w:style w:type="character" w:customStyle="1" w:styleId="QuoteChar">
    <w:name w:val="Quote Char"/>
    <w:basedOn w:val="DefaultParagraphFont"/>
    <w:link w:val="Quote"/>
    <w:uiPriority w:val="29"/>
    <w:rsid w:val="00FD5A97"/>
    <w:rPr>
      <w:i/>
      <w:iCs/>
      <w:color w:val="404040" w:themeColor="text1" w:themeTint="BF"/>
    </w:rPr>
  </w:style>
  <w:style w:type="paragraph" w:styleId="ListParagraph">
    <w:name w:val="List Paragraph"/>
    <w:basedOn w:val="Normal"/>
    <w:uiPriority w:val="34"/>
    <w:qFormat/>
    <w:rsid w:val="00FD5A97"/>
    <w:pPr>
      <w:ind w:left="720"/>
      <w:contextualSpacing/>
    </w:pPr>
  </w:style>
  <w:style w:type="character" w:styleId="IntenseEmphasis">
    <w:name w:val="Intense Emphasis"/>
    <w:basedOn w:val="DefaultParagraphFont"/>
    <w:uiPriority w:val="21"/>
    <w:qFormat/>
    <w:rsid w:val="00FD5A97"/>
    <w:rPr>
      <w:i/>
      <w:iCs/>
      <w:color w:val="0F4761" w:themeColor="accent1" w:themeShade="BF"/>
    </w:rPr>
  </w:style>
  <w:style w:type="paragraph" w:styleId="IntenseQuote">
    <w:name w:val="Intense Quote"/>
    <w:basedOn w:val="Normal"/>
    <w:next w:val="Normal"/>
    <w:link w:val="IntenseQuoteChar"/>
    <w:uiPriority w:val="30"/>
    <w:qFormat/>
    <w:rsid w:val="00FD5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A97"/>
    <w:rPr>
      <w:i/>
      <w:iCs/>
      <w:color w:val="0F4761" w:themeColor="accent1" w:themeShade="BF"/>
    </w:rPr>
  </w:style>
  <w:style w:type="character" w:styleId="IntenseReference">
    <w:name w:val="Intense Reference"/>
    <w:basedOn w:val="DefaultParagraphFont"/>
    <w:uiPriority w:val="32"/>
    <w:qFormat/>
    <w:rsid w:val="00FD5A97"/>
    <w:rPr>
      <w:b/>
      <w:bCs/>
      <w:smallCaps/>
      <w:color w:val="0F4761" w:themeColor="accent1" w:themeShade="BF"/>
      <w:spacing w:val="5"/>
    </w:rPr>
  </w:style>
  <w:style w:type="table" w:styleId="TableGrid">
    <w:name w:val="Table Grid"/>
    <w:basedOn w:val="TableNormal"/>
    <w:uiPriority w:val="39"/>
    <w:rsid w:val="005F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35F"/>
    <w:rPr>
      <w:color w:val="467886" w:themeColor="hyperlink"/>
      <w:u w:val="single"/>
    </w:rPr>
  </w:style>
  <w:style w:type="character" w:styleId="UnresolvedMention">
    <w:name w:val="Unresolved Mention"/>
    <w:basedOn w:val="DefaultParagraphFont"/>
    <w:uiPriority w:val="99"/>
    <w:semiHidden/>
    <w:unhideWhenUsed/>
    <w:rsid w:val="0070635F"/>
    <w:rPr>
      <w:color w:val="605E5C"/>
      <w:shd w:val="clear" w:color="auto" w:fill="E1DFDD"/>
    </w:rPr>
  </w:style>
  <w:style w:type="character" w:styleId="FollowedHyperlink">
    <w:name w:val="FollowedHyperlink"/>
    <w:basedOn w:val="DefaultParagraphFont"/>
    <w:uiPriority w:val="99"/>
    <w:semiHidden/>
    <w:unhideWhenUsed/>
    <w:rsid w:val="004B19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13124">
      <w:bodyDiv w:val="1"/>
      <w:marLeft w:val="0"/>
      <w:marRight w:val="0"/>
      <w:marTop w:val="0"/>
      <w:marBottom w:val="0"/>
      <w:divBdr>
        <w:top w:val="none" w:sz="0" w:space="0" w:color="auto"/>
        <w:left w:val="none" w:sz="0" w:space="0" w:color="auto"/>
        <w:bottom w:val="none" w:sz="0" w:space="0" w:color="auto"/>
        <w:right w:val="none" w:sz="0" w:space="0" w:color="auto"/>
      </w:divBdr>
    </w:div>
    <w:div w:id="1305694369">
      <w:bodyDiv w:val="1"/>
      <w:marLeft w:val="0"/>
      <w:marRight w:val="0"/>
      <w:marTop w:val="0"/>
      <w:marBottom w:val="0"/>
      <w:divBdr>
        <w:top w:val="none" w:sz="0" w:space="0" w:color="auto"/>
        <w:left w:val="none" w:sz="0" w:space="0" w:color="auto"/>
        <w:bottom w:val="none" w:sz="0" w:space="0" w:color="auto"/>
        <w:right w:val="none" w:sz="0" w:space="0" w:color="auto"/>
      </w:divBdr>
    </w:div>
    <w:div w:id="199868119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2">
          <w:marLeft w:val="547"/>
          <w:marRight w:val="0"/>
          <w:marTop w:val="0"/>
          <w:marBottom w:val="0"/>
          <w:divBdr>
            <w:top w:val="none" w:sz="0" w:space="0" w:color="auto"/>
            <w:left w:val="none" w:sz="0" w:space="0" w:color="auto"/>
            <w:bottom w:val="none" w:sz="0" w:space="0" w:color="auto"/>
            <w:right w:val="none" w:sz="0" w:space="0" w:color="auto"/>
          </w:divBdr>
        </w:div>
        <w:div w:id="2230254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Spratly-Island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conomist.com/topics/geopoli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eopolitics.com/" TargetMode="External"/><Relationship Id="rId11" Type="http://schemas.openxmlformats.org/officeDocument/2006/relationships/fontTable" Target="fontTable.xml"/><Relationship Id="rId5" Type="http://schemas.openxmlformats.org/officeDocument/2006/relationships/hyperlink" Target="https://www.bbc.co.uk/news/world-asia-pacific-13748349" TargetMode="External"/><Relationship Id="rId15" Type="http://schemas.openxmlformats.org/officeDocument/2006/relationships/customXml" Target="../customXml/item3.xml"/><Relationship Id="rId10" Type="http://schemas.openxmlformats.org/officeDocument/2006/relationships/hyperlink" Target="https://www.cokogames.com/battleship-for-kids/" TargetMode="External"/><Relationship Id="rId4" Type="http://schemas.openxmlformats.org/officeDocument/2006/relationships/webSettings" Target="webSettings.xml"/><Relationship Id="rId9" Type="http://schemas.openxmlformats.org/officeDocument/2006/relationships/hyperlink" Target="https://www.bbc.co.uk/bitesize/articles/zjqwjs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903A31DFEAD48AD1F3CC9F596B05B" ma:contentTypeVersion="11" ma:contentTypeDescription="Create a new document." ma:contentTypeScope="" ma:versionID="c04ba777fa830cbbaf721857414a2cc4">
  <xsd:schema xmlns:xsd="http://www.w3.org/2001/XMLSchema" xmlns:xs="http://www.w3.org/2001/XMLSchema" xmlns:p="http://schemas.microsoft.com/office/2006/metadata/properties" xmlns:ns2="8cec95c1-0a4f-46f0-b811-456aabb6a3e2" targetNamespace="http://schemas.microsoft.com/office/2006/metadata/properties" ma:root="true" ma:fieldsID="46d2a0efbca8c33ffa6b9264bb0dbd82" ns2:_="">
    <xsd:import namespace="8cec95c1-0a4f-46f0-b811-456aabb6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c95c1-0a4f-46f0-b811-456aabb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c95c1-0a4f-46f0-b811-456aabb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6D550-36D3-491E-8D6B-B8090E0813C5}"/>
</file>

<file path=customXml/itemProps2.xml><?xml version="1.0" encoding="utf-8"?>
<ds:datastoreItem xmlns:ds="http://schemas.openxmlformats.org/officeDocument/2006/customXml" ds:itemID="{8468A7EB-22CF-4D32-AFBF-8891E9072CAE}"/>
</file>

<file path=customXml/itemProps3.xml><?xml version="1.0" encoding="utf-8"?>
<ds:datastoreItem xmlns:ds="http://schemas.openxmlformats.org/officeDocument/2006/customXml" ds:itemID="{30D2D203-4128-48EE-AA25-B24D8F8F3F5D}"/>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8706</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Welch</dc:creator>
  <cp:keywords/>
  <dc:description/>
  <cp:lastModifiedBy>Emelia Welch</cp:lastModifiedBy>
  <cp:revision>550</cp:revision>
  <dcterms:created xsi:type="dcterms:W3CDTF">2025-06-11T12:28:00Z</dcterms:created>
  <dcterms:modified xsi:type="dcterms:W3CDTF">2025-07-10T10:49:00Z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0x010100835903A31DFEAD48AD1F3CC9F596B05B</vt:lpwstr>
  </property>
</Properties>
</file>