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6A54" w14:textId="68C84426" w:rsidR="003939DE" w:rsidRDefault="0099510F">
      <w:pPr>
        <w:pStyle w:val="Title"/>
      </w:pPr>
      <w:r>
        <w:rPr>
          <w:color w:val="502C7D"/>
        </w:rPr>
        <w:t>Africa:</w:t>
      </w:r>
      <w:r>
        <w:rPr>
          <w:color w:val="502C7D"/>
          <w:spacing w:val="-10"/>
        </w:rPr>
        <w:t xml:space="preserve"> </w:t>
      </w:r>
      <w:r>
        <w:rPr>
          <w:color w:val="502C7D"/>
        </w:rPr>
        <w:t>Climate</w:t>
      </w:r>
      <w:r>
        <w:rPr>
          <w:color w:val="502C7D"/>
          <w:spacing w:val="-8"/>
        </w:rPr>
        <w:t xml:space="preserve"> </w:t>
      </w:r>
      <w:r>
        <w:rPr>
          <w:color w:val="502C7D"/>
        </w:rPr>
        <w:t>Change</w:t>
      </w:r>
      <w:r>
        <w:rPr>
          <w:color w:val="502C7D"/>
          <w:spacing w:val="-6"/>
        </w:rPr>
        <w:t xml:space="preserve"> </w:t>
      </w:r>
      <w:r>
        <w:rPr>
          <w:color w:val="502C7D"/>
        </w:rPr>
        <w:t>Impact</w:t>
      </w:r>
      <w:r>
        <w:rPr>
          <w:color w:val="502C7D"/>
          <w:spacing w:val="-3"/>
        </w:rPr>
        <w:t xml:space="preserve"> </w:t>
      </w:r>
      <w:r>
        <w:rPr>
          <w:color w:val="502C7D"/>
        </w:rPr>
        <w:t>and</w:t>
      </w:r>
      <w:r>
        <w:rPr>
          <w:color w:val="502C7D"/>
          <w:spacing w:val="-8"/>
        </w:rPr>
        <w:t xml:space="preserve"> </w:t>
      </w:r>
      <w:r>
        <w:rPr>
          <w:color w:val="502C7D"/>
        </w:rPr>
        <w:t>Mitigation</w:t>
      </w:r>
    </w:p>
    <w:p w14:paraId="29BBC939" w14:textId="77777777" w:rsidR="003939DE" w:rsidRDefault="0099510F">
      <w:pPr>
        <w:pStyle w:val="BodyText"/>
        <w:spacing w:before="162" w:line="273" w:lineRule="auto"/>
        <w:ind w:right="122"/>
      </w:pPr>
      <w:r>
        <w:t>Africa is one of the lowest contributors to global greenhouse gas emissions, yet key development sectors</w:t>
      </w:r>
      <w:r>
        <w:rPr>
          <w:spacing w:val="1"/>
        </w:rPr>
        <w:t xml:space="preserve"> </w:t>
      </w:r>
      <w:r>
        <w:t>are already</w:t>
      </w:r>
      <w:r>
        <w:rPr>
          <w:spacing w:val="-3"/>
        </w:rPr>
        <w:t xml:space="preserve"> </w:t>
      </w:r>
      <w:r>
        <w:t>experiencing widespread</w:t>
      </w:r>
      <w:r>
        <w:rPr>
          <w:spacing w:val="-1"/>
        </w:rPr>
        <w:t xml:space="preserve"> </w:t>
      </w:r>
      <w:r>
        <w:t>losses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damages</w:t>
      </w:r>
      <w:r>
        <w:rPr>
          <w:spacing w:val="-1"/>
        </w:rPr>
        <w:t xml:space="preserve"> </w:t>
      </w:r>
      <w:r>
        <w:t>attributed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human-induced</w:t>
      </w:r>
      <w:r>
        <w:rPr>
          <w:spacing w:val="-3"/>
        </w:rPr>
        <w:t xml:space="preserve"> </w:t>
      </w:r>
      <w:r>
        <w:t>climate</w:t>
      </w:r>
      <w:r>
        <w:rPr>
          <w:spacing w:val="-3"/>
        </w:rPr>
        <w:t xml:space="preserve"> </w:t>
      </w:r>
      <w:r>
        <w:t>change.</w:t>
      </w:r>
    </w:p>
    <w:p w14:paraId="242345BB" w14:textId="77777777" w:rsidR="003939DE" w:rsidRDefault="0099510F">
      <w:pPr>
        <w:pStyle w:val="BodyText"/>
        <w:spacing w:before="163" w:line="273" w:lineRule="auto"/>
        <w:ind w:right="119"/>
      </w:pPr>
      <w:r>
        <w:t>Widespread</w:t>
      </w:r>
      <w:r>
        <w:rPr>
          <w:spacing w:val="-10"/>
        </w:rPr>
        <w:t xml:space="preserve"> </w:t>
      </w:r>
      <w:r>
        <w:t>negative</w:t>
      </w:r>
      <w:r>
        <w:rPr>
          <w:spacing w:val="-9"/>
        </w:rPr>
        <w:t xml:space="preserve"> </w:t>
      </w:r>
      <w:r>
        <w:t>impacts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1.5-2°C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global</w:t>
      </w:r>
      <w:r>
        <w:rPr>
          <w:spacing w:val="-10"/>
        </w:rPr>
        <w:t xml:space="preserve"> </w:t>
      </w:r>
      <w:r>
        <w:t>warming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projected</w:t>
      </w:r>
      <w:r>
        <w:rPr>
          <w:spacing w:val="-1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Africa.</w:t>
      </w:r>
      <w:r>
        <w:rPr>
          <w:spacing w:val="-8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impacts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likely</w:t>
      </w:r>
      <w:r>
        <w:rPr>
          <w:spacing w:val="-59"/>
        </w:rPr>
        <w:t xml:space="preserve"> </w:t>
      </w:r>
      <w:r>
        <w:t>to be severe due to reduced food production, reduced economic growth, increased inequality and poverty,</w:t>
      </w:r>
      <w:r>
        <w:rPr>
          <w:spacing w:val="1"/>
        </w:rPr>
        <w:t xml:space="preserve"> </w:t>
      </w:r>
      <w:r>
        <w:t>biodiversity loss,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increased human</w:t>
      </w:r>
      <w:r>
        <w:rPr>
          <w:spacing w:val="-2"/>
        </w:rPr>
        <w:t xml:space="preserve"> </w:t>
      </w:r>
      <w:r>
        <w:t>mortality.</w:t>
      </w:r>
    </w:p>
    <w:p w14:paraId="7836EF59" w14:textId="77777777" w:rsidR="003939DE" w:rsidRDefault="0099510F">
      <w:pPr>
        <w:pStyle w:val="BodyText"/>
        <w:spacing w:before="164" w:line="273" w:lineRule="auto"/>
        <w:ind w:right="114"/>
      </w:pPr>
      <w:r>
        <w:t>Exposure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Africa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multi-dimensional.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socioeconomic,</w:t>
      </w:r>
      <w:r>
        <w:rPr>
          <w:spacing w:val="1"/>
        </w:rPr>
        <w:t xml:space="preserve"> </w:t>
      </w:r>
      <w:r>
        <w:t>political,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which make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vulnerable.</w:t>
      </w:r>
    </w:p>
    <w:p w14:paraId="6E89100E" w14:textId="5070F496" w:rsidR="003939DE" w:rsidRDefault="0099510F">
      <w:pPr>
        <w:pStyle w:val="BodyText"/>
        <w:spacing w:before="163" w:line="276" w:lineRule="auto"/>
        <w:ind w:right="113"/>
      </w:pPr>
      <w:r>
        <w:t>Socioeconomically, Africans are disproportionately employed in climate-exposed sectors: 55-62% of the</w:t>
      </w:r>
      <w:r>
        <w:rPr>
          <w:spacing w:val="1"/>
        </w:rPr>
        <w:t xml:space="preserve"> </w:t>
      </w:r>
      <w:r>
        <w:t>sub-Saharan workforce is employed in agriculture and 95% of cropland is rainfed. In decision-making,</w:t>
      </w:r>
      <w:r>
        <w:rPr>
          <w:spacing w:val="1"/>
        </w:rPr>
        <w:t xml:space="preserve"> </w:t>
      </w:r>
      <w:r>
        <w:t>particularly in rural Africa, poor and female-headed households have less sway and face greater livelihood</w:t>
      </w:r>
      <w:r>
        <w:rPr>
          <w:spacing w:val="1"/>
        </w:rPr>
        <w:t xml:space="preserve"> </w:t>
      </w:r>
      <w:r>
        <w:t>risks from climate hazards. Environmentally, in urban areas, growing informal settlements without basic</w:t>
      </w:r>
      <w:r>
        <w:rPr>
          <w:spacing w:val="1"/>
        </w:rPr>
        <w:t xml:space="preserve"> </w:t>
      </w:r>
      <w:r>
        <w:t>services increase the vulnerability of large populations to climate hazards, especially women, children, and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elderly.</w:t>
      </w:r>
    </w:p>
    <w:p w14:paraId="1B39EA7D" w14:textId="77777777" w:rsidR="003939DE" w:rsidRDefault="0099510F">
      <w:pPr>
        <w:pStyle w:val="BodyText"/>
        <w:spacing w:before="155" w:line="276" w:lineRule="auto"/>
        <w:ind w:right="115"/>
      </w:pPr>
      <w:r>
        <w:rPr>
          <w:spacing w:val="-1"/>
        </w:rPr>
        <w:t>Climate</w:t>
      </w:r>
      <w:r>
        <w:rPr>
          <w:spacing w:val="-12"/>
        </w:rPr>
        <w:t xml:space="preserve"> </w:t>
      </w:r>
      <w:r>
        <w:rPr>
          <w:spacing w:val="-1"/>
        </w:rPr>
        <w:t>adaptation</w:t>
      </w:r>
      <w:r>
        <w:rPr>
          <w:spacing w:val="-12"/>
        </w:rPr>
        <w:t xml:space="preserve"> </w:t>
      </w:r>
      <w:r>
        <w:rPr>
          <w:spacing w:val="-1"/>
        </w:rPr>
        <w:t>across</w:t>
      </w:r>
      <w:r>
        <w:rPr>
          <w:spacing w:val="-11"/>
        </w:rPr>
        <w:t xml:space="preserve"> </w:t>
      </w:r>
      <w:r>
        <w:t>Africa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therefore</w:t>
      </w:r>
      <w:r>
        <w:rPr>
          <w:spacing w:val="-11"/>
        </w:rPr>
        <w:t xml:space="preserve"> </w:t>
      </w:r>
      <w:r>
        <w:t>crucial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lessen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impact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future</w:t>
      </w:r>
      <w:r>
        <w:rPr>
          <w:spacing w:val="-11"/>
        </w:rPr>
        <w:t xml:space="preserve"> </w:t>
      </w:r>
      <w:r>
        <w:t>warming,</w:t>
      </w:r>
      <w:r>
        <w:rPr>
          <w:spacing w:val="-10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generally</w:t>
      </w:r>
      <w:r>
        <w:rPr>
          <w:spacing w:val="-11"/>
        </w:rPr>
        <w:t xml:space="preserve"> </w:t>
      </w:r>
      <w:r>
        <w:t>cost-</w:t>
      </w:r>
      <w:r>
        <w:rPr>
          <w:spacing w:val="-58"/>
        </w:rPr>
        <w:t xml:space="preserve"> </w:t>
      </w:r>
      <w:r>
        <w:t>effective, and will provide social, economic, and environmental benefits to the vulnerable. However, the</w:t>
      </w:r>
      <w:r>
        <w:rPr>
          <w:spacing w:val="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finance available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far</w:t>
      </w:r>
      <w:r>
        <w:rPr>
          <w:spacing w:val="-1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 adaptation</w:t>
      </w:r>
      <w:r>
        <w:rPr>
          <w:spacing w:val="-1"/>
        </w:rPr>
        <w:t xml:space="preserve"> </w:t>
      </w:r>
      <w:r>
        <w:t>costs.</w:t>
      </w:r>
    </w:p>
    <w:p w14:paraId="17E58B90" w14:textId="77777777" w:rsidR="003939DE" w:rsidRDefault="0099510F">
      <w:pPr>
        <w:pStyle w:val="BodyText"/>
        <w:spacing w:line="276" w:lineRule="auto"/>
        <w:ind w:right="117"/>
      </w:pPr>
      <w:r>
        <w:t>Most adaption options are effective at present-day warming but their effectiveness for future warming is</w:t>
      </w:r>
      <w:r>
        <w:rPr>
          <w:spacing w:val="1"/>
        </w:rPr>
        <w:t xml:space="preserve"> </w:t>
      </w:r>
      <w:r>
        <w:t>unknown.</w:t>
      </w:r>
    </w:p>
    <w:p w14:paraId="5C27D818" w14:textId="77777777" w:rsidR="003939DE" w:rsidRDefault="0099510F">
      <w:pPr>
        <w:pStyle w:val="Heading1"/>
        <w:jc w:val="both"/>
      </w:pPr>
      <w:r>
        <w:t>Climate: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projected</w:t>
      </w:r>
      <w:r>
        <w:rPr>
          <w:spacing w:val="-1"/>
        </w:rPr>
        <w:t xml:space="preserve"> </w:t>
      </w:r>
      <w:r>
        <w:t>risks</w:t>
      </w:r>
    </w:p>
    <w:p w14:paraId="7F9A072D" w14:textId="77777777" w:rsidR="003939DE" w:rsidRDefault="0099510F">
      <w:pPr>
        <w:pStyle w:val="BodyText"/>
        <w:spacing w:before="199" w:line="273" w:lineRule="auto"/>
        <w:ind w:right="120"/>
      </w:pPr>
      <w:r>
        <w:t>Most African countries will enter unprecedented high temperature climates earlier in this century than</w:t>
      </w:r>
      <w:r>
        <w:rPr>
          <w:spacing w:val="1"/>
        </w:rPr>
        <w:t xml:space="preserve"> </w:t>
      </w:r>
      <w:r>
        <w:t>generally wealthier,</w:t>
      </w:r>
      <w:r>
        <w:rPr>
          <w:spacing w:val="-1"/>
        </w:rPr>
        <w:t xml:space="preserve"> </w:t>
      </w:r>
      <w:r>
        <w:t>higher latitude</w:t>
      </w:r>
      <w:r>
        <w:rPr>
          <w:spacing w:val="-3"/>
        </w:rPr>
        <w:t xml:space="preserve"> </w:t>
      </w:r>
      <w:r>
        <w:t>countries,</w:t>
      </w:r>
      <w:r>
        <w:rPr>
          <w:spacing w:val="-2"/>
        </w:rPr>
        <w:t xml:space="preserve"> </w:t>
      </w:r>
      <w:proofErr w:type="spellStart"/>
      <w:r>
        <w:t>emphasising</w:t>
      </w:r>
      <w:proofErr w:type="spellEnd"/>
      <w:r>
        <w:t xml:space="preserve"> the</w:t>
      </w:r>
      <w:r>
        <w:rPr>
          <w:spacing w:val="-1"/>
        </w:rPr>
        <w:t xml:space="preserve"> </w:t>
      </w:r>
      <w:r>
        <w:t>urgency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adaptation</w:t>
      </w:r>
      <w:r>
        <w:rPr>
          <w:spacing w:val="-3"/>
        </w:rPr>
        <w:t xml:space="preserve"> </w:t>
      </w:r>
      <w:r>
        <w:t>measures in</w:t>
      </w:r>
      <w:r>
        <w:rPr>
          <w:spacing w:val="-6"/>
        </w:rPr>
        <w:t xml:space="preserve"> </w:t>
      </w:r>
      <w:r>
        <w:t>Africa.</w:t>
      </w:r>
    </w:p>
    <w:p w14:paraId="53125038" w14:textId="7825D2A3" w:rsidR="003939DE" w:rsidRDefault="0099510F">
      <w:pPr>
        <w:pStyle w:val="BodyText"/>
        <w:spacing w:before="163" w:line="276" w:lineRule="auto"/>
        <w:ind w:right="115"/>
      </w:pPr>
      <w:r>
        <w:rPr>
          <w:spacing w:val="-1"/>
        </w:rPr>
        <w:t>Both</w:t>
      </w:r>
      <w:r>
        <w:rPr>
          <w:spacing w:val="-12"/>
        </w:rPr>
        <w:t xml:space="preserve"> </w:t>
      </w:r>
      <w:r>
        <w:rPr>
          <w:spacing w:val="-1"/>
        </w:rPr>
        <w:t>mean</w:t>
      </w:r>
      <w:r>
        <w:rPr>
          <w:spacing w:val="-14"/>
        </w:rPr>
        <w:t xml:space="preserve"> </w:t>
      </w:r>
      <w:r>
        <w:rPr>
          <w:spacing w:val="-1"/>
        </w:rPr>
        <w:t>temperature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extreme</w:t>
      </w:r>
      <w:r>
        <w:rPr>
          <w:spacing w:val="-14"/>
        </w:rPr>
        <w:t xml:space="preserve"> </w:t>
      </w:r>
      <w:r>
        <w:t>temperature</w:t>
      </w:r>
      <w:r>
        <w:rPr>
          <w:spacing w:val="-13"/>
        </w:rPr>
        <w:t xml:space="preserve"> </w:t>
      </w:r>
      <w:r>
        <w:t>trends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increase</w:t>
      </w:r>
      <w:r>
        <w:rPr>
          <w:spacing w:val="-12"/>
        </w:rPr>
        <w:t xml:space="preserve"> </w:t>
      </w:r>
      <w:r>
        <w:t>across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continent,</w:t>
      </w:r>
      <w:r>
        <w:rPr>
          <w:spacing w:val="-13"/>
        </w:rPr>
        <w:t xml:space="preserve"> </w:t>
      </w:r>
      <w:r>
        <w:t>resulting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more</w:t>
      </w:r>
      <w:r>
        <w:rPr>
          <w:spacing w:val="-59"/>
        </w:rPr>
        <w:t xml:space="preserve"> </w:t>
      </w:r>
      <w:r>
        <w:rPr>
          <w:spacing w:val="-1"/>
        </w:rPr>
        <w:t>heatwaves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drought.</w:t>
      </w:r>
      <w:r>
        <w:rPr>
          <w:spacing w:val="-15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t>above</w:t>
      </w:r>
      <w:r>
        <w:rPr>
          <w:spacing w:val="-14"/>
        </w:rPr>
        <w:t xml:space="preserve"> </w:t>
      </w:r>
      <w:r>
        <w:t>1.5°C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global</w:t>
      </w:r>
      <w:r>
        <w:rPr>
          <w:spacing w:val="-15"/>
        </w:rPr>
        <w:t xml:space="preserve"> </w:t>
      </w:r>
      <w:r>
        <w:t>warming,</w:t>
      </w:r>
      <w:r>
        <w:rPr>
          <w:spacing w:val="-13"/>
        </w:rPr>
        <w:t xml:space="preserve"> </w:t>
      </w:r>
      <w:r>
        <w:t>drought</w:t>
      </w:r>
      <w:r>
        <w:rPr>
          <w:spacing w:val="-15"/>
        </w:rPr>
        <w:t xml:space="preserve"> </w:t>
      </w:r>
      <w:r>
        <w:t>frequency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duration</w:t>
      </w:r>
      <w:r>
        <w:rPr>
          <w:spacing w:val="-14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particularly</w:t>
      </w:r>
      <w:r>
        <w:rPr>
          <w:spacing w:val="-59"/>
        </w:rPr>
        <w:t xml:space="preserve"> </w:t>
      </w:r>
      <w:r>
        <w:t>increase over southern Africa. If 2°C global warming occurs there will be decreased precipitation in North</w:t>
      </w:r>
      <w:r>
        <w:rPr>
          <w:spacing w:val="1"/>
        </w:rPr>
        <w:t xml:space="preserve"> </w:t>
      </w:r>
      <w:r>
        <w:t>Africa whilst any rise above 3°C of global warming will lead to drought duration in North Africa, the western</w:t>
      </w:r>
      <w:r>
        <w:rPr>
          <w:spacing w:val="-59"/>
        </w:rPr>
        <w:t xml:space="preserve"> </w:t>
      </w:r>
      <w:r>
        <w:t>Sahel,</w:t>
      </w:r>
      <w:r>
        <w:rPr>
          <w:spacing w:val="1"/>
        </w:rPr>
        <w:t xml:space="preserve"> </w:t>
      </w:r>
      <w:r>
        <w:t>and southern</w:t>
      </w:r>
      <w:r>
        <w:rPr>
          <w:spacing w:val="-2"/>
        </w:rPr>
        <w:t xml:space="preserve"> </w:t>
      </w:r>
      <w:r>
        <w:t>Africa doubling from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to 4</w:t>
      </w:r>
      <w:r>
        <w:rPr>
          <w:spacing w:val="-4"/>
        </w:rPr>
        <w:t xml:space="preserve"> </w:t>
      </w:r>
      <w:r>
        <w:t>months.</w:t>
      </w:r>
    </w:p>
    <w:p w14:paraId="009C4C64" w14:textId="77777777" w:rsidR="003939DE" w:rsidRDefault="0099510F">
      <w:pPr>
        <w:pStyle w:val="BodyText"/>
        <w:spacing w:before="155" w:line="276" w:lineRule="auto"/>
        <w:ind w:right="123"/>
      </w:pPr>
      <w:r>
        <w:t>Bar</w:t>
      </w:r>
      <w:r>
        <w:rPr>
          <w:spacing w:val="-7"/>
        </w:rPr>
        <w:t xml:space="preserve"> </w:t>
      </w:r>
      <w:r>
        <w:t>north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southwestern</w:t>
      </w:r>
      <w:r>
        <w:rPr>
          <w:spacing w:val="-7"/>
        </w:rPr>
        <w:t xml:space="preserve"> </w:t>
      </w:r>
      <w:r>
        <w:t>Africa,</w:t>
      </w:r>
      <w:r>
        <w:rPr>
          <w:spacing w:val="-8"/>
        </w:rPr>
        <w:t xml:space="preserve"> </w:t>
      </w:r>
      <w:r>
        <w:t>rainfall</w:t>
      </w:r>
      <w:r>
        <w:rPr>
          <w:spacing w:val="-10"/>
        </w:rPr>
        <w:t xml:space="preserve"> </w:t>
      </w:r>
      <w:r>
        <w:t>events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increase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frequency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intensity</w:t>
      </w:r>
      <w:r>
        <w:rPr>
          <w:spacing w:val="-8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t>Africa,</w:t>
      </w:r>
      <w:r>
        <w:rPr>
          <w:spacing w:val="-59"/>
        </w:rPr>
        <w:t xml:space="preserve"> </w:t>
      </w:r>
      <w:r>
        <w:t>at all levels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warming.</w:t>
      </w:r>
    </w:p>
    <w:p w14:paraId="072B35DB" w14:textId="77777777" w:rsidR="003939DE" w:rsidRDefault="0099510F">
      <w:pPr>
        <w:pStyle w:val="BodyText"/>
        <w:spacing w:before="158"/>
      </w:pPr>
      <w:r>
        <w:t>Consequently,</w:t>
      </w:r>
      <w:r>
        <w:rPr>
          <w:spacing w:val="-3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African</w:t>
      </w:r>
      <w:r>
        <w:rPr>
          <w:spacing w:val="-3"/>
        </w:rPr>
        <w:t xml:space="preserve"> </w:t>
      </w:r>
      <w:r>
        <w:t>countries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facing</w:t>
      </w:r>
      <w:r>
        <w:rPr>
          <w:spacing w:val="-2"/>
        </w:rPr>
        <w:t xml:space="preserve"> </w:t>
      </w:r>
      <w:r>
        <w:t>compounding</w:t>
      </w:r>
      <w:r>
        <w:rPr>
          <w:spacing w:val="-3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twenty-first</w:t>
      </w:r>
      <w:r>
        <w:rPr>
          <w:spacing w:val="-2"/>
        </w:rPr>
        <w:t xml:space="preserve"> </w:t>
      </w:r>
      <w:r>
        <w:t>century.</w:t>
      </w:r>
    </w:p>
    <w:p w14:paraId="1FBDB567" w14:textId="77777777" w:rsidR="003939DE" w:rsidRDefault="0099510F">
      <w:pPr>
        <w:pStyle w:val="BodyText"/>
        <w:spacing w:before="196" w:line="273" w:lineRule="auto"/>
        <w:ind w:right="123"/>
      </w:pPr>
      <w:r>
        <w:t>Hydrological variability and water scarcity will increase and will have a cascading impact on water supply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hydrological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production.</w:t>
      </w:r>
    </w:p>
    <w:p w14:paraId="4BE50127" w14:textId="77777777" w:rsidR="003939DE" w:rsidRDefault="0099510F">
      <w:pPr>
        <w:pStyle w:val="BodyText"/>
        <w:spacing w:before="163" w:line="273" w:lineRule="auto"/>
        <w:ind w:right="113"/>
      </w:pPr>
      <w:r>
        <w:t>Climate</w:t>
      </w:r>
      <w:r>
        <w:rPr>
          <w:spacing w:val="-11"/>
        </w:rPr>
        <w:t xml:space="preserve"> </w:t>
      </w:r>
      <w:r>
        <w:t>change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already</w:t>
      </w:r>
      <w:r>
        <w:rPr>
          <w:spacing w:val="-10"/>
        </w:rPr>
        <w:t xml:space="preserve"> </w:t>
      </w:r>
      <w:r>
        <w:t>reduced</w:t>
      </w:r>
      <w:r>
        <w:rPr>
          <w:spacing w:val="-11"/>
        </w:rPr>
        <w:t xml:space="preserve"> </w:t>
      </w:r>
      <w:r>
        <w:t>economic</w:t>
      </w:r>
      <w:r>
        <w:rPr>
          <w:spacing w:val="-11"/>
        </w:rPr>
        <w:t xml:space="preserve"> </w:t>
      </w:r>
      <w:r>
        <w:t>growth</w:t>
      </w:r>
      <w:r>
        <w:rPr>
          <w:spacing w:val="-10"/>
        </w:rPr>
        <w:t xml:space="preserve"> </w:t>
      </w:r>
      <w:r>
        <w:t>across</w:t>
      </w:r>
      <w:r>
        <w:rPr>
          <w:spacing w:val="-11"/>
        </w:rPr>
        <w:t xml:space="preserve"> </w:t>
      </w:r>
      <w:r>
        <w:t>Africa,</w:t>
      </w:r>
      <w:r>
        <w:rPr>
          <w:spacing w:val="-10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estimate</w:t>
      </w:r>
      <w:r>
        <w:rPr>
          <w:spacing w:val="-11"/>
        </w:rPr>
        <w:t xml:space="preserve"> </w:t>
      </w:r>
      <w:r>
        <w:t>suggests</w:t>
      </w:r>
      <w:r>
        <w:rPr>
          <w:spacing w:val="-11"/>
        </w:rPr>
        <w:t xml:space="preserve"> </w:t>
      </w:r>
      <w:r>
        <w:t>gross</w:t>
      </w:r>
      <w:r>
        <w:rPr>
          <w:spacing w:val="-10"/>
        </w:rPr>
        <w:t xml:space="preserve"> </w:t>
      </w:r>
      <w:r>
        <w:t>domestic</w:t>
      </w:r>
      <w:r>
        <w:rPr>
          <w:spacing w:val="-59"/>
        </w:rPr>
        <w:t xml:space="preserve"> </w:t>
      </w:r>
      <w:r>
        <w:t>product (GDP) per capita for 1991–2010 in Africa was on average 13.6% lower than if climate change had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occurred.</w:t>
      </w:r>
    </w:p>
    <w:p w14:paraId="2B6A175D" w14:textId="2D87F74A" w:rsidR="003939DE" w:rsidRDefault="0099510F">
      <w:pPr>
        <w:pStyle w:val="BodyText"/>
        <w:spacing w:before="164" w:line="273" w:lineRule="auto"/>
        <w:ind w:right="122"/>
      </w:pPr>
      <w:r>
        <w:t>Future warming will negatively affect food systems in Africa by shortening growing seasons and increasing</w:t>
      </w:r>
      <w:r>
        <w:rPr>
          <w:spacing w:val="-59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stress.</w:t>
      </w:r>
    </w:p>
    <w:p w14:paraId="200F1305" w14:textId="77777777" w:rsidR="003939DE" w:rsidRDefault="0099510F">
      <w:pPr>
        <w:pStyle w:val="BodyText"/>
        <w:spacing w:before="162" w:line="273" w:lineRule="auto"/>
        <w:ind w:right="123"/>
      </w:pPr>
      <w:r>
        <w:t>With 1.5°C of global warming, declines are projected in suitable areas for coffee and tea in east Africa, for</w:t>
      </w:r>
      <w:r>
        <w:rPr>
          <w:spacing w:val="1"/>
        </w:rPr>
        <w:t xml:space="preserve"> </w:t>
      </w:r>
      <w:r>
        <w:t>olives</w:t>
      </w:r>
      <w:r>
        <w:rPr>
          <w:spacing w:val="-1"/>
        </w:rPr>
        <w:t xml:space="preserve"> </w:t>
      </w:r>
      <w:r>
        <w:t>yields in north Africa, and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sorghum</w:t>
      </w:r>
      <w:r>
        <w:rPr>
          <w:spacing w:val="1"/>
        </w:rPr>
        <w:t xml:space="preserve"> </w:t>
      </w:r>
      <w:r>
        <w:t>yields in</w:t>
      </w:r>
      <w:r>
        <w:rPr>
          <w:spacing w:val="-1"/>
        </w:rPr>
        <w:t xml:space="preserve"> </w:t>
      </w:r>
      <w:r>
        <w:t>west</w:t>
      </w:r>
      <w:r>
        <w:rPr>
          <w:spacing w:val="-1"/>
        </w:rPr>
        <w:t xml:space="preserve"> </w:t>
      </w:r>
      <w:r>
        <w:t>Africa.</w:t>
      </w:r>
    </w:p>
    <w:p w14:paraId="7D595E2F" w14:textId="77777777" w:rsidR="003939DE" w:rsidRDefault="0099510F">
      <w:pPr>
        <w:pStyle w:val="BodyText"/>
        <w:spacing w:before="160" w:line="276" w:lineRule="auto"/>
        <w:ind w:right="115"/>
      </w:pPr>
      <w:r>
        <w:t>Mortality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morbidity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expected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escalate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tens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millions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Africans</w:t>
      </w:r>
      <w:r>
        <w:rPr>
          <w:spacing w:val="-2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exposed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extreme</w:t>
      </w:r>
      <w:r>
        <w:rPr>
          <w:spacing w:val="-59"/>
        </w:rPr>
        <w:t xml:space="preserve"> </w:t>
      </w:r>
      <w:r>
        <w:t>weather and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transmission of</w:t>
      </w:r>
      <w:r>
        <w:rPr>
          <w:spacing w:val="-2"/>
        </w:rPr>
        <w:t xml:space="preserve"> </w:t>
      </w:r>
      <w:r>
        <w:t>infectious</w:t>
      </w:r>
      <w:r>
        <w:rPr>
          <w:spacing w:val="-2"/>
        </w:rPr>
        <w:t xml:space="preserve"> </w:t>
      </w:r>
      <w:r>
        <w:t>diseases.</w:t>
      </w:r>
    </w:p>
    <w:p w14:paraId="687F3A31" w14:textId="77777777" w:rsidR="003939DE" w:rsidRDefault="0099510F">
      <w:pPr>
        <w:pStyle w:val="BodyText"/>
        <w:spacing w:before="158"/>
      </w:pPr>
      <w:r>
        <w:t>Climate</w:t>
      </w:r>
      <w:r>
        <w:rPr>
          <w:spacing w:val="17"/>
        </w:rPr>
        <w:t xml:space="preserve"> </w:t>
      </w:r>
      <w:r>
        <w:t>change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projected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increase</w:t>
      </w:r>
      <w:r>
        <w:rPr>
          <w:spacing w:val="14"/>
        </w:rPr>
        <w:t xml:space="preserve"> </w:t>
      </w:r>
      <w:r>
        <w:t>migration.</w:t>
      </w:r>
      <w:r>
        <w:rPr>
          <w:spacing w:val="18"/>
        </w:rPr>
        <w:t xml:space="preserve"> </w:t>
      </w:r>
      <w:r>
        <w:t>Africa’s</w:t>
      </w:r>
      <w:r>
        <w:rPr>
          <w:spacing w:val="18"/>
        </w:rPr>
        <w:t xml:space="preserve"> </w:t>
      </w:r>
      <w:r>
        <w:t>rapidly</w:t>
      </w:r>
      <w:r>
        <w:rPr>
          <w:spacing w:val="17"/>
        </w:rPr>
        <w:t xml:space="preserve"> </w:t>
      </w:r>
      <w:r>
        <w:t>growing</w:t>
      </w:r>
      <w:r>
        <w:rPr>
          <w:spacing w:val="16"/>
        </w:rPr>
        <w:t xml:space="preserve"> </w:t>
      </w:r>
      <w:r>
        <w:t>cities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hotspots</w:t>
      </w:r>
      <w:r>
        <w:rPr>
          <w:spacing w:val="14"/>
        </w:rPr>
        <w:t xml:space="preserve"> </w:t>
      </w:r>
      <w:r>
        <w:t>of</w:t>
      </w:r>
      <w:r>
        <w:rPr>
          <w:spacing w:val="18"/>
        </w:rPr>
        <w:t xml:space="preserve"> </w:t>
      </w:r>
      <w:proofErr w:type="gramStart"/>
      <w:r>
        <w:t>risks</w:t>
      </w:r>
      <w:proofErr w:type="gramEnd"/>
    </w:p>
    <w:p w14:paraId="73E85339" w14:textId="77777777" w:rsidR="003939DE" w:rsidRDefault="003939DE">
      <w:pPr>
        <w:sectPr w:rsidR="003939DE">
          <w:footerReference w:type="default" r:id="rId6"/>
          <w:type w:val="continuous"/>
          <w:pgSz w:w="11920" w:h="16850"/>
          <w:pgMar w:top="600" w:right="680" w:bottom="1100" w:left="620" w:header="720" w:footer="903" w:gutter="0"/>
          <w:pgNumType w:start="1"/>
          <w:cols w:space="720"/>
        </w:sectPr>
      </w:pPr>
    </w:p>
    <w:p w14:paraId="32CDA15A" w14:textId="0E209A65" w:rsidR="003939DE" w:rsidRDefault="0099510F">
      <w:pPr>
        <w:pStyle w:val="BodyText"/>
        <w:spacing w:before="78" w:line="278" w:lineRule="auto"/>
        <w:ind w:right="112"/>
      </w:pPr>
      <w:r>
        <w:lastRenderedPageBreak/>
        <w:t>from climate change and climate-induced in-migration, which will amplify pre-existing stresses such as</w:t>
      </w:r>
      <w:r>
        <w:rPr>
          <w:spacing w:val="1"/>
        </w:rPr>
        <w:t xml:space="preserve"> </w:t>
      </w:r>
      <w:r>
        <w:t>poverty,</w:t>
      </w:r>
      <w:r>
        <w:rPr>
          <w:spacing w:val="1"/>
        </w:rPr>
        <w:t xml:space="preserve"> </w:t>
      </w:r>
      <w:r>
        <w:t>informality,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and economic exclusion,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governance.</w:t>
      </w:r>
    </w:p>
    <w:p w14:paraId="15B3C60D" w14:textId="77777777" w:rsidR="003939DE" w:rsidRDefault="0099510F">
      <w:pPr>
        <w:pStyle w:val="BodyText"/>
        <w:spacing w:before="155"/>
        <w:jc w:val="left"/>
      </w:pPr>
      <w:r>
        <w:t>Increasing</w:t>
      </w:r>
      <w:r>
        <w:rPr>
          <w:spacing w:val="-4"/>
        </w:rPr>
        <w:t xml:space="preserve"> </w:t>
      </w:r>
      <w:r>
        <w:t>temperatures</w:t>
      </w:r>
      <w:r>
        <w:rPr>
          <w:spacing w:val="-5"/>
        </w:rPr>
        <w:t xml:space="preserve"> </w:t>
      </w:r>
      <w:r>
        <w:t>are likely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drought-associated</w:t>
      </w:r>
      <w:r>
        <w:rPr>
          <w:spacing w:val="-2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t>risk.</w:t>
      </w:r>
    </w:p>
    <w:p w14:paraId="2CC197B9" w14:textId="77777777" w:rsidR="003939DE" w:rsidRDefault="0099510F">
      <w:pPr>
        <w:pStyle w:val="Heading1"/>
        <w:spacing w:before="194"/>
      </w:pPr>
      <w:r>
        <w:t>Adaptation</w:t>
      </w:r>
    </w:p>
    <w:p w14:paraId="19E65420" w14:textId="77777777" w:rsidR="003939DE" w:rsidRDefault="0099510F">
      <w:pPr>
        <w:pStyle w:val="BodyText"/>
        <w:spacing w:before="199" w:line="276" w:lineRule="auto"/>
        <w:ind w:right="113"/>
      </w:pPr>
      <w:r>
        <w:t>African</w:t>
      </w:r>
      <w:r>
        <w:rPr>
          <w:spacing w:val="-8"/>
        </w:rPr>
        <w:t xml:space="preserve"> </w:t>
      </w:r>
      <w:r>
        <w:t>indigenous</w:t>
      </w:r>
      <w:r>
        <w:rPr>
          <w:spacing w:val="-9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(IK)</w:t>
      </w:r>
      <w:r>
        <w:rPr>
          <w:spacing w:val="-9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exceptionally</w:t>
      </w:r>
      <w:r>
        <w:rPr>
          <w:spacing w:val="-6"/>
        </w:rPr>
        <w:t xml:space="preserve"> </w:t>
      </w:r>
      <w:r>
        <w:t>rich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ecosystem-specific</w:t>
      </w:r>
      <w:r>
        <w:rPr>
          <w:spacing w:val="-8"/>
        </w:rPr>
        <w:t xml:space="preserve"> </w:t>
      </w:r>
      <w:r>
        <w:t>knowledge</w:t>
      </w:r>
      <w:r>
        <w:rPr>
          <w:spacing w:val="-9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for</w:t>
      </w:r>
      <w:r>
        <w:rPr>
          <w:spacing w:val="-59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climate</w:t>
      </w:r>
      <w:r>
        <w:rPr>
          <w:spacing w:val="-4"/>
        </w:rPr>
        <w:t xml:space="preserve"> </w:t>
      </w:r>
      <w:r>
        <w:t>variability.</w:t>
      </w:r>
    </w:p>
    <w:p w14:paraId="343600C7" w14:textId="77777777" w:rsidR="003939DE" w:rsidRDefault="003939DE">
      <w:pPr>
        <w:pStyle w:val="BodyText"/>
        <w:spacing w:before="0"/>
        <w:ind w:left="0"/>
        <w:jc w:val="left"/>
      </w:pPr>
    </w:p>
    <w:tbl>
      <w:tblPr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6065"/>
      </w:tblGrid>
      <w:tr w:rsidR="003939DE" w14:paraId="6DD7E4D2" w14:textId="77777777">
        <w:trPr>
          <w:trHeight w:val="268"/>
        </w:trPr>
        <w:tc>
          <w:tcPr>
            <w:tcW w:w="3005" w:type="dxa"/>
          </w:tcPr>
          <w:p w14:paraId="16C8B221" w14:textId="77777777" w:rsidR="003939DE" w:rsidRDefault="0099510F">
            <w:pPr>
              <w:pStyle w:val="TableParagraph"/>
              <w:spacing w:line="246" w:lineRule="exact"/>
            </w:pPr>
            <w:r>
              <w:t>Climate</w:t>
            </w:r>
            <w:r>
              <w:rPr>
                <w:spacing w:val="-2"/>
              </w:rPr>
              <w:t xml:space="preserve"> </w:t>
            </w:r>
            <w:r>
              <w:t>hazard</w:t>
            </w:r>
          </w:p>
        </w:tc>
        <w:tc>
          <w:tcPr>
            <w:tcW w:w="6065" w:type="dxa"/>
          </w:tcPr>
          <w:p w14:paraId="2C665BAE" w14:textId="77777777" w:rsidR="003939DE" w:rsidRDefault="0099510F">
            <w:pPr>
              <w:pStyle w:val="TableParagraph"/>
              <w:spacing w:line="246" w:lineRule="exact"/>
            </w:pPr>
            <w:r>
              <w:t>Adaptation</w:t>
            </w:r>
          </w:p>
        </w:tc>
      </w:tr>
      <w:tr w:rsidR="003939DE" w14:paraId="265585A3" w14:textId="77777777">
        <w:trPr>
          <w:trHeight w:val="2277"/>
        </w:trPr>
        <w:tc>
          <w:tcPr>
            <w:tcW w:w="3005" w:type="dxa"/>
          </w:tcPr>
          <w:p w14:paraId="0E72387D" w14:textId="77777777" w:rsidR="003939DE" w:rsidRDefault="0099510F">
            <w:pPr>
              <w:pStyle w:val="TableParagraph"/>
              <w:spacing w:before="9"/>
            </w:pPr>
            <w:r>
              <w:t>Floods</w:t>
            </w:r>
          </w:p>
        </w:tc>
        <w:tc>
          <w:tcPr>
            <w:tcW w:w="6065" w:type="dxa"/>
          </w:tcPr>
          <w:p w14:paraId="4EEDD1FA" w14:textId="040807DD" w:rsidR="003939DE" w:rsidRDefault="0099510F">
            <w:pPr>
              <w:pStyle w:val="TableParagraph"/>
              <w:ind w:right="441"/>
            </w:pPr>
            <w:r>
              <w:t>Use IK to predict floods (village elders acted as</w:t>
            </w:r>
            <w:r>
              <w:rPr>
                <w:spacing w:val="1"/>
              </w:rPr>
              <w:t xml:space="preserve"> </w:t>
            </w:r>
            <w:r>
              <w:t>meteorologists) and prepare coping mechanisms (social</w:t>
            </w:r>
            <w:r>
              <w:rPr>
                <w:spacing w:val="1"/>
              </w:rPr>
              <w:t xml:space="preserve"> </w:t>
            </w:r>
            <w:r>
              <w:t>capital); place valuable goods on higher ground, raise the</w:t>
            </w:r>
            <w:r>
              <w:rPr>
                <w:spacing w:val="-59"/>
              </w:rPr>
              <w:t xml:space="preserve"> </w:t>
            </w:r>
            <w:r>
              <w:t>floor level, leave the fields uncultivated when facing</w:t>
            </w:r>
            <w:r>
              <w:rPr>
                <w:spacing w:val="1"/>
              </w:rPr>
              <w:t xml:space="preserve"> </w:t>
            </w:r>
            <w:r>
              <w:t>flood/drought.</w:t>
            </w:r>
          </w:p>
          <w:p w14:paraId="149D3100" w14:textId="77777777" w:rsidR="003939DE" w:rsidRDefault="003939DE">
            <w:pPr>
              <w:pStyle w:val="TableParagraph"/>
              <w:spacing w:before="1"/>
              <w:ind w:left="0"/>
            </w:pPr>
          </w:p>
          <w:p w14:paraId="6D6D83EC" w14:textId="77777777" w:rsidR="003939DE" w:rsidRDefault="0099510F">
            <w:pPr>
              <w:pStyle w:val="TableParagraph"/>
              <w:spacing w:line="253" w:lineRule="exact"/>
            </w:pPr>
            <w:r>
              <w:t>Indigenous</w:t>
            </w:r>
            <w:r>
              <w:rPr>
                <w:spacing w:val="-12"/>
              </w:rPr>
              <w:t xml:space="preserve"> </w:t>
            </w:r>
            <w:r>
              <w:t>earthen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wallsused</w:t>
            </w:r>
            <w:proofErr w:type="spellEnd"/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12"/>
              </w:rPr>
              <w:t xml:space="preserve"> </w:t>
            </w:r>
            <w:r>
              <w:t>protect</w:t>
            </w:r>
            <w:r>
              <w:rPr>
                <w:spacing w:val="13"/>
              </w:rPr>
              <w:t xml:space="preserve"> </w:t>
            </w:r>
            <w:r>
              <w:t>homesteads</w:t>
            </w:r>
            <w:r>
              <w:rPr>
                <w:spacing w:val="13"/>
              </w:rPr>
              <w:t xml:space="preserve"> </w:t>
            </w:r>
            <w:r>
              <w:t>from</w:t>
            </w:r>
          </w:p>
          <w:p w14:paraId="1D6AD40C" w14:textId="77777777" w:rsidR="003939DE" w:rsidRDefault="0099510F">
            <w:pPr>
              <w:pStyle w:val="TableParagraph"/>
              <w:spacing w:line="252" w:lineRule="exact"/>
            </w:pPr>
            <w:r>
              <w:t>flooding,</w:t>
            </w:r>
            <w:r>
              <w:rPr>
                <w:spacing w:val="8"/>
              </w:rPr>
              <w:t xml:space="preserve"> </w:t>
            </w:r>
            <w:r>
              <w:t>planting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culturally</w:t>
            </w:r>
            <w:r>
              <w:rPr>
                <w:spacing w:val="-4"/>
              </w:rPr>
              <w:t xml:space="preserve"> </w:t>
            </w:r>
            <w:r>
              <w:t>flood-</w:t>
            </w:r>
            <w:proofErr w:type="spellStart"/>
            <w:r>
              <w:t>immunising</w:t>
            </w:r>
            <w:proofErr w:type="spellEnd"/>
            <w:r>
              <w:rPr>
                <w:spacing w:val="-7"/>
              </w:rPr>
              <w:t xml:space="preserve"> </w:t>
            </w:r>
            <w:r>
              <w:t>indigenous</w:t>
            </w:r>
            <w:r>
              <w:rPr>
                <w:spacing w:val="-59"/>
              </w:rPr>
              <w:t xml:space="preserve"> </w:t>
            </w:r>
            <w:r>
              <w:t>plants.</w:t>
            </w:r>
          </w:p>
        </w:tc>
      </w:tr>
      <w:tr w:rsidR="003939DE" w14:paraId="656183A5" w14:textId="77777777">
        <w:trPr>
          <w:trHeight w:val="268"/>
        </w:trPr>
        <w:tc>
          <w:tcPr>
            <w:tcW w:w="3005" w:type="dxa"/>
          </w:tcPr>
          <w:p w14:paraId="39F47750" w14:textId="77777777" w:rsidR="003939DE" w:rsidRDefault="0099510F">
            <w:pPr>
              <w:pStyle w:val="TableParagraph"/>
              <w:spacing w:line="246" w:lineRule="exact"/>
            </w:pPr>
            <w:r>
              <w:t>Wildfires</w:t>
            </w:r>
          </w:p>
        </w:tc>
        <w:tc>
          <w:tcPr>
            <w:tcW w:w="6065" w:type="dxa"/>
          </w:tcPr>
          <w:p w14:paraId="7291FB45" w14:textId="77777777" w:rsidR="003939DE" w:rsidRDefault="0099510F">
            <w:pPr>
              <w:pStyle w:val="TableParagraph"/>
              <w:spacing w:line="246" w:lineRule="exact"/>
            </w:pPr>
            <w:r>
              <w:t>Early</w:t>
            </w:r>
            <w:r>
              <w:rPr>
                <w:spacing w:val="-3"/>
              </w:rPr>
              <w:t xml:space="preserve"> </w:t>
            </w:r>
            <w:r>
              <w:t>burning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prevent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intensity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late</w:t>
            </w:r>
            <w:r>
              <w:rPr>
                <w:spacing w:val="-1"/>
              </w:rPr>
              <w:t xml:space="preserve"> </w:t>
            </w:r>
            <w:r>
              <w:t>season</w:t>
            </w:r>
            <w:r>
              <w:rPr>
                <w:spacing w:val="-3"/>
              </w:rPr>
              <w:t xml:space="preserve"> </w:t>
            </w:r>
            <w:r>
              <w:t>fires.</w:t>
            </w:r>
          </w:p>
        </w:tc>
      </w:tr>
      <w:tr w:rsidR="003939DE" w14:paraId="756ACBD9" w14:textId="77777777">
        <w:trPr>
          <w:trHeight w:val="1072"/>
        </w:trPr>
        <w:tc>
          <w:tcPr>
            <w:tcW w:w="3005" w:type="dxa"/>
          </w:tcPr>
          <w:p w14:paraId="69043B43" w14:textId="77777777" w:rsidR="003939DE" w:rsidRDefault="0099510F">
            <w:pPr>
              <w:pStyle w:val="TableParagraph"/>
              <w:spacing w:before="7"/>
            </w:pPr>
            <w:r>
              <w:t>Rainfall</w:t>
            </w:r>
            <w:r>
              <w:rPr>
                <w:spacing w:val="-8"/>
              </w:rPr>
              <w:t xml:space="preserve"> </w:t>
            </w:r>
            <w:r>
              <w:t>variability</w:t>
            </w:r>
          </w:p>
        </w:tc>
        <w:tc>
          <w:tcPr>
            <w:tcW w:w="6065" w:type="dxa"/>
          </w:tcPr>
          <w:p w14:paraId="62626FE0" w14:textId="0C5B2FF6" w:rsidR="003939DE" w:rsidRDefault="0099510F">
            <w:pPr>
              <w:pStyle w:val="TableParagraph"/>
            </w:pPr>
            <w:r>
              <w:t>Change crop type (from maize to traditional millet and</w:t>
            </w:r>
            <w:r>
              <w:rPr>
                <w:spacing w:val="1"/>
              </w:rPr>
              <w:t xml:space="preserve"> </w:t>
            </w:r>
            <w:r>
              <w:t>sorghum</w:t>
            </w:r>
            <w:proofErr w:type="gramStart"/>
            <w:r>
              <w:t>);no</w:t>
            </w:r>
            <w:proofErr w:type="gramEnd"/>
            <w:r>
              <w:t xml:space="preserve"> weeding; forecasting, rainwater harvesting;</w:t>
            </w:r>
            <w:r>
              <w:rPr>
                <w:spacing w:val="1"/>
              </w:rPr>
              <w:t xml:space="preserve"> </w:t>
            </w:r>
            <w:r>
              <w:t>women perform rainmaking</w:t>
            </w:r>
            <w:r>
              <w:rPr>
                <w:spacing w:val="1"/>
              </w:rPr>
              <w:t xml:space="preserve"> </w:t>
            </w:r>
            <w:r>
              <w:t>rituals,</w:t>
            </w:r>
            <w:r>
              <w:rPr>
                <w:spacing w:val="1"/>
              </w:rPr>
              <w:t xml:space="preserve"> </w:t>
            </w:r>
            <w:r>
              <w:t>seed dressing</w:t>
            </w:r>
            <w:r>
              <w:rPr>
                <w:spacing w:val="1"/>
              </w:rPr>
              <w:t xml:space="preserve"> </w:t>
            </w:r>
            <w:r>
              <w:t>and crop</w:t>
            </w:r>
            <w:r>
              <w:rPr>
                <w:spacing w:val="-59"/>
              </w:rPr>
              <w:t xml:space="preserve"> </w:t>
            </w:r>
            <w:r>
              <w:t>maintenance</w:t>
            </w:r>
            <w:r>
              <w:rPr>
                <w:spacing w:val="38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adaptation</w:t>
            </w:r>
            <w:r>
              <w:rPr>
                <w:spacing w:val="-7"/>
              </w:rPr>
              <w:t xml:space="preserve"> </w:t>
            </w:r>
            <w:r>
              <w:t>measures;</w:t>
            </w:r>
            <w:r>
              <w:rPr>
                <w:spacing w:val="-6"/>
              </w:rPr>
              <w:t xml:space="preserve"> </w:t>
            </w:r>
            <w:r>
              <w:t>mulching.</w:t>
            </w:r>
          </w:p>
        </w:tc>
      </w:tr>
      <w:tr w:rsidR="003939DE" w14:paraId="3973EF94" w14:textId="77777777">
        <w:trPr>
          <w:trHeight w:val="803"/>
        </w:trPr>
        <w:tc>
          <w:tcPr>
            <w:tcW w:w="3005" w:type="dxa"/>
          </w:tcPr>
          <w:p w14:paraId="1D1B3E1E" w14:textId="77777777" w:rsidR="003939DE" w:rsidRDefault="0099510F">
            <w:pPr>
              <w:pStyle w:val="TableParagraph"/>
              <w:spacing w:before="9"/>
            </w:pPr>
            <w:r>
              <w:t>Droughts</w:t>
            </w:r>
          </w:p>
        </w:tc>
        <w:tc>
          <w:tcPr>
            <w:tcW w:w="6065" w:type="dxa"/>
          </w:tcPr>
          <w:p w14:paraId="392AC929" w14:textId="27DDE105" w:rsidR="003939DE" w:rsidRDefault="0099510F">
            <w:pPr>
              <w:pStyle w:val="TableParagraph"/>
              <w:ind w:right="536"/>
            </w:pPr>
            <w:r>
              <w:t>Traditional</w:t>
            </w:r>
            <w:r>
              <w:rPr>
                <w:spacing w:val="30"/>
              </w:rPr>
              <w:t xml:space="preserve"> </w:t>
            </w:r>
            <w:r>
              <w:t>drying</w:t>
            </w:r>
            <w:r>
              <w:rPr>
                <w:spacing w:val="31"/>
              </w:rPr>
              <w:t xml:space="preserve"> </w:t>
            </w:r>
            <w:r>
              <w:t>of</w:t>
            </w:r>
            <w:r>
              <w:rPr>
                <w:spacing w:val="29"/>
              </w:rPr>
              <w:t xml:space="preserve"> </w:t>
            </w:r>
            <w:r>
              <w:t>food</w:t>
            </w:r>
            <w:r>
              <w:rPr>
                <w:spacing w:val="32"/>
              </w:rPr>
              <w:t xml:space="preserve"> </w:t>
            </w:r>
            <w:r>
              <w:t>for</w:t>
            </w:r>
            <w:r>
              <w:rPr>
                <w:spacing w:val="32"/>
              </w:rPr>
              <w:t xml:space="preserve"> </w:t>
            </w:r>
            <w:r>
              <w:t>preservation</w:t>
            </w:r>
            <w:r>
              <w:rPr>
                <w:spacing w:val="29"/>
              </w:rPr>
              <w:t xml:space="preserve"> </w:t>
            </w:r>
            <w:r>
              <w:t>(to</w:t>
            </w:r>
            <w:r>
              <w:rPr>
                <w:spacing w:val="31"/>
              </w:rPr>
              <w:t xml:space="preserve"> </w:t>
            </w:r>
            <w:r>
              <w:t>consume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duringshort</w:t>
            </w:r>
            <w:proofErr w:type="spellEnd"/>
            <w:r>
              <w:t>-term</w:t>
            </w:r>
            <w:r>
              <w:rPr>
                <w:spacing w:val="4"/>
              </w:rPr>
              <w:t xml:space="preserve"> </w:t>
            </w:r>
            <w:r>
              <w:t>droughts);</w:t>
            </w:r>
            <w:r>
              <w:rPr>
                <w:spacing w:val="4"/>
              </w:rPr>
              <w:t xml:space="preserve"> </w:t>
            </w:r>
            <w:r>
              <w:t>harvesting wild</w:t>
            </w:r>
            <w:r>
              <w:rPr>
                <w:spacing w:val="6"/>
              </w:rPr>
              <w:t xml:space="preserve"> </w:t>
            </w:r>
            <w:r>
              <w:t>fruits and</w:t>
            </w:r>
            <w:r>
              <w:rPr>
                <w:spacing w:val="1"/>
              </w:rPr>
              <w:t xml:space="preserve"> </w:t>
            </w:r>
            <w:r>
              <w:t>vegetables;</w:t>
            </w:r>
            <w:r>
              <w:rPr>
                <w:spacing w:val="3"/>
              </w:rPr>
              <w:t xml:space="preserve"> </w:t>
            </w:r>
            <w:r>
              <w:t>herd</w:t>
            </w:r>
            <w:r>
              <w:rPr>
                <w:spacing w:val="-1"/>
              </w:rPr>
              <w:t xml:space="preserve"> </w:t>
            </w:r>
            <w:r>
              <w:t>splitting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pastorals.</w:t>
            </w:r>
          </w:p>
        </w:tc>
      </w:tr>
      <w:tr w:rsidR="003939DE" w14:paraId="051FE7BB" w14:textId="77777777">
        <w:trPr>
          <w:trHeight w:val="805"/>
        </w:trPr>
        <w:tc>
          <w:tcPr>
            <w:tcW w:w="3005" w:type="dxa"/>
          </w:tcPr>
          <w:p w14:paraId="2FBAD7C2" w14:textId="77777777" w:rsidR="003939DE" w:rsidRDefault="0099510F">
            <w:pPr>
              <w:pStyle w:val="TableParagraph"/>
              <w:spacing w:before="2"/>
            </w:pPr>
            <w:r>
              <w:t>Drought-related</w:t>
            </w:r>
            <w:r>
              <w:rPr>
                <w:spacing w:val="-9"/>
              </w:rPr>
              <w:t xml:space="preserve"> </w:t>
            </w:r>
            <w:r>
              <w:t>water</w:t>
            </w:r>
            <w:r>
              <w:rPr>
                <w:spacing w:val="-3"/>
              </w:rPr>
              <w:t xml:space="preserve"> </w:t>
            </w:r>
            <w:r>
              <w:t>scarcity</w:t>
            </w:r>
          </w:p>
        </w:tc>
        <w:tc>
          <w:tcPr>
            <w:tcW w:w="6065" w:type="dxa"/>
          </w:tcPr>
          <w:p w14:paraId="2DF402E5" w14:textId="77777777" w:rsidR="003939DE" w:rsidRDefault="0099510F">
            <w:pPr>
              <w:pStyle w:val="TableParagraph"/>
              <w:spacing w:before="2" w:line="237" w:lineRule="auto"/>
              <w:ind w:right="822"/>
              <w:jc w:val="both"/>
            </w:pPr>
            <w:r>
              <w:t>Traditional rainwater harvesting to supplement both</w:t>
            </w:r>
            <w:r>
              <w:rPr>
                <w:spacing w:val="1"/>
              </w:rPr>
              <w:t xml:space="preserve"> </w:t>
            </w:r>
            <w:proofErr w:type="spellStart"/>
            <w:r>
              <w:t>irrigationand</w:t>
            </w:r>
            <w:proofErr w:type="spellEnd"/>
            <w:r>
              <w:t xml:space="preserve"> domestic water, indigenous water bottle</w:t>
            </w:r>
            <w:r>
              <w:rPr>
                <w:spacing w:val="1"/>
              </w:rPr>
              <w:t xml:space="preserve"> </w:t>
            </w:r>
            <w:r>
              <w:t>technology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irrigation.</w:t>
            </w:r>
          </w:p>
        </w:tc>
      </w:tr>
    </w:tbl>
    <w:p w14:paraId="3409B0EC" w14:textId="77777777" w:rsidR="003939DE" w:rsidRDefault="0099510F">
      <w:pPr>
        <w:pStyle w:val="BodyText"/>
        <w:spacing w:before="159" w:line="273" w:lineRule="auto"/>
        <w:ind w:right="113"/>
      </w:pPr>
      <w:r>
        <w:t>To mitigate growing water stress, countries like Ethiopia, Rwanda, Tanzania, and Uganda are striving to</w:t>
      </w:r>
      <w:r>
        <w:rPr>
          <w:spacing w:val="1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irrigation efficiency.</w:t>
      </w:r>
    </w:p>
    <w:p w14:paraId="72D52C37" w14:textId="77777777" w:rsidR="003939DE" w:rsidRDefault="0099510F">
      <w:pPr>
        <w:pStyle w:val="BodyText"/>
        <w:spacing w:before="162" w:line="273" w:lineRule="auto"/>
        <w:ind w:right="114"/>
      </w:pPr>
      <w:r>
        <w:t>Dependency on groundwater withdrawals is projected to increase. Surface-groundwater management and</w:t>
      </w:r>
      <w:r>
        <w:rPr>
          <w:spacing w:val="1"/>
        </w:rPr>
        <w:t xml:space="preserve"> </w:t>
      </w:r>
      <w:r>
        <w:t>rainwater</w:t>
      </w:r>
      <w:r>
        <w:rPr>
          <w:spacing w:val="-2"/>
        </w:rPr>
        <w:t xml:space="preserve"> </w:t>
      </w:r>
      <w:r>
        <w:t>harvesting is</w:t>
      </w:r>
      <w:r>
        <w:rPr>
          <w:spacing w:val="-2"/>
        </w:rPr>
        <w:t xml:space="preserve"> </w:t>
      </w:r>
      <w:r>
        <w:t>required.</w:t>
      </w:r>
      <w:r>
        <w:rPr>
          <w:spacing w:val="2"/>
        </w:rPr>
        <w:t xml:space="preserve"> </w:t>
      </w:r>
      <w:r>
        <w:t>Soft</w:t>
      </w:r>
      <w:r>
        <w:rPr>
          <w:spacing w:val="-2"/>
        </w:rPr>
        <w:t xml:space="preserve"> </w:t>
      </w:r>
      <w:r>
        <w:t>adaptation</w:t>
      </w:r>
      <w:r>
        <w:rPr>
          <w:spacing w:val="-2"/>
        </w:rPr>
        <w:t xml:space="preserve"> </w:t>
      </w:r>
      <w:r>
        <w:t>options</w:t>
      </w:r>
      <w:r>
        <w:rPr>
          <w:spacing w:val="1"/>
        </w:rPr>
        <w:t xml:space="preserve"> </w:t>
      </w:r>
      <w:proofErr w:type="gramStart"/>
      <w:r>
        <w:t>include</w:t>
      </w:r>
      <w:proofErr w:type="gramEnd"/>
    </w:p>
    <w:p w14:paraId="770E3C0E" w14:textId="77777777" w:rsidR="003939DE" w:rsidRDefault="0099510F">
      <w:pPr>
        <w:pStyle w:val="BodyText"/>
        <w:spacing w:before="162"/>
        <w:jc w:val="left"/>
      </w:pPr>
      <w:r>
        <w:t>increasing</w:t>
      </w:r>
      <w:r>
        <w:rPr>
          <w:spacing w:val="-2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efficiency,</w:t>
      </w:r>
      <w:r>
        <w:rPr>
          <w:spacing w:val="1"/>
        </w:rPr>
        <w:t xml:space="preserve"> </w:t>
      </w:r>
      <w:r>
        <w:t>changing</w:t>
      </w:r>
      <w:r>
        <w:rPr>
          <w:spacing w:val="-3"/>
        </w:rPr>
        <w:t xml:space="preserve"> </w:t>
      </w:r>
      <w:r>
        <w:t>agricultural</w:t>
      </w:r>
      <w:r>
        <w:rPr>
          <w:spacing w:val="-1"/>
        </w:rPr>
        <w:t xml:space="preserve"> </w:t>
      </w:r>
      <w:r>
        <w:t>practices,</w:t>
      </w:r>
      <w:r>
        <w:rPr>
          <w:spacing w:val="-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appropriate water</w:t>
      </w:r>
      <w:r>
        <w:rPr>
          <w:spacing w:val="-2"/>
        </w:rPr>
        <w:t xml:space="preserve"> </w:t>
      </w:r>
      <w:r>
        <w:t>pricing.</w:t>
      </w:r>
    </w:p>
    <w:p w14:paraId="7822CB83" w14:textId="77777777" w:rsidR="003939DE" w:rsidRDefault="0099510F">
      <w:pPr>
        <w:pStyle w:val="BodyText"/>
        <w:spacing w:before="194" w:line="276" w:lineRule="auto"/>
        <w:ind w:right="122"/>
      </w:pPr>
      <w:r>
        <w:t>A range of options is considered potentially effective in reducing future climate change risk for food supply,</w:t>
      </w:r>
      <w:r>
        <w:rPr>
          <w:spacing w:val="-59"/>
        </w:rPr>
        <w:t xml:space="preserve"> </w:t>
      </w:r>
      <w:r>
        <w:t>including plant breeding, crop diversification alongside livestock, mixed planting, intercrops, crop rotation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integrated</w:t>
      </w:r>
      <w:r>
        <w:rPr>
          <w:spacing w:val="-2"/>
        </w:rPr>
        <w:t xml:space="preserve"> </w:t>
      </w:r>
      <w:r>
        <w:t>crop–livestock</w:t>
      </w:r>
      <w:r>
        <w:rPr>
          <w:spacing w:val="-2"/>
        </w:rPr>
        <w:t xml:space="preserve"> </w:t>
      </w:r>
      <w:r>
        <w:t>systems.</w:t>
      </w:r>
    </w:p>
    <w:p w14:paraId="69E6461E" w14:textId="77777777" w:rsidR="003939DE" w:rsidRDefault="0099510F">
      <w:pPr>
        <w:pStyle w:val="BodyText"/>
        <w:spacing w:line="276" w:lineRule="auto"/>
        <w:ind w:right="121"/>
      </w:pPr>
      <w:r>
        <w:t>Adjusting cropping choices, planting times, and the type and location of planted areas will help African</w:t>
      </w:r>
      <w:r>
        <w:rPr>
          <w:spacing w:val="1"/>
        </w:rPr>
        <w:t xml:space="preserve"> </w:t>
      </w:r>
      <w:r>
        <w:t>households cope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climate</w:t>
      </w:r>
      <w:r>
        <w:rPr>
          <w:spacing w:val="-2"/>
        </w:rPr>
        <w:t xml:space="preserve"> </w:t>
      </w:r>
      <w:r>
        <w:t>change.</w:t>
      </w:r>
    </w:p>
    <w:p w14:paraId="421CCB88" w14:textId="77777777" w:rsidR="003939DE" w:rsidRDefault="0099510F">
      <w:pPr>
        <w:pStyle w:val="BodyText"/>
        <w:spacing w:before="158" w:line="276" w:lineRule="auto"/>
        <w:ind w:right="124"/>
      </w:pPr>
      <w:r>
        <w:t>For example, in southern Africa, changes in planting dates provide farmers with greater yield stability in</w:t>
      </w:r>
      <w:r>
        <w:rPr>
          <w:spacing w:val="1"/>
        </w:rPr>
        <w:t xml:space="preserve"> </w:t>
      </w:r>
      <w:r>
        <w:t>uncertain</w:t>
      </w:r>
      <w:r>
        <w:rPr>
          <w:spacing w:val="-3"/>
        </w:rPr>
        <w:t xml:space="preserve"> </w:t>
      </w:r>
      <w:r>
        <w:t>climate</w:t>
      </w:r>
      <w:r>
        <w:rPr>
          <w:spacing w:val="-2"/>
        </w:rPr>
        <w:t xml:space="preserve"> </w:t>
      </w:r>
      <w:r>
        <w:t>conditions.</w:t>
      </w:r>
    </w:p>
    <w:p w14:paraId="65B90A0E" w14:textId="421085A6" w:rsidR="003939DE" w:rsidRDefault="0099510F">
      <w:pPr>
        <w:pStyle w:val="BodyText"/>
        <w:spacing w:line="276" w:lineRule="auto"/>
        <w:ind w:right="116"/>
      </w:pPr>
      <w:r>
        <w:t>African farmers are also diversifying their income sources to offset reduced yields or crop losses. However,</w:t>
      </w:r>
      <w:r>
        <w:rPr>
          <w:spacing w:val="-59"/>
        </w:rPr>
        <w:t xml:space="preserve"> </w:t>
      </w:r>
      <w:r>
        <w:t>some off-farm activities can be maladaptive such as when households turn to charcoal production, which</w:t>
      </w:r>
      <w:r>
        <w:rPr>
          <w:spacing w:val="1"/>
        </w:rPr>
        <w:t xml:space="preserve"> </w:t>
      </w:r>
      <w:r>
        <w:t>contributes</w:t>
      </w:r>
      <w:r>
        <w:rPr>
          <w:spacing w:val="-3"/>
        </w:rPr>
        <w:t xml:space="preserve"> </w:t>
      </w:r>
      <w:r>
        <w:t>to deforestation.</w:t>
      </w:r>
    </w:p>
    <w:p w14:paraId="06C39946" w14:textId="77777777" w:rsidR="003939DE" w:rsidRDefault="0099510F">
      <w:pPr>
        <w:pStyle w:val="BodyText"/>
        <w:spacing w:line="276" w:lineRule="auto"/>
        <w:ind w:right="120"/>
      </w:pPr>
      <w:r>
        <w:t>Ecosystem-based approaches are also being deployed in mitigating and adapting to climate change in</w:t>
      </w:r>
      <w:r>
        <w:rPr>
          <w:spacing w:val="1"/>
        </w:rPr>
        <w:t xml:space="preserve"> </w:t>
      </w:r>
      <w:r>
        <w:t>African</w:t>
      </w:r>
      <w:r>
        <w:rPr>
          <w:spacing w:val="-1"/>
        </w:rPr>
        <w:t xml:space="preserve"> </w:t>
      </w:r>
      <w:r>
        <w:t>cities.</w:t>
      </w:r>
    </w:p>
    <w:p w14:paraId="18DBD245" w14:textId="77777777" w:rsidR="003939DE" w:rsidRDefault="0099510F">
      <w:pPr>
        <w:pStyle w:val="BodyText"/>
        <w:jc w:val="left"/>
      </w:pPr>
      <w:r>
        <w:t>Examples</w:t>
      </w:r>
      <w:r>
        <w:rPr>
          <w:spacing w:val="-1"/>
        </w:rPr>
        <w:t xml:space="preserve"> </w:t>
      </w:r>
      <w:r>
        <w:t>are 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page.</w:t>
      </w:r>
    </w:p>
    <w:p w14:paraId="441E719D" w14:textId="77777777" w:rsidR="003939DE" w:rsidRDefault="003939DE">
      <w:pPr>
        <w:sectPr w:rsidR="003939DE">
          <w:pgSz w:w="11920" w:h="16850"/>
          <w:pgMar w:top="540" w:right="680" w:bottom="1100" w:left="620" w:header="0" w:footer="903" w:gutter="0"/>
          <w:cols w:space="720"/>
        </w:sect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3"/>
        <w:gridCol w:w="3003"/>
        <w:gridCol w:w="3003"/>
      </w:tblGrid>
      <w:tr w:rsidR="003939DE" w14:paraId="5BC1AC59" w14:textId="77777777">
        <w:trPr>
          <w:trHeight w:val="268"/>
        </w:trPr>
        <w:tc>
          <w:tcPr>
            <w:tcW w:w="3003" w:type="dxa"/>
          </w:tcPr>
          <w:p w14:paraId="5EF977FD" w14:textId="77777777" w:rsidR="003939DE" w:rsidRDefault="0099510F">
            <w:pPr>
              <w:pStyle w:val="TableParagraph"/>
              <w:spacing w:line="248" w:lineRule="exact"/>
            </w:pPr>
            <w:r>
              <w:lastRenderedPageBreak/>
              <w:t>Project</w:t>
            </w:r>
          </w:p>
        </w:tc>
        <w:tc>
          <w:tcPr>
            <w:tcW w:w="3003" w:type="dxa"/>
          </w:tcPr>
          <w:p w14:paraId="237D0A97" w14:textId="77777777" w:rsidR="003939DE" w:rsidRDefault="0099510F">
            <w:pPr>
              <w:pStyle w:val="TableParagraph"/>
              <w:spacing w:line="248" w:lineRule="exact"/>
              <w:ind w:left="112"/>
            </w:pPr>
            <w:r>
              <w:t>City</w:t>
            </w:r>
          </w:p>
        </w:tc>
        <w:tc>
          <w:tcPr>
            <w:tcW w:w="3003" w:type="dxa"/>
          </w:tcPr>
          <w:p w14:paraId="0F0C08FE" w14:textId="77777777" w:rsidR="003939DE" w:rsidRDefault="0099510F">
            <w:pPr>
              <w:pStyle w:val="TableParagraph"/>
              <w:spacing w:line="248" w:lineRule="exact"/>
              <w:ind w:left="112"/>
            </w:pPr>
            <w:r>
              <w:t>Ecosystem-based</w:t>
            </w:r>
            <w:r>
              <w:rPr>
                <w:spacing w:val="-7"/>
              </w:rPr>
              <w:t xml:space="preserve"> </w:t>
            </w:r>
            <w:r>
              <w:t>adaptation</w:t>
            </w:r>
          </w:p>
        </w:tc>
      </w:tr>
      <w:tr w:rsidR="003939DE" w14:paraId="497B0D02" w14:textId="77777777">
        <w:trPr>
          <w:trHeight w:val="1766"/>
        </w:trPr>
        <w:tc>
          <w:tcPr>
            <w:tcW w:w="3003" w:type="dxa"/>
          </w:tcPr>
          <w:p w14:paraId="2FFDB563" w14:textId="77777777" w:rsidR="003939DE" w:rsidRDefault="0099510F">
            <w:pPr>
              <w:pStyle w:val="TableParagraph"/>
              <w:spacing w:before="9"/>
            </w:pPr>
            <w:r>
              <w:t>Green</w:t>
            </w:r>
            <w:r>
              <w:rPr>
                <w:spacing w:val="-7"/>
              </w:rPr>
              <w:t xml:space="preserve"> </w:t>
            </w:r>
            <w:r>
              <w:t>Urban</w:t>
            </w:r>
            <w:r>
              <w:rPr>
                <w:spacing w:val="-6"/>
              </w:rPr>
              <w:t xml:space="preserve"> </w:t>
            </w:r>
            <w:r>
              <w:t>Infrastructure</w:t>
            </w:r>
          </w:p>
        </w:tc>
        <w:tc>
          <w:tcPr>
            <w:tcW w:w="3003" w:type="dxa"/>
          </w:tcPr>
          <w:p w14:paraId="332475C0" w14:textId="77777777" w:rsidR="003939DE" w:rsidRDefault="0099510F">
            <w:pPr>
              <w:pStyle w:val="TableParagraph"/>
              <w:spacing w:before="9"/>
              <w:ind w:left="112"/>
            </w:pPr>
            <w:r>
              <w:t>Beira,</w:t>
            </w:r>
            <w:r>
              <w:rPr>
                <w:spacing w:val="-4"/>
              </w:rPr>
              <w:t xml:space="preserve"> </w:t>
            </w:r>
            <w:r>
              <w:t>Mozambique</w:t>
            </w:r>
          </w:p>
        </w:tc>
        <w:tc>
          <w:tcPr>
            <w:tcW w:w="3003" w:type="dxa"/>
          </w:tcPr>
          <w:p w14:paraId="18C617FA" w14:textId="77777777" w:rsidR="003939DE" w:rsidRDefault="0099510F">
            <w:pPr>
              <w:pStyle w:val="TableParagraph"/>
              <w:ind w:left="112" w:right="109"/>
            </w:pPr>
            <w:r>
              <w:t>Mitigating against increased</w:t>
            </w:r>
            <w:r>
              <w:rPr>
                <w:spacing w:val="-59"/>
              </w:rPr>
              <w:t xml:space="preserve"> </w:t>
            </w:r>
            <w:r>
              <w:t>flood risks through</w:t>
            </w:r>
            <w:r>
              <w:rPr>
                <w:spacing w:val="1"/>
              </w:rPr>
              <w:t xml:space="preserve"> </w:t>
            </w:r>
            <w:r>
              <w:t>restoration of mangrove and</w:t>
            </w:r>
            <w:r>
              <w:rPr>
                <w:spacing w:val="-59"/>
              </w:rPr>
              <w:t xml:space="preserve"> </w:t>
            </w:r>
            <w:r>
              <w:t xml:space="preserve">other </w:t>
            </w:r>
            <w:proofErr w:type="spellStart"/>
            <w:r>
              <w:t>naturalhabitats</w:t>
            </w:r>
            <w:proofErr w:type="spellEnd"/>
            <w:r>
              <w:t xml:space="preserve"> along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Chiveve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riverand</w:t>
            </w:r>
            <w:proofErr w:type="spellEnd"/>
            <w:r>
              <w:rPr>
                <w:spacing w:val="11"/>
              </w:rPr>
              <w:t xml:space="preserve"> </w:t>
            </w:r>
            <w:r>
              <w:t>the</w:t>
            </w:r>
          </w:p>
          <w:p w14:paraId="02928167" w14:textId="77777777" w:rsidR="003939DE" w:rsidRDefault="0099510F">
            <w:pPr>
              <w:pStyle w:val="TableParagraph"/>
              <w:spacing w:line="248" w:lineRule="exact"/>
              <w:ind w:left="112" w:right="722"/>
            </w:pPr>
            <w:r>
              <w:t>development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urban</w:t>
            </w:r>
            <w:r>
              <w:rPr>
                <w:spacing w:val="-58"/>
              </w:rPr>
              <w:t xml:space="preserve"> </w:t>
            </w:r>
            <w:r>
              <w:t>green</w:t>
            </w:r>
            <w:r>
              <w:rPr>
                <w:spacing w:val="-2"/>
              </w:rPr>
              <w:t xml:space="preserve"> </w:t>
            </w:r>
            <w:r>
              <w:t>spaces.</w:t>
            </w:r>
          </w:p>
        </w:tc>
      </w:tr>
      <w:tr w:rsidR="003939DE" w14:paraId="483891AA" w14:textId="77777777">
        <w:trPr>
          <w:trHeight w:val="1612"/>
        </w:trPr>
        <w:tc>
          <w:tcPr>
            <w:tcW w:w="3003" w:type="dxa"/>
          </w:tcPr>
          <w:p w14:paraId="10AECF3D" w14:textId="77777777" w:rsidR="003939DE" w:rsidRDefault="0099510F">
            <w:pPr>
              <w:pStyle w:val="TableParagraph"/>
              <w:ind w:right="449"/>
            </w:pPr>
            <w:r>
              <w:rPr>
                <w:spacing w:val="-1"/>
              </w:rPr>
              <w:t>The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Msimbazi</w:t>
            </w:r>
            <w:r>
              <w:rPr>
                <w:spacing w:val="-15"/>
              </w:rPr>
              <w:t xml:space="preserve"> </w:t>
            </w:r>
            <w:r>
              <w:t>Opportunity</w:t>
            </w:r>
            <w:r>
              <w:rPr>
                <w:spacing w:val="-59"/>
              </w:rPr>
              <w:t xml:space="preserve"> </w:t>
            </w:r>
            <w:r>
              <w:t>Plan2019-2024</w:t>
            </w:r>
          </w:p>
        </w:tc>
        <w:tc>
          <w:tcPr>
            <w:tcW w:w="3003" w:type="dxa"/>
          </w:tcPr>
          <w:p w14:paraId="1D51028C" w14:textId="77777777" w:rsidR="003939DE" w:rsidRDefault="0099510F">
            <w:pPr>
              <w:pStyle w:val="TableParagraph"/>
              <w:spacing w:before="9"/>
              <w:ind w:left="112"/>
            </w:pPr>
            <w:r>
              <w:t>Dar</w:t>
            </w:r>
            <w:r>
              <w:rPr>
                <w:spacing w:val="-3"/>
              </w:rPr>
              <w:t xml:space="preserve"> </w:t>
            </w:r>
            <w:r>
              <w:t>es</w:t>
            </w:r>
            <w:r>
              <w:rPr>
                <w:spacing w:val="-4"/>
              </w:rPr>
              <w:t xml:space="preserve"> </w:t>
            </w:r>
            <w:r>
              <w:t>Salaam,</w:t>
            </w:r>
            <w:r>
              <w:rPr>
                <w:spacing w:val="-1"/>
              </w:rPr>
              <w:t xml:space="preserve"> </w:t>
            </w:r>
            <w:r>
              <w:t>Tanzania</w:t>
            </w:r>
          </w:p>
        </w:tc>
        <w:tc>
          <w:tcPr>
            <w:tcW w:w="3003" w:type="dxa"/>
          </w:tcPr>
          <w:p w14:paraId="47DB6EDB" w14:textId="77777777" w:rsidR="003939DE" w:rsidRDefault="0099510F">
            <w:pPr>
              <w:pStyle w:val="TableParagraph"/>
              <w:ind w:left="112" w:right="207"/>
            </w:pPr>
            <w:r>
              <w:t>Enhancing urban resilience</w:t>
            </w:r>
            <w:r>
              <w:rPr>
                <w:spacing w:val="-59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flood</w:t>
            </w:r>
            <w:r>
              <w:rPr>
                <w:spacing w:val="1"/>
              </w:rPr>
              <w:t xml:space="preserve"> </w:t>
            </w:r>
            <w:r>
              <w:t>risk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reducing</w:t>
            </w:r>
            <w:r>
              <w:rPr>
                <w:spacing w:val="1"/>
              </w:rPr>
              <w:t xml:space="preserve"> </w:t>
            </w:r>
            <w:r>
              <w:t>flood hazard, and reducing</w:t>
            </w:r>
            <w:r>
              <w:rPr>
                <w:spacing w:val="-59"/>
              </w:rPr>
              <w:t xml:space="preserve"> </w:t>
            </w:r>
            <w:proofErr w:type="spellStart"/>
            <w:proofErr w:type="gramStart"/>
            <w:r>
              <w:t>people,properties</w:t>
            </w:r>
            <w:proofErr w:type="spellEnd"/>
            <w:proofErr w:type="gramEnd"/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proofErr w:type="spellStart"/>
            <w:r>
              <w:t>criticalinfrastructure</w:t>
            </w:r>
            <w:proofErr w:type="spellEnd"/>
            <w:r>
              <w:rPr>
                <w:spacing w:val="1"/>
              </w:rPr>
              <w:t xml:space="preserve"> </w:t>
            </w:r>
            <w:r>
              <w:t>exposed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flood hazard.</w:t>
            </w:r>
          </w:p>
        </w:tc>
      </w:tr>
      <w:tr w:rsidR="003939DE" w14:paraId="5F4F717B" w14:textId="77777777">
        <w:trPr>
          <w:trHeight w:val="805"/>
        </w:trPr>
        <w:tc>
          <w:tcPr>
            <w:tcW w:w="3003" w:type="dxa"/>
          </w:tcPr>
          <w:p w14:paraId="3D38F2E3" w14:textId="77777777" w:rsidR="003939DE" w:rsidRDefault="0099510F">
            <w:pPr>
              <w:pStyle w:val="TableParagraph"/>
              <w:tabs>
                <w:tab w:val="left" w:pos="1353"/>
              </w:tabs>
              <w:ind w:right="495"/>
            </w:pPr>
            <w:r>
              <w:t>Tanzania</w:t>
            </w:r>
            <w:r>
              <w:tab/>
            </w:r>
            <w:r>
              <w:rPr>
                <w:spacing w:val="-2"/>
              </w:rPr>
              <w:t>Ecosystem-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basedAdaptation</w:t>
            </w:r>
            <w:proofErr w:type="spellEnd"/>
          </w:p>
        </w:tc>
        <w:tc>
          <w:tcPr>
            <w:tcW w:w="3003" w:type="dxa"/>
          </w:tcPr>
          <w:p w14:paraId="4CCAB6EC" w14:textId="77777777" w:rsidR="003939DE" w:rsidRDefault="0099510F">
            <w:pPr>
              <w:pStyle w:val="TableParagraph"/>
              <w:ind w:left="112"/>
            </w:pPr>
            <w:r>
              <w:t>Dar</w:t>
            </w:r>
            <w:r>
              <w:rPr>
                <w:spacing w:val="14"/>
              </w:rPr>
              <w:t xml:space="preserve"> </w:t>
            </w:r>
            <w:r>
              <w:t>es</w:t>
            </w:r>
            <w:r>
              <w:rPr>
                <w:spacing w:val="13"/>
              </w:rPr>
              <w:t xml:space="preserve"> </w:t>
            </w:r>
            <w:r>
              <w:t>Salaam</w:t>
            </w:r>
            <w:r>
              <w:rPr>
                <w:spacing w:val="18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five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coastaldistricts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Tanzania</w:t>
            </w:r>
          </w:p>
        </w:tc>
        <w:tc>
          <w:tcPr>
            <w:tcW w:w="3003" w:type="dxa"/>
          </w:tcPr>
          <w:p w14:paraId="17D84804" w14:textId="77777777" w:rsidR="003939DE" w:rsidRDefault="0099510F">
            <w:pPr>
              <w:pStyle w:val="TableParagraph"/>
              <w:ind w:left="112" w:right="194"/>
            </w:pPr>
            <w:r>
              <w:t>Rehabilitation</w:t>
            </w:r>
            <w:r>
              <w:rPr>
                <w:spacing w:val="18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over</w:t>
            </w:r>
            <w:r>
              <w:rPr>
                <w:spacing w:val="15"/>
              </w:rPr>
              <w:t xml:space="preserve"> </w:t>
            </w:r>
            <w:r>
              <w:t>3000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haof</w:t>
            </w:r>
            <w:proofErr w:type="spellEnd"/>
            <w:r>
              <w:rPr>
                <w:spacing w:val="1"/>
              </w:rPr>
              <w:t xml:space="preserve"> </w:t>
            </w:r>
            <w:r>
              <w:t>climate-resilient</w:t>
            </w:r>
            <w:r>
              <w:rPr>
                <w:spacing w:val="1"/>
              </w:rPr>
              <w:t xml:space="preserve"> </w:t>
            </w:r>
            <w:r>
              <w:t>mangrove</w:t>
            </w:r>
            <w:r>
              <w:rPr>
                <w:spacing w:val="-2"/>
              </w:rPr>
              <w:t xml:space="preserve"> </w:t>
            </w:r>
            <w:r>
              <w:t>species.</w:t>
            </w:r>
          </w:p>
        </w:tc>
      </w:tr>
      <w:tr w:rsidR="003939DE" w14:paraId="1C17D408" w14:textId="77777777">
        <w:trPr>
          <w:trHeight w:val="1341"/>
        </w:trPr>
        <w:tc>
          <w:tcPr>
            <w:tcW w:w="3003" w:type="dxa"/>
          </w:tcPr>
          <w:p w14:paraId="05C16616" w14:textId="77777777" w:rsidR="003939DE" w:rsidRDefault="0099510F">
            <w:pPr>
              <w:pStyle w:val="TableParagraph"/>
              <w:ind w:right="454"/>
            </w:pPr>
            <w:r>
              <w:t>Building Resilience 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Coastal Zone through</w:t>
            </w:r>
            <w:r>
              <w:rPr>
                <w:spacing w:val="1"/>
              </w:rPr>
              <w:t xml:space="preserve"> </w:t>
            </w:r>
            <w:r>
              <w:t>ecosystem-based</w:t>
            </w:r>
            <w:r>
              <w:rPr>
                <w:spacing w:val="1"/>
              </w:rPr>
              <w:t xml:space="preserve"> </w:t>
            </w:r>
            <w:r>
              <w:t>Approaches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Adaptation</w:t>
            </w:r>
          </w:p>
        </w:tc>
        <w:tc>
          <w:tcPr>
            <w:tcW w:w="3003" w:type="dxa"/>
          </w:tcPr>
          <w:p w14:paraId="67760AC5" w14:textId="77777777" w:rsidR="003939DE" w:rsidRDefault="0099510F">
            <w:pPr>
              <w:pStyle w:val="TableParagraph"/>
              <w:spacing w:before="7"/>
              <w:ind w:left="112"/>
            </w:pPr>
            <w:r>
              <w:t>Maputo,</w:t>
            </w:r>
            <w:r>
              <w:rPr>
                <w:spacing w:val="-6"/>
              </w:rPr>
              <w:t xml:space="preserve"> </w:t>
            </w:r>
            <w:r>
              <w:t>Mozambique</w:t>
            </w:r>
          </w:p>
        </w:tc>
        <w:tc>
          <w:tcPr>
            <w:tcW w:w="3003" w:type="dxa"/>
          </w:tcPr>
          <w:p w14:paraId="36880AEC" w14:textId="77777777" w:rsidR="003939DE" w:rsidRDefault="0099510F">
            <w:pPr>
              <w:pStyle w:val="TableParagraph"/>
              <w:ind w:left="112" w:right="211"/>
            </w:pPr>
            <w:r>
              <w:t>Restoration of mangrove</w:t>
            </w:r>
            <w:r>
              <w:rPr>
                <w:spacing w:val="1"/>
              </w:rPr>
              <w:t xml:space="preserve"> </w:t>
            </w:r>
            <w:proofErr w:type="spellStart"/>
            <w:r>
              <w:t>andriparian</w:t>
            </w:r>
            <w:proofErr w:type="spellEnd"/>
            <w:r>
              <w:rPr>
                <w:spacing w:val="5"/>
              </w:rPr>
              <w:t xml:space="preserve"> </w:t>
            </w:r>
            <w:r>
              <w:t>ecosystems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floodcontrol</w:t>
            </w:r>
            <w:proofErr w:type="spellEnd"/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protection</w:t>
            </w:r>
            <w:r>
              <w:rPr>
                <w:spacing w:val="1"/>
              </w:rPr>
              <w:t xml:space="preserve"> </w:t>
            </w:r>
            <w:r>
              <w:t>from coastal</w:t>
            </w:r>
            <w:r>
              <w:rPr>
                <w:spacing w:val="1"/>
              </w:rPr>
              <w:t xml:space="preserve"> </w:t>
            </w:r>
            <w:r>
              <w:t>flooding</w:t>
            </w:r>
            <w:r>
              <w:rPr>
                <w:spacing w:val="1"/>
              </w:rPr>
              <w:t xml:space="preserve"> </w:t>
            </w:r>
            <w:r>
              <w:t>enhanced water</w:t>
            </w:r>
            <w:r>
              <w:rPr>
                <w:spacing w:val="-3"/>
              </w:rPr>
              <w:t xml:space="preserve"> </w:t>
            </w:r>
            <w:r>
              <w:t>supply.</w:t>
            </w:r>
          </w:p>
        </w:tc>
      </w:tr>
      <w:tr w:rsidR="003939DE" w14:paraId="2A92FF05" w14:textId="77777777">
        <w:trPr>
          <w:trHeight w:val="1559"/>
        </w:trPr>
        <w:tc>
          <w:tcPr>
            <w:tcW w:w="3003" w:type="dxa"/>
          </w:tcPr>
          <w:p w14:paraId="592DF7A5" w14:textId="77777777" w:rsidR="003939DE" w:rsidRDefault="0099510F">
            <w:pPr>
              <w:pStyle w:val="TableParagraph"/>
              <w:ind w:right="339"/>
            </w:pPr>
            <w:r>
              <w:t>Addressing Urgent Coastal</w:t>
            </w:r>
            <w:r>
              <w:rPr>
                <w:spacing w:val="-59"/>
              </w:rPr>
              <w:t xml:space="preserve"> </w:t>
            </w:r>
            <w:r>
              <w:t>Adaptation Needs and</w:t>
            </w:r>
            <w:r>
              <w:rPr>
                <w:spacing w:val="1"/>
              </w:rPr>
              <w:t xml:space="preserve"> </w:t>
            </w:r>
            <w:proofErr w:type="spellStart"/>
            <w:r>
              <w:t>CapacityGaps</w:t>
            </w:r>
            <w:proofErr w:type="spellEnd"/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Angola</w:t>
            </w:r>
          </w:p>
        </w:tc>
        <w:tc>
          <w:tcPr>
            <w:tcW w:w="3003" w:type="dxa"/>
          </w:tcPr>
          <w:p w14:paraId="53824C62" w14:textId="77777777" w:rsidR="003939DE" w:rsidRDefault="0099510F">
            <w:pPr>
              <w:pStyle w:val="TableParagraph"/>
              <w:spacing w:before="2" w:line="237" w:lineRule="auto"/>
              <w:ind w:left="112" w:right="155"/>
            </w:pPr>
            <w:r>
              <w:t>Five</w:t>
            </w:r>
            <w:r>
              <w:rPr>
                <w:spacing w:val="1"/>
              </w:rPr>
              <w:t xml:space="preserve"> </w:t>
            </w:r>
            <w:r>
              <w:t>coastal</w:t>
            </w:r>
            <w:r>
              <w:rPr>
                <w:spacing w:val="-1"/>
              </w:rPr>
              <w:t xml:space="preserve"> </w:t>
            </w:r>
            <w:r>
              <w:t>communities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-58"/>
              </w:rPr>
              <w:t xml:space="preserve"> </w:t>
            </w:r>
            <w:r>
              <w:t>Angola</w:t>
            </w:r>
          </w:p>
        </w:tc>
        <w:tc>
          <w:tcPr>
            <w:tcW w:w="3003" w:type="dxa"/>
          </w:tcPr>
          <w:p w14:paraId="48B92477" w14:textId="77777777" w:rsidR="003939DE" w:rsidRDefault="0099510F">
            <w:pPr>
              <w:pStyle w:val="TableParagraph"/>
              <w:spacing w:line="244" w:lineRule="auto"/>
              <w:ind w:left="112" w:right="304"/>
            </w:pPr>
            <w:r>
              <w:t>Restoration of 561 ha of</w:t>
            </w:r>
            <w:r>
              <w:rPr>
                <w:spacing w:val="1"/>
              </w:rPr>
              <w:t xml:space="preserve"> </w:t>
            </w:r>
            <w:r>
              <w:t>wetland, mangroves and</w:t>
            </w:r>
            <w:r>
              <w:rPr>
                <w:spacing w:val="1"/>
              </w:rPr>
              <w:t xml:space="preserve"> </w:t>
            </w:r>
            <w:proofErr w:type="spellStart"/>
            <w:r>
              <w:t>otherecological</w:t>
            </w:r>
            <w:proofErr w:type="spellEnd"/>
            <w:r>
              <w:t xml:space="preserve"> habitats to</w:t>
            </w:r>
            <w:r>
              <w:rPr>
                <w:spacing w:val="-59"/>
              </w:rPr>
              <w:t xml:space="preserve"> </w:t>
            </w:r>
            <w:r>
              <w:t>promote</w:t>
            </w:r>
            <w:r>
              <w:rPr>
                <w:spacing w:val="60"/>
              </w:rPr>
              <w:t xml:space="preserve"> </w:t>
            </w:r>
            <w:r>
              <w:t>flood</w:t>
            </w:r>
            <w:r>
              <w:rPr>
                <w:spacing w:val="7"/>
              </w:rPr>
              <w:t xml:space="preserve"> </w:t>
            </w:r>
            <w:proofErr w:type="spellStart"/>
            <w:r>
              <w:t>defence</w:t>
            </w:r>
            <w:proofErr w:type="spellEnd"/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mitigate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threat</w:t>
            </w:r>
            <w:r>
              <w:rPr>
                <w:spacing w:val="-6"/>
              </w:rPr>
              <w:t xml:space="preserve"> </w:t>
            </w:r>
            <w:r>
              <w:t>of</w:t>
            </w:r>
          </w:p>
          <w:p w14:paraId="01B8D368" w14:textId="77777777" w:rsidR="003939DE" w:rsidRDefault="0099510F">
            <w:pPr>
              <w:pStyle w:val="TableParagraph"/>
              <w:spacing w:before="10" w:line="239" w:lineRule="exact"/>
              <w:ind w:left="112"/>
            </w:pPr>
            <w:r>
              <w:t>drought.</w:t>
            </w:r>
          </w:p>
        </w:tc>
      </w:tr>
      <w:tr w:rsidR="003939DE" w14:paraId="69E684EC" w14:textId="77777777">
        <w:trPr>
          <w:trHeight w:val="1519"/>
        </w:trPr>
        <w:tc>
          <w:tcPr>
            <w:tcW w:w="3003" w:type="dxa"/>
          </w:tcPr>
          <w:p w14:paraId="644E2C2C" w14:textId="77777777" w:rsidR="003939DE" w:rsidRDefault="0099510F">
            <w:pPr>
              <w:pStyle w:val="TableParagraph"/>
              <w:spacing w:before="9"/>
            </w:pPr>
            <w:r>
              <w:t>Green</w:t>
            </w:r>
            <w:r>
              <w:rPr>
                <w:spacing w:val="-7"/>
              </w:rPr>
              <w:t xml:space="preserve"> </w:t>
            </w:r>
            <w:r>
              <w:t>City</w:t>
            </w:r>
            <w:r>
              <w:rPr>
                <w:spacing w:val="-3"/>
              </w:rPr>
              <w:t xml:space="preserve"> </w:t>
            </w:r>
            <w:r>
              <w:t>Kigali</w:t>
            </w:r>
            <w:r>
              <w:rPr>
                <w:spacing w:val="-3"/>
              </w:rPr>
              <w:t xml:space="preserve"> </w:t>
            </w:r>
            <w:r>
              <w:t>2016</w:t>
            </w:r>
          </w:p>
        </w:tc>
        <w:tc>
          <w:tcPr>
            <w:tcW w:w="3003" w:type="dxa"/>
          </w:tcPr>
          <w:p w14:paraId="26017E29" w14:textId="77777777" w:rsidR="003939DE" w:rsidRDefault="0099510F">
            <w:pPr>
              <w:pStyle w:val="TableParagraph"/>
              <w:spacing w:before="9"/>
              <w:ind w:left="112"/>
            </w:pPr>
            <w:r>
              <w:t>Kigali,</w:t>
            </w:r>
            <w:r>
              <w:rPr>
                <w:spacing w:val="-4"/>
              </w:rPr>
              <w:t xml:space="preserve"> </w:t>
            </w:r>
            <w:r>
              <w:t>Rwanda</w:t>
            </w:r>
          </w:p>
        </w:tc>
        <w:tc>
          <w:tcPr>
            <w:tcW w:w="3003" w:type="dxa"/>
          </w:tcPr>
          <w:p w14:paraId="2251AD22" w14:textId="77777777" w:rsidR="003939DE" w:rsidRDefault="0099510F">
            <w:pPr>
              <w:pStyle w:val="TableParagraph"/>
              <w:spacing w:before="2"/>
              <w:ind w:left="112" w:right="138"/>
            </w:pPr>
            <w:r>
              <w:t xml:space="preserve">Planned </w:t>
            </w:r>
            <w:proofErr w:type="spellStart"/>
            <w:r>
              <w:t>neighbourhood</w:t>
            </w:r>
            <w:proofErr w:type="spellEnd"/>
            <w:r>
              <w:t xml:space="preserve"> of</w:t>
            </w:r>
            <w:r>
              <w:rPr>
                <w:spacing w:val="1"/>
              </w:rPr>
              <w:t xml:space="preserve"> </w:t>
            </w:r>
            <w:r>
              <w:t>600ha,</w:t>
            </w:r>
            <w:r>
              <w:rPr>
                <w:spacing w:val="3"/>
              </w:rPr>
              <w:t xml:space="preserve"> </w:t>
            </w:r>
            <w:r>
              <w:t>integrating</w:t>
            </w:r>
            <w:r>
              <w:rPr>
                <w:spacing w:val="3"/>
              </w:rPr>
              <w:t xml:space="preserve"> </w:t>
            </w:r>
            <w:r>
              <w:t>green</w:t>
            </w:r>
            <w:r>
              <w:rPr>
                <w:spacing w:val="1"/>
              </w:rPr>
              <w:t xml:space="preserve"> </w:t>
            </w:r>
            <w:proofErr w:type="spellStart"/>
            <w:r>
              <w:t>buildingand</w:t>
            </w:r>
            <w:proofErr w:type="spellEnd"/>
            <w:r>
              <w:rPr>
                <w:spacing w:val="2"/>
              </w:rPr>
              <w:t xml:space="preserve"> </w:t>
            </w:r>
            <w:r>
              <w:t>design,</w:t>
            </w:r>
            <w:r>
              <w:rPr>
                <w:spacing w:val="5"/>
              </w:rPr>
              <w:t xml:space="preserve"> </w:t>
            </w:r>
            <w:r>
              <w:t>efficient</w:t>
            </w:r>
            <w:r>
              <w:rPr>
                <w:spacing w:val="-58"/>
              </w:rPr>
              <w:t xml:space="preserve"> </w:t>
            </w:r>
            <w:r>
              <w:t>and renewable</w:t>
            </w:r>
            <w:r>
              <w:rPr>
                <w:spacing w:val="1"/>
              </w:rPr>
              <w:t xml:space="preserve"> </w:t>
            </w:r>
            <w:r>
              <w:t>energy,</w:t>
            </w:r>
            <w:r>
              <w:rPr>
                <w:spacing w:val="1"/>
              </w:rPr>
              <w:t xml:space="preserve"> </w:t>
            </w:r>
            <w:r>
              <w:t>recycling and</w:t>
            </w:r>
            <w:r>
              <w:rPr>
                <w:spacing w:val="-4"/>
              </w:rPr>
              <w:t xml:space="preserve"> </w:t>
            </w:r>
            <w:r>
              <w:t>inclusive</w:t>
            </w:r>
          </w:p>
          <w:p w14:paraId="326BBAB5" w14:textId="77777777" w:rsidR="003939DE" w:rsidRDefault="0099510F">
            <w:pPr>
              <w:pStyle w:val="TableParagraph"/>
              <w:spacing w:line="232" w:lineRule="exact"/>
              <w:ind w:left="112"/>
            </w:pPr>
            <w:r>
              <w:t>living.</w:t>
            </w:r>
          </w:p>
        </w:tc>
      </w:tr>
    </w:tbl>
    <w:p w14:paraId="4B864366" w14:textId="5BA5AC9F" w:rsidR="003939DE" w:rsidRDefault="0099510F">
      <w:pPr>
        <w:pStyle w:val="BodyText"/>
        <w:spacing w:line="276" w:lineRule="auto"/>
        <w:ind w:right="114"/>
      </w:pPr>
      <w:r>
        <w:t>Adaptation actions in the health sector range from building resilient health systems to preparing responses</w:t>
      </w:r>
      <w:r>
        <w:rPr>
          <w:spacing w:val="1"/>
        </w:rPr>
        <w:t xml:space="preserve"> </w:t>
      </w:r>
      <w:r>
        <w:t>to health impacts of extreme weather events to reducing effects of increasing temperatures in residential</w:t>
      </w:r>
      <w:r>
        <w:rPr>
          <w:spacing w:val="1"/>
        </w:rPr>
        <w:t xml:space="preserve"> </w:t>
      </w:r>
      <w:r>
        <w:t>and occupational settings. For example, to prevent malaria, extending public health responses when there</w:t>
      </w:r>
      <w:r>
        <w:rPr>
          <w:spacing w:val="1"/>
        </w:rPr>
        <w:t xml:space="preserve"> </w:t>
      </w:r>
      <w:r>
        <w:t>is an</w:t>
      </w:r>
      <w:r>
        <w:rPr>
          <w:spacing w:val="-1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 of</w:t>
      </w:r>
      <w:r>
        <w:rPr>
          <w:spacing w:val="-2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climate</w:t>
      </w:r>
      <w:r>
        <w:rPr>
          <w:spacing w:val="-3"/>
        </w:rPr>
        <w:t xml:space="preserve"> </w:t>
      </w:r>
      <w:r>
        <w:t>conditions are</w:t>
      </w:r>
      <w:r>
        <w:rPr>
          <w:spacing w:val="-2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mosquito</w:t>
      </w:r>
      <w:r>
        <w:rPr>
          <w:spacing w:val="-3"/>
        </w:rPr>
        <w:t xml:space="preserve"> </w:t>
      </w:r>
      <w:r>
        <w:t>survival.</w:t>
      </w:r>
    </w:p>
    <w:p w14:paraId="78D48EF2" w14:textId="77777777" w:rsidR="003939DE" w:rsidRDefault="0099510F">
      <w:pPr>
        <w:pStyle w:val="BodyText"/>
        <w:spacing w:before="156" w:line="276" w:lineRule="auto"/>
        <w:ind w:right="118"/>
      </w:pPr>
      <w:r>
        <w:t>To limit vulnerability to extreme heat events, changes in behaviour, health promotion initiatives, health</w:t>
      </w:r>
      <w:r>
        <w:rPr>
          <w:spacing w:val="1"/>
        </w:rPr>
        <w:t xml:space="preserve"> </w:t>
      </w:r>
      <w:r>
        <w:t>system interventions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modifications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built</w:t>
      </w:r>
      <w:r>
        <w:rPr>
          <w:spacing w:val="-1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required.</w:t>
      </w:r>
    </w:p>
    <w:p w14:paraId="0D7CD387" w14:textId="060E480C" w:rsidR="003939DE" w:rsidRDefault="00011887">
      <w:pPr>
        <w:pStyle w:val="BodyText"/>
        <w:spacing w:line="276" w:lineRule="auto"/>
        <w:ind w:right="121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294BD7F" wp14:editId="78A66DDC">
            <wp:simplePos x="0" y="0"/>
            <wp:positionH relativeFrom="column">
              <wp:posOffset>4794250</wp:posOffset>
            </wp:positionH>
            <wp:positionV relativeFrom="page">
              <wp:posOffset>7978775</wp:posOffset>
            </wp:positionV>
            <wp:extent cx="1868400" cy="1368000"/>
            <wp:effectExtent l="0" t="0" r="0" b="3810"/>
            <wp:wrapNone/>
            <wp:docPr id="701225313" name="Picture 701225313" descr="Timeline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Timeline  Description automatically generated 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4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10F">
        <w:rPr>
          <w:noProof/>
        </w:rPr>
        <w:drawing>
          <wp:anchor distT="0" distB="0" distL="114300" distR="114300" simplePos="0" relativeHeight="251661312" behindDoc="0" locked="0" layoutInCell="1" allowOverlap="1" wp14:anchorId="18C11B4A" wp14:editId="7FF2207D">
            <wp:simplePos x="0" y="0"/>
            <wp:positionH relativeFrom="column">
              <wp:posOffset>2165350</wp:posOffset>
            </wp:positionH>
            <wp:positionV relativeFrom="page">
              <wp:posOffset>7974965</wp:posOffset>
            </wp:positionV>
            <wp:extent cx="1706400" cy="698400"/>
            <wp:effectExtent l="0" t="0" r="8255" b="6985"/>
            <wp:wrapNone/>
            <wp:docPr id="1121247545" name="Picture 1" descr="A close-up of a lab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247545" name="Picture 1" descr="A close-up of a labe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400" cy="69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10F">
        <w:rPr>
          <w:noProof/>
        </w:rPr>
        <w:drawing>
          <wp:anchor distT="0" distB="0" distL="0" distR="0" simplePos="0" relativeHeight="251657216" behindDoc="1" locked="0" layoutInCell="1" allowOverlap="1" wp14:anchorId="1AD00634" wp14:editId="4ED1D081">
            <wp:simplePos x="0" y="0"/>
            <wp:positionH relativeFrom="page">
              <wp:posOffset>393700</wp:posOffset>
            </wp:positionH>
            <wp:positionV relativeFrom="paragraph">
              <wp:posOffset>711835</wp:posOffset>
            </wp:positionV>
            <wp:extent cx="2071370" cy="507365"/>
            <wp:effectExtent l="0" t="0" r="0" b="0"/>
            <wp:wrapTopAndBottom/>
            <wp:docPr id="4" name="Image 4" descr="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Logo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10F">
        <w:t>All</w:t>
      </w:r>
      <w:r w:rsidR="0099510F">
        <w:rPr>
          <w:spacing w:val="1"/>
        </w:rPr>
        <w:t xml:space="preserve"> </w:t>
      </w:r>
      <w:r w:rsidR="0099510F">
        <w:t>text</w:t>
      </w:r>
      <w:r w:rsidR="0099510F">
        <w:rPr>
          <w:spacing w:val="1"/>
        </w:rPr>
        <w:t xml:space="preserve"> </w:t>
      </w:r>
      <w:r w:rsidR="0099510F">
        <w:t>and</w:t>
      </w:r>
      <w:r w:rsidR="0099510F">
        <w:rPr>
          <w:spacing w:val="1"/>
        </w:rPr>
        <w:t xml:space="preserve"> </w:t>
      </w:r>
      <w:r w:rsidR="0099510F">
        <w:t>tables</w:t>
      </w:r>
      <w:r w:rsidR="0099510F">
        <w:rPr>
          <w:spacing w:val="1"/>
        </w:rPr>
        <w:t xml:space="preserve"> </w:t>
      </w:r>
      <w:r w:rsidR="0099510F">
        <w:t>adapted</w:t>
      </w:r>
      <w:r w:rsidR="0099510F">
        <w:rPr>
          <w:spacing w:val="1"/>
        </w:rPr>
        <w:t xml:space="preserve"> </w:t>
      </w:r>
      <w:r w:rsidR="0099510F">
        <w:t>from</w:t>
      </w:r>
      <w:r w:rsidR="0099510F">
        <w:rPr>
          <w:spacing w:val="1"/>
        </w:rPr>
        <w:t xml:space="preserve"> </w:t>
      </w:r>
      <w:r w:rsidR="0099510F">
        <w:t>the</w:t>
      </w:r>
      <w:r w:rsidR="0099510F">
        <w:rPr>
          <w:spacing w:val="1"/>
        </w:rPr>
        <w:t xml:space="preserve"> </w:t>
      </w:r>
      <w:r w:rsidR="0099510F">
        <w:t>WGII</w:t>
      </w:r>
      <w:r w:rsidR="0099510F">
        <w:rPr>
          <w:spacing w:val="1"/>
        </w:rPr>
        <w:t xml:space="preserve"> </w:t>
      </w:r>
      <w:r w:rsidR="0099510F">
        <w:t>report</w:t>
      </w:r>
      <w:r w:rsidR="0099510F">
        <w:rPr>
          <w:spacing w:val="1"/>
        </w:rPr>
        <w:t xml:space="preserve"> </w:t>
      </w:r>
      <w:r w:rsidR="0099510F">
        <w:t>of</w:t>
      </w:r>
      <w:r w:rsidR="0099510F">
        <w:rPr>
          <w:spacing w:val="1"/>
        </w:rPr>
        <w:t xml:space="preserve"> </w:t>
      </w:r>
      <w:r w:rsidR="0099510F">
        <w:t>the</w:t>
      </w:r>
      <w:r w:rsidR="0099510F">
        <w:rPr>
          <w:spacing w:val="1"/>
        </w:rPr>
        <w:t xml:space="preserve"> </w:t>
      </w:r>
      <w:r w:rsidR="0099510F">
        <w:t>IPCC</w:t>
      </w:r>
      <w:r w:rsidR="0099510F">
        <w:rPr>
          <w:spacing w:val="1"/>
        </w:rPr>
        <w:t xml:space="preserve"> </w:t>
      </w:r>
      <w:r w:rsidR="0099510F">
        <w:t>Sixth</w:t>
      </w:r>
      <w:r w:rsidR="0099510F">
        <w:rPr>
          <w:spacing w:val="1"/>
        </w:rPr>
        <w:t xml:space="preserve"> </w:t>
      </w:r>
      <w:r w:rsidR="0099510F">
        <w:t>Assessment</w:t>
      </w:r>
      <w:r w:rsidR="0099510F">
        <w:rPr>
          <w:spacing w:val="1"/>
        </w:rPr>
        <w:t xml:space="preserve"> </w:t>
      </w:r>
      <w:r w:rsidR="0099510F">
        <w:t>Report</w:t>
      </w:r>
      <w:r w:rsidR="0099510F">
        <w:rPr>
          <w:spacing w:val="1"/>
        </w:rPr>
        <w:t xml:space="preserve"> </w:t>
      </w:r>
      <w:hyperlink r:id="rId10">
        <w:r w:rsidR="0099510F">
          <w:rPr>
            <w:color w:val="0000FF"/>
            <w:u w:val="single" w:color="0000FF"/>
          </w:rPr>
          <w:t>https://www.ipcc.ch/report/ar6/wg2/</w:t>
        </w:r>
        <w:r w:rsidR="0099510F">
          <w:rPr>
            <w:color w:val="0000FF"/>
            <w:spacing w:val="1"/>
          </w:rPr>
          <w:t xml:space="preserve"> </w:t>
        </w:r>
      </w:hyperlink>
      <w:r w:rsidR="0099510F">
        <w:t>chapter</w:t>
      </w:r>
      <w:r w:rsidR="0099510F">
        <w:rPr>
          <w:spacing w:val="1"/>
        </w:rPr>
        <w:t xml:space="preserve"> </w:t>
      </w:r>
      <w:r w:rsidR="0099510F">
        <w:t>9.</w:t>
      </w:r>
    </w:p>
    <w:p w14:paraId="76654F53" w14:textId="0EB29E80" w:rsidR="0099510F" w:rsidRDefault="0099510F">
      <w:pPr>
        <w:pStyle w:val="BodyText"/>
        <w:spacing w:line="276" w:lineRule="auto"/>
        <w:ind w:right="121"/>
      </w:pPr>
    </w:p>
    <w:sectPr w:rsidR="0099510F">
      <w:pgSz w:w="11920" w:h="16850"/>
      <w:pgMar w:top="620" w:right="680" w:bottom="1100" w:left="620" w:header="0" w:footer="9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C262" w14:textId="77777777" w:rsidR="0099510F" w:rsidRDefault="0099510F">
      <w:r>
        <w:separator/>
      </w:r>
    </w:p>
  </w:endnote>
  <w:endnote w:type="continuationSeparator" w:id="0">
    <w:p w14:paraId="072EA2CB" w14:textId="77777777" w:rsidR="0099510F" w:rsidRDefault="0099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F4149" w14:textId="77777777" w:rsidR="003939DE" w:rsidRDefault="0099510F">
    <w:pPr>
      <w:pStyle w:val="BodyText"/>
      <w:spacing w:before="0"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7496192" behindDoc="1" locked="0" layoutInCell="1" allowOverlap="1" wp14:anchorId="55953AD8" wp14:editId="58FF6548">
          <wp:simplePos x="0" y="0"/>
          <wp:positionH relativeFrom="page">
            <wp:posOffset>6035675</wp:posOffset>
          </wp:positionH>
          <wp:positionV relativeFrom="page">
            <wp:posOffset>10002519</wp:posOffset>
          </wp:positionV>
          <wp:extent cx="875411" cy="3689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5411" cy="368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96704" behindDoc="1" locked="0" layoutInCell="1" allowOverlap="1" wp14:anchorId="58DD5BD0" wp14:editId="3F18208A">
          <wp:simplePos x="0" y="0"/>
          <wp:positionH relativeFrom="page">
            <wp:posOffset>0</wp:posOffset>
          </wp:positionH>
          <wp:positionV relativeFrom="page">
            <wp:posOffset>9993629</wp:posOffset>
          </wp:positionV>
          <wp:extent cx="5948679" cy="36957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48679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B8E08" w14:textId="77777777" w:rsidR="0099510F" w:rsidRDefault="0099510F">
      <w:r>
        <w:separator/>
      </w:r>
    </w:p>
  </w:footnote>
  <w:footnote w:type="continuationSeparator" w:id="0">
    <w:p w14:paraId="1EC9C63C" w14:textId="77777777" w:rsidR="0099510F" w:rsidRDefault="00995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39DE"/>
    <w:rsid w:val="00011887"/>
    <w:rsid w:val="003939DE"/>
    <w:rsid w:val="0099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9F09"/>
  <w15:docId w15:val="{603D591E-0665-4ED2-A992-A3EE0A09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58"/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7"/>
      <w:ind w:left="100"/>
      <w:jc w:val="both"/>
    </w:pPr>
  </w:style>
  <w:style w:type="paragraph" w:styleId="Title">
    <w:name w:val="Title"/>
    <w:basedOn w:val="Normal"/>
    <w:uiPriority w:val="10"/>
    <w:qFormat/>
    <w:pPr>
      <w:spacing w:before="79"/>
      <w:ind w:left="100"/>
      <w:jc w:val="both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ipcc.ch/report/ar6/wg2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1247</Words>
  <Characters>7112</Characters>
  <Application>Microsoft Office Word</Application>
  <DocSecurity>0</DocSecurity>
  <Lines>59</Lines>
  <Paragraphs>16</Paragraphs>
  <ScaleCrop>false</ScaleCrop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Gamesby</dc:creator>
  <cp:lastModifiedBy>Harrison Hegarty</cp:lastModifiedBy>
  <cp:revision>3</cp:revision>
  <dcterms:created xsi:type="dcterms:W3CDTF">2023-11-01T14:33:00Z</dcterms:created>
  <dcterms:modified xsi:type="dcterms:W3CDTF">2023-11-01T14:46:00Z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2023-11-01T00:00:00Z</vt:filetime>
  </property>
</Properties>
</file>