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D27C33" w14:paraId="6D2400A2" w14:textId="77777777" w:rsidTr="005954DF">
        <w:trPr>
          <w:trHeight w:hRule="exact" w:val="1361"/>
        </w:trPr>
        <w:tc>
          <w:tcPr>
            <w:tcW w:w="7370" w:type="dxa"/>
            <w:tcMar>
              <w:left w:w="0" w:type="dxa"/>
              <w:right w:w="0" w:type="dxa"/>
            </w:tcMar>
          </w:tcPr>
          <w:p w14:paraId="460FF482" w14:textId="5D093C2D" w:rsidR="003735BB" w:rsidRPr="00D27C33" w:rsidRDefault="00A80287" w:rsidP="00100200">
            <w:pPr>
              <w:pStyle w:val="RGSTitle"/>
              <w:framePr w:hSpace="0" w:wrap="auto" w:vAnchor="margin" w:hAnchor="text" w:xAlign="left" w:yAlign="inline"/>
              <w:rPr>
                <w:sz w:val="52"/>
                <w:szCs w:val="52"/>
              </w:rPr>
            </w:pPr>
            <w:r w:rsidRPr="00D27C33">
              <w:rPr>
                <w:sz w:val="52"/>
                <w:szCs w:val="52"/>
              </w:rPr>
              <w:t>Financial Times in the News</w:t>
            </w:r>
            <w:r w:rsidR="000572AB" w:rsidRPr="00D27C33">
              <w:rPr>
                <w:sz w:val="52"/>
                <w:szCs w:val="52"/>
              </w:rPr>
              <w:t xml:space="preserve">: </w:t>
            </w:r>
            <w:r w:rsidR="00501208">
              <w:rPr>
                <w:sz w:val="52"/>
                <w:szCs w:val="52"/>
              </w:rPr>
              <w:t>Desalination</w:t>
            </w:r>
          </w:p>
        </w:tc>
      </w:tr>
    </w:tbl>
    <w:p w14:paraId="193925CA" w14:textId="6F808937" w:rsidR="00C02692" w:rsidRDefault="00976218" w:rsidP="00A80287">
      <w:pPr>
        <w:jc w:val="both"/>
      </w:pPr>
      <w:r w:rsidRPr="00976218">
        <w:rPr>
          <w:noProof/>
        </w:rPr>
        <w:drawing>
          <wp:anchor distT="0" distB="0" distL="114300" distR="114300" simplePos="0" relativeHeight="251690496" behindDoc="0" locked="0" layoutInCell="1" allowOverlap="1" wp14:anchorId="08C71459" wp14:editId="06DCC012">
            <wp:simplePos x="0" y="0"/>
            <wp:positionH relativeFrom="column">
              <wp:posOffset>5281295</wp:posOffset>
            </wp:positionH>
            <wp:positionV relativeFrom="paragraph">
              <wp:posOffset>-688340</wp:posOffset>
            </wp:positionV>
            <wp:extent cx="917655" cy="917655"/>
            <wp:effectExtent l="0" t="0" r="0" b="0"/>
            <wp:wrapNone/>
            <wp:docPr id="1631364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64287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55" cy="91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4F3CEDED" w:rsidR="00C02692" w:rsidRDefault="00C02692" w:rsidP="00A80287">
      <w:pPr>
        <w:jc w:val="both"/>
        <w:sectPr w:rsidR="00C02692" w:rsidSect="003B6E97">
          <w:headerReference w:type="default" r:id="rId11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4C0281BD" w:rsidR="002C7F3C" w:rsidRPr="00987FEA" w:rsidRDefault="007B3085" w:rsidP="00A80287">
      <w:pPr>
        <w:jc w:val="both"/>
      </w:pPr>
      <w:r w:rsidRPr="00987FEA">
        <w:t>T</w:t>
      </w:r>
      <w:r w:rsidR="000572AB" w:rsidRPr="00987FEA">
        <w:t xml:space="preserve">his </w:t>
      </w:r>
      <w:r w:rsidR="00BD1239">
        <w:t>resource</w:t>
      </w:r>
      <w:r w:rsidR="00B60613" w:rsidRPr="00987FEA">
        <w:t xml:space="preserve"> </w:t>
      </w:r>
      <w:r w:rsidR="00A335AA" w:rsidRPr="00987FEA">
        <w:t>explores</w:t>
      </w:r>
      <w:r w:rsidR="00987FEA">
        <w:t xml:space="preserve"> how </w:t>
      </w:r>
      <w:r w:rsidR="00236487">
        <w:t>a growing number of countries are turning to desalination as an option to manage water stress</w:t>
      </w:r>
      <w:r w:rsidR="00CE7AB8" w:rsidRPr="00987FEA">
        <w:t xml:space="preserve">. </w:t>
      </w:r>
      <w:r w:rsidR="002C7F3C" w:rsidRPr="00987FEA">
        <w:t xml:space="preserve"> </w:t>
      </w:r>
    </w:p>
    <w:p w14:paraId="69EAED78" w14:textId="77777777" w:rsidR="002C7F3C" w:rsidRPr="00987FEA" w:rsidRDefault="002C7F3C" w:rsidP="00A80287">
      <w:pPr>
        <w:jc w:val="both"/>
      </w:pPr>
    </w:p>
    <w:p w14:paraId="38EC3F50" w14:textId="549BBBEE" w:rsidR="00F33FC3" w:rsidRPr="00152B31" w:rsidRDefault="002C7F3C" w:rsidP="00F33FC3">
      <w:pPr>
        <w:jc w:val="both"/>
      </w:pPr>
      <w:r w:rsidRPr="00987FEA">
        <w:t>The link to the article can be found here:</w:t>
      </w:r>
      <w:r w:rsidR="00944175" w:rsidRPr="00987FEA">
        <w:t xml:space="preserve"> </w:t>
      </w:r>
      <w:hyperlink r:id="rId12" w:history="1">
        <w:r w:rsidR="00152B31" w:rsidRPr="00987FEA">
          <w:rPr>
            <w:rStyle w:val="Hyperlink"/>
          </w:rPr>
          <w:t>https://bit.ly/47qvpFk</w:t>
        </w:r>
      </w:hyperlink>
      <w:r w:rsidR="00152B31" w:rsidRPr="00987FEA">
        <w:t xml:space="preserve"> </w:t>
      </w:r>
      <w:r w:rsidR="00F33FC3" w:rsidRPr="00987FEA">
        <w:t>or use the QR code in the top right corner of this page.</w:t>
      </w:r>
      <w:r w:rsidR="00F33FC3" w:rsidRPr="00152B31">
        <w:t xml:space="preserve"> </w:t>
      </w:r>
    </w:p>
    <w:p w14:paraId="1269A982" w14:textId="5B730EDB" w:rsidR="00944175" w:rsidRPr="00152B31" w:rsidRDefault="00944175" w:rsidP="00A80287">
      <w:pPr>
        <w:jc w:val="both"/>
      </w:pPr>
    </w:p>
    <w:p w14:paraId="0A29A137" w14:textId="0DDBF812" w:rsidR="00327CFB" w:rsidRPr="00152B31" w:rsidRDefault="001D6BAA" w:rsidP="00A80287">
      <w:pPr>
        <w:jc w:val="both"/>
      </w:pPr>
      <w:r w:rsidRPr="00152B31">
        <w:t xml:space="preserve">This article underpins many aspects of </w:t>
      </w:r>
      <w:r w:rsidR="00215EA2" w:rsidRPr="00152B31">
        <w:t xml:space="preserve">energy security </w:t>
      </w:r>
      <w:r w:rsidRPr="00152B31">
        <w:t xml:space="preserve">within the A Level Specifications specifically: </w:t>
      </w:r>
    </w:p>
    <w:p w14:paraId="66FB29EC" w14:textId="77777777" w:rsidR="001D6BAA" w:rsidRPr="00152B31" w:rsidRDefault="001D6BAA" w:rsidP="00A80287">
      <w:pPr>
        <w:jc w:val="both"/>
      </w:pPr>
    </w:p>
    <w:p w14:paraId="06C6FCDC" w14:textId="70F46B77" w:rsidR="001D6BAA" w:rsidRPr="00152B31" w:rsidRDefault="001D6BAA" w:rsidP="00A80287">
      <w:pPr>
        <w:jc w:val="both"/>
      </w:pPr>
      <w:r w:rsidRPr="00152B31">
        <w:t>AQA</w:t>
      </w:r>
    </w:p>
    <w:p w14:paraId="6823B156" w14:textId="1E35AD2E" w:rsidR="004F7304" w:rsidRDefault="004F7304" w:rsidP="00A80287">
      <w:pPr>
        <w:jc w:val="both"/>
      </w:pPr>
      <w:r w:rsidRPr="004F7304">
        <w:t>3.2.5.2 Natural resource issues</w:t>
      </w:r>
    </w:p>
    <w:p w14:paraId="393892B0" w14:textId="706D9938" w:rsidR="004F7304" w:rsidRDefault="004F7304" w:rsidP="00A80287">
      <w:pPr>
        <w:jc w:val="both"/>
      </w:pPr>
      <w:r w:rsidRPr="004F7304">
        <w:t>3.2.5.3 Water security</w:t>
      </w:r>
    </w:p>
    <w:p w14:paraId="49919A36" w14:textId="621B164A" w:rsidR="00374BF1" w:rsidRDefault="00374BF1" w:rsidP="00A80287">
      <w:pPr>
        <w:jc w:val="both"/>
      </w:pPr>
      <w:r w:rsidRPr="00374BF1">
        <w:t>3.2.5.6 Resource futures</w:t>
      </w:r>
    </w:p>
    <w:p w14:paraId="75E5285C" w14:textId="5821CA03" w:rsidR="00374BF1" w:rsidRDefault="00374BF1" w:rsidP="00A80287">
      <w:pPr>
        <w:jc w:val="both"/>
      </w:pPr>
      <w:r w:rsidRPr="00374BF1">
        <w:t>3.2.5.7 Case studies</w:t>
      </w:r>
    </w:p>
    <w:p w14:paraId="396EDFB6" w14:textId="77777777" w:rsidR="00374BF1" w:rsidRPr="00152B31" w:rsidRDefault="00374BF1" w:rsidP="00A80287">
      <w:pPr>
        <w:jc w:val="both"/>
      </w:pPr>
    </w:p>
    <w:p w14:paraId="4870139B" w14:textId="7D8408C5" w:rsidR="00AC704E" w:rsidRPr="00152B31" w:rsidRDefault="00AC704E" w:rsidP="00A80287">
      <w:pPr>
        <w:jc w:val="both"/>
      </w:pPr>
      <w:r w:rsidRPr="00152B31">
        <w:t>Edexcel</w:t>
      </w:r>
    </w:p>
    <w:p w14:paraId="7F73F9E9" w14:textId="5D72A063" w:rsidR="006751ED" w:rsidRDefault="006751ED" w:rsidP="00A80287">
      <w:pPr>
        <w:jc w:val="both"/>
      </w:pPr>
      <w:r w:rsidRPr="006751ED">
        <w:t>5.7 There are physical causes and human causes of water insecurity</w:t>
      </w:r>
      <w:r>
        <w:t>.</w:t>
      </w:r>
    </w:p>
    <w:p w14:paraId="700BDB3A" w14:textId="67242904" w:rsidR="00333F3E" w:rsidRDefault="00333F3E" w:rsidP="00A80287">
      <w:pPr>
        <w:jc w:val="both"/>
      </w:pPr>
      <w:r w:rsidRPr="00333F3E">
        <w:t>5.8 There are consequences and risks associated with water insecurity.</w:t>
      </w:r>
      <w:r>
        <w:t xml:space="preserve"> </w:t>
      </w:r>
    </w:p>
    <w:p w14:paraId="61B12F5C" w14:textId="6FB06DAB" w:rsidR="00672129" w:rsidRDefault="00672129" w:rsidP="00A80287">
      <w:pPr>
        <w:jc w:val="both"/>
      </w:pPr>
      <w:r w:rsidRPr="00672129">
        <w:t>5.9</w:t>
      </w:r>
      <w:r>
        <w:t>(a)</w:t>
      </w:r>
      <w:r w:rsidRPr="00672129">
        <w:t xml:space="preserve"> There are different approaches to managing water supply, some more sustainable than others.</w:t>
      </w:r>
    </w:p>
    <w:p w14:paraId="33F51890" w14:textId="77777777" w:rsidR="00333F3E" w:rsidRPr="00152B31" w:rsidRDefault="00333F3E" w:rsidP="00A80287">
      <w:pPr>
        <w:jc w:val="both"/>
      </w:pPr>
    </w:p>
    <w:p w14:paraId="116C28FA" w14:textId="63D53007" w:rsidR="00F705B1" w:rsidRPr="00152B31" w:rsidRDefault="00F705B1" w:rsidP="00F705B1">
      <w:r w:rsidRPr="00152B31">
        <w:t>EDUQAS &amp; (WJEC)</w:t>
      </w:r>
    </w:p>
    <w:p w14:paraId="197FB720" w14:textId="63545725" w:rsidR="00F705B1" w:rsidRDefault="002F5C51" w:rsidP="00F705B1">
      <w:pPr>
        <w:jc w:val="both"/>
      </w:pPr>
      <w:r>
        <w:t>(3)</w:t>
      </w:r>
      <w:r w:rsidR="00D447BD">
        <w:t xml:space="preserve"> </w:t>
      </w:r>
      <w:r w:rsidR="00876F31" w:rsidRPr="00876F31">
        <w:t>2.1.5 Deficit within the water cycle</w:t>
      </w:r>
      <w:r w:rsidR="00876F31">
        <w:t>.</w:t>
      </w:r>
    </w:p>
    <w:p w14:paraId="1BEE8CBC" w14:textId="3734CE70" w:rsidR="000B3239" w:rsidRDefault="002F5C51" w:rsidP="00F705B1">
      <w:pPr>
        <w:jc w:val="both"/>
      </w:pPr>
      <w:r>
        <w:t xml:space="preserve">(3) </w:t>
      </w:r>
      <w:r w:rsidR="000B3239" w:rsidRPr="000B3239">
        <w:t>2.2.9 Managing marine environments</w:t>
      </w:r>
      <w:r w:rsidR="000B3239">
        <w:t xml:space="preserve">. </w:t>
      </w:r>
    </w:p>
    <w:p w14:paraId="04509D1A" w14:textId="51C3E5D1" w:rsidR="000B3239" w:rsidRDefault="00D447BD" w:rsidP="00F705B1">
      <w:pPr>
        <w:jc w:val="both"/>
      </w:pPr>
      <w:r>
        <w:t xml:space="preserve">(3) </w:t>
      </w:r>
      <w:r w:rsidR="002F5C51" w:rsidRPr="002F5C51">
        <w:t xml:space="preserve">2.2.10 </w:t>
      </w:r>
      <w:proofErr w:type="gramStart"/>
      <w:r w:rsidR="002F5C51" w:rsidRPr="002F5C51">
        <w:t>Managing ocean</w:t>
      </w:r>
      <w:proofErr w:type="gramEnd"/>
      <w:r w:rsidR="002F5C51" w:rsidRPr="002F5C51">
        <w:t xml:space="preserve"> pollution</w:t>
      </w:r>
      <w:r w:rsidR="002F5C51">
        <w:t>.</w:t>
      </w:r>
    </w:p>
    <w:p w14:paraId="576AD6A5" w14:textId="77777777" w:rsidR="00876F31" w:rsidRPr="00152B31" w:rsidRDefault="00876F31" w:rsidP="00F705B1">
      <w:pPr>
        <w:jc w:val="both"/>
      </w:pPr>
    </w:p>
    <w:p w14:paraId="387094C3" w14:textId="51FCD191" w:rsidR="006A66B1" w:rsidRPr="00152B31" w:rsidRDefault="006A66B1" w:rsidP="00A80287">
      <w:pPr>
        <w:jc w:val="both"/>
      </w:pPr>
      <w:r w:rsidRPr="00152B31">
        <w:t>OCR</w:t>
      </w:r>
    </w:p>
    <w:p w14:paraId="33A37D40" w14:textId="2DDDCEBD" w:rsidR="005811FE" w:rsidRDefault="005811FE">
      <w:r w:rsidRPr="005811FE">
        <w:t>2.a. Humans have influenced the climate system, leading to a new epoch, the Anthropocene.</w:t>
      </w:r>
    </w:p>
    <w:p w14:paraId="2833535A" w14:textId="5E27B04E" w:rsidR="00D912F9" w:rsidRDefault="00D912F9">
      <w:r w:rsidRPr="00D912F9">
        <w:t>3.a. Human factors can disturb and enhance the natural processes and stores in the water and carbon cycles</w:t>
      </w:r>
    </w:p>
    <w:p w14:paraId="1A39F723" w14:textId="79A3A582" w:rsidR="00B5135C" w:rsidRDefault="00B5135C"/>
    <w:p w14:paraId="4B75E42E" w14:textId="5CD09974" w:rsidR="00637A5A" w:rsidRDefault="00637A5A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9353334" w14:textId="739C3A4F" w:rsidR="00A80287" w:rsidRDefault="00032377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496D410E">
            <wp:simplePos x="0" y="0"/>
            <wp:positionH relativeFrom="column">
              <wp:posOffset>815036</wp:posOffset>
            </wp:positionH>
            <wp:positionV relativeFrom="paragraph">
              <wp:posOffset>-88154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36FDB422" w14:textId="10259020" w:rsidR="003C1894" w:rsidRDefault="003B0FCA" w:rsidP="00A80287">
      <w:pPr>
        <w:jc w:val="both"/>
        <w:rPr>
          <w:i/>
          <w:iCs/>
        </w:rPr>
      </w:pPr>
      <w:r>
        <w:rPr>
          <w:i/>
          <w:iCs/>
        </w:rPr>
        <w:t>Brine</w:t>
      </w:r>
    </w:p>
    <w:p w14:paraId="313934B1" w14:textId="77777777" w:rsidR="00022BA7" w:rsidRDefault="00022BA7" w:rsidP="00A80287">
      <w:pPr>
        <w:jc w:val="both"/>
        <w:rPr>
          <w:i/>
          <w:iCs/>
        </w:rPr>
      </w:pPr>
    </w:p>
    <w:p w14:paraId="465FE622" w14:textId="77777777" w:rsidR="00637A5A" w:rsidRDefault="00637A5A" w:rsidP="00A80287">
      <w:pPr>
        <w:jc w:val="both"/>
        <w:rPr>
          <w:i/>
          <w:iCs/>
        </w:rPr>
      </w:pPr>
    </w:p>
    <w:p w14:paraId="7E8EE381" w14:textId="3E1B78FB" w:rsidR="00022BA7" w:rsidRDefault="003B0FCA" w:rsidP="00A80287">
      <w:pPr>
        <w:jc w:val="both"/>
        <w:rPr>
          <w:i/>
          <w:iCs/>
        </w:rPr>
      </w:pPr>
      <w:r>
        <w:rPr>
          <w:i/>
          <w:iCs/>
        </w:rPr>
        <w:t>Climate change</w:t>
      </w:r>
    </w:p>
    <w:p w14:paraId="320617FA" w14:textId="77777777" w:rsidR="00332DE5" w:rsidRDefault="00332DE5" w:rsidP="00A80287">
      <w:pPr>
        <w:jc w:val="both"/>
        <w:rPr>
          <w:i/>
          <w:iCs/>
        </w:rPr>
      </w:pPr>
    </w:p>
    <w:p w14:paraId="4317640B" w14:textId="77777777" w:rsidR="00637A5A" w:rsidRDefault="00637A5A" w:rsidP="00A80287">
      <w:pPr>
        <w:jc w:val="both"/>
        <w:rPr>
          <w:i/>
          <w:iCs/>
        </w:rPr>
      </w:pPr>
    </w:p>
    <w:p w14:paraId="5EAC56A2" w14:textId="2AC55388" w:rsidR="00332DE5" w:rsidRDefault="00332DE5" w:rsidP="00A80287">
      <w:pPr>
        <w:jc w:val="both"/>
        <w:rPr>
          <w:i/>
          <w:iCs/>
        </w:rPr>
      </w:pPr>
      <w:r>
        <w:rPr>
          <w:i/>
          <w:iCs/>
        </w:rPr>
        <w:t>De</w:t>
      </w:r>
      <w:r w:rsidR="003B0FCA">
        <w:rPr>
          <w:i/>
          <w:iCs/>
        </w:rPr>
        <w:t>salination</w:t>
      </w:r>
      <w:r>
        <w:rPr>
          <w:i/>
          <w:iCs/>
        </w:rPr>
        <w:t xml:space="preserve"> </w:t>
      </w:r>
    </w:p>
    <w:p w14:paraId="5DDB3AF6" w14:textId="77777777" w:rsidR="00332DE5" w:rsidRDefault="00332DE5" w:rsidP="00A80287">
      <w:pPr>
        <w:jc w:val="both"/>
        <w:rPr>
          <w:i/>
          <w:iCs/>
        </w:rPr>
      </w:pPr>
    </w:p>
    <w:p w14:paraId="217A2D13" w14:textId="77777777" w:rsidR="00637A5A" w:rsidRDefault="00637A5A" w:rsidP="00A80287">
      <w:pPr>
        <w:jc w:val="both"/>
        <w:rPr>
          <w:i/>
          <w:iCs/>
        </w:rPr>
      </w:pPr>
    </w:p>
    <w:p w14:paraId="30549000" w14:textId="307E9E9C" w:rsidR="00332DE5" w:rsidRDefault="003B0FCA" w:rsidP="00A80287">
      <w:pPr>
        <w:jc w:val="both"/>
        <w:rPr>
          <w:i/>
          <w:iCs/>
        </w:rPr>
      </w:pPr>
      <w:r>
        <w:rPr>
          <w:i/>
          <w:iCs/>
        </w:rPr>
        <w:t>Reverse osmosis desalination</w:t>
      </w:r>
    </w:p>
    <w:p w14:paraId="270B3A40" w14:textId="77777777" w:rsidR="00240C14" w:rsidRDefault="00240C14" w:rsidP="00A80287">
      <w:pPr>
        <w:jc w:val="both"/>
        <w:rPr>
          <w:i/>
          <w:iCs/>
        </w:rPr>
      </w:pPr>
    </w:p>
    <w:p w14:paraId="522D582E" w14:textId="77777777" w:rsidR="00637A5A" w:rsidRDefault="00637A5A" w:rsidP="00A80287">
      <w:pPr>
        <w:jc w:val="both"/>
        <w:rPr>
          <w:i/>
          <w:iCs/>
        </w:rPr>
      </w:pPr>
    </w:p>
    <w:p w14:paraId="7A2D8E3D" w14:textId="5B4CE1A6" w:rsidR="00240C14" w:rsidRDefault="003B0FCA" w:rsidP="00A80287">
      <w:pPr>
        <w:jc w:val="both"/>
        <w:rPr>
          <w:i/>
          <w:iCs/>
        </w:rPr>
      </w:pPr>
      <w:r>
        <w:rPr>
          <w:i/>
          <w:iCs/>
        </w:rPr>
        <w:t>Thermal desalination</w:t>
      </w:r>
    </w:p>
    <w:p w14:paraId="62EB46DC" w14:textId="77777777" w:rsidR="00240C14" w:rsidRDefault="00240C14" w:rsidP="00A80287">
      <w:pPr>
        <w:jc w:val="both"/>
        <w:rPr>
          <w:i/>
          <w:iCs/>
        </w:rPr>
      </w:pPr>
    </w:p>
    <w:p w14:paraId="0730CF9B" w14:textId="77777777" w:rsidR="00637A5A" w:rsidRDefault="00637A5A" w:rsidP="00A80287">
      <w:pPr>
        <w:jc w:val="both"/>
        <w:rPr>
          <w:i/>
          <w:iCs/>
        </w:rPr>
      </w:pPr>
    </w:p>
    <w:p w14:paraId="1AE648FD" w14:textId="60D34C6A" w:rsidR="00240C14" w:rsidRDefault="003B0FCA" w:rsidP="00A80287">
      <w:pPr>
        <w:jc w:val="both"/>
        <w:rPr>
          <w:i/>
          <w:iCs/>
        </w:rPr>
      </w:pPr>
      <w:r>
        <w:rPr>
          <w:i/>
          <w:iCs/>
        </w:rPr>
        <w:t>Water stress</w:t>
      </w:r>
    </w:p>
    <w:p w14:paraId="18941C83" w14:textId="77777777" w:rsidR="00240C14" w:rsidRPr="0020257A" w:rsidRDefault="00240C14" w:rsidP="00A80287">
      <w:pPr>
        <w:jc w:val="both"/>
        <w:rPr>
          <w:i/>
          <w:iCs/>
        </w:rPr>
      </w:pPr>
    </w:p>
    <w:p w14:paraId="2B0EBDC8" w14:textId="1F7AF818" w:rsidR="00A20BDC" w:rsidRDefault="00A20BDC" w:rsidP="006475BC">
      <w:pPr>
        <w:pStyle w:val="Heading1"/>
        <w:rPr>
          <w:b w:val="0"/>
          <w:bCs w:val="0"/>
        </w:rPr>
      </w:pPr>
    </w:p>
    <w:p w14:paraId="0A2E3806" w14:textId="499EFC8A" w:rsidR="007002D8" w:rsidRDefault="007002D8" w:rsidP="006475BC">
      <w:pPr>
        <w:pStyle w:val="Heading1"/>
      </w:pPr>
      <w:r>
        <w:br w:type="page"/>
      </w:r>
    </w:p>
    <w:p w14:paraId="0C479FED" w14:textId="0590B9FE" w:rsidR="00AC1670" w:rsidRDefault="0096116C" w:rsidP="00AC167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65A0BEC9" wp14:editId="3D45DF4A">
            <wp:simplePos x="0" y="0"/>
            <wp:positionH relativeFrom="column">
              <wp:posOffset>1553679</wp:posOffset>
            </wp:positionH>
            <wp:positionV relativeFrom="paragraph">
              <wp:posOffset>-135945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932">
        <w:t xml:space="preserve">Summary </w:t>
      </w:r>
      <w:r w:rsidR="007861C9">
        <w:t>i</w:t>
      </w:r>
      <w:r w:rsidR="00081123">
        <w:t>n numbers</w:t>
      </w:r>
      <w:r w:rsidR="00AC1670">
        <w:t xml:space="preserve"> </w:t>
      </w:r>
    </w:p>
    <w:p w14:paraId="75198BED" w14:textId="03CC3082" w:rsidR="00C24F8C" w:rsidRDefault="00081123" w:rsidP="00081123">
      <w:pPr>
        <w:jc w:val="both"/>
      </w:pPr>
      <w:r>
        <w:t xml:space="preserve">Find the </w:t>
      </w:r>
      <w:r w:rsidR="00BC4B63">
        <w:t xml:space="preserve">related </w:t>
      </w:r>
      <w:r>
        <w:t xml:space="preserve">statistic in the article and develop it to </w:t>
      </w:r>
      <w:r w:rsidR="00C24F8C">
        <w:t>add context</w:t>
      </w:r>
      <w:r w:rsidR="007861C9">
        <w:t xml:space="preserve"> and summarise </w:t>
      </w:r>
      <w:r w:rsidR="001266FD">
        <w:t>the report</w:t>
      </w:r>
      <w:r w:rsidR="00C24F8C">
        <w:t xml:space="preserve">. </w:t>
      </w:r>
    </w:p>
    <w:p w14:paraId="43D77FDC" w14:textId="77777777" w:rsidR="00A857EF" w:rsidRDefault="00A857EF" w:rsidP="00081123">
      <w:pPr>
        <w:jc w:val="both"/>
      </w:pPr>
    </w:p>
    <w:p w14:paraId="65F2ECB3" w14:textId="77777777" w:rsidR="00A857EF" w:rsidRDefault="00A857EF" w:rsidP="00081123">
      <w:pPr>
        <w:jc w:val="both"/>
      </w:pPr>
    </w:p>
    <w:p w14:paraId="05A26877" w14:textId="7417C345" w:rsidR="00D560A1" w:rsidRDefault="007861C9" w:rsidP="00D560A1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B950BB6">
                <wp:simplePos x="0" y="0"/>
                <wp:positionH relativeFrom="column">
                  <wp:posOffset>3659864</wp:posOffset>
                </wp:positionH>
                <wp:positionV relativeFrom="paragraph">
                  <wp:posOffset>13473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88.2pt;margin-top:1.05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NR+ZYtsAAAAJAQAADwAAAGRycy9kb3du&#10;cmV2LnhtbEyPwU7DMBBE70j8g7VI3KjTtE1KGqeqkJDgSMsHOPE2jrDXUey24e9ZTnAczWjmTb2f&#10;vRNXnOIQSMFykYFA6oIZqFfweXp92oKISZPRLhAq+MYI++b+rtaVCTf6wOsx9YJLKFZagU1prKSM&#10;nUWv4yKMSOydw+R1Yjn10kz6xuXeyTzLCun1QLxg9YgvFruv48UraN+Ca0s8pdG820OxoVRSZ5R6&#10;fJgPOxAJ5/QXhl98RoeGmdpwIROFU7ApizVHFeRLEOw/r7c5iJZ1vlqBbGr5/0HzA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UfmWLbAAAACQ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147B">
        <w:t>$63mn</w:t>
      </w:r>
    </w:p>
    <w:p w14:paraId="6AEE6813" w14:textId="77777777" w:rsidR="00D560A1" w:rsidRDefault="00D560A1" w:rsidP="00D560A1">
      <w:pPr>
        <w:jc w:val="both"/>
      </w:pPr>
    </w:p>
    <w:p w14:paraId="599E9EF4" w14:textId="77777777" w:rsidR="00D560A1" w:rsidRDefault="00D560A1" w:rsidP="00D560A1">
      <w:pPr>
        <w:jc w:val="both"/>
      </w:pPr>
    </w:p>
    <w:p w14:paraId="47177189" w14:textId="60B577EC" w:rsidR="00D560A1" w:rsidRDefault="0045147B" w:rsidP="00D560A1">
      <w:pPr>
        <w:jc w:val="both"/>
      </w:pPr>
      <w:r>
        <w:t>800km</w:t>
      </w:r>
    </w:p>
    <w:p w14:paraId="5C760633" w14:textId="77777777" w:rsidR="00D560A1" w:rsidRDefault="00D560A1" w:rsidP="00D560A1">
      <w:pPr>
        <w:jc w:val="both"/>
      </w:pPr>
    </w:p>
    <w:p w14:paraId="34F6FA2E" w14:textId="77777777" w:rsidR="00D560A1" w:rsidRDefault="00D560A1" w:rsidP="00D560A1">
      <w:pPr>
        <w:jc w:val="both"/>
      </w:pPr>
    </w:p>
    <w:p w14:paraId="3637D162" w14:textId="0FF108FE" w:rsidR="00CC3E59" w:rsidRDefault="004F311E" w:rsidP="00D560A1">
      <w:pPr>
        <w:jc w:val="both"/>
      </w:pPr>
      <w:r>
        <w:t>12%</w:t>
      </w:r>
    </w:p>
    <w:p w14:paraId="3ED432E6" w14:textId="77777777" w:rsidR="00CC3E59" w:rsidRDefault="00CC3E59" w:rsidP="00D560A1">
      <w:pPr>
        <w:jc w:val="both"/>
      </w:pPr>
    </w:p>
    <w:p w14:paraId="4B61F42D" w14:textId="77777777" w:rsidR="00CC3E59" w:rsidRDefault="00CC3E59" w:rsidP="00D560A1">
      <w:pPr>
        <w:jc w:val="both"/>
      </w:pPr>
    </w:p>
    <w:p w14:paraId="2D599108" w14:textId="0C7FDF88" w:rsidR="00CC3E59" w:rsidRDefault="004F311E" w:rsidP="00D560A1">
      <w:pPr>
        <w:jc w:val="both"/>
      </w:pPr>
      <w:r>
        <w:t>86%</w:t>
      </w:r>
    </w:p>
    <w:p w14:paraId="6CB6F0BA" w14:textId="77777777" w:rsidR="00CC3E59" w:rsidRDefault="00CC3E59" w:rsidP="00D560A1">
      <w:pPr>
        <w:jc w:val="both"/>
      </w:pPr>
    </w:p>
    <w:p w14:paraId="00AE819F" w14:textId="77777777" w:rsidR="00CC3E59" w:rsidRDefault="00CC3E59" w:rsidP="00D560A1">
      <w:pPr>
        <w:jc w:val="both"/>
      </w:pPr>
    </w:p>
    <w:p w14:paraId="284CB60F" w14:textId="424E68C7" w:rsidR="00CC3E59" w:rsidRDefault="004F311E" w:rsidP="00D560A1">
      <w:pPr>
        <w:jc w:val="both"/>
      </w:pPr>
      <w:r>
        <w:t>150mn</w:t>
      </w:r>
    </w:p>
    <w:p w14:paraId="3A95C994" w14:textId="77777777" w:rsidR="00CC3E59" w:rsidRDefault="00CC3E59" w:rsidP="00D560A1">
      <w:pPr>
        <w:jc w:val="both"/>
      </w:pPr>
    </w:p>
    <w:p w14:paraId="01FCD746" w14:textId="77777777" w:rsidR="00CC3E59" w:rsidRDefault="00CC3E59" w:rsidP="00D560A1">
      <w:pPr>
        <w:jc w:val="both"/>
      </w:pPr>
    </w:p>
    <w:p w14:paraId="5DC8F515" w14:textId="7505FE61" w:rsidR="00CC3E59" w:rsidRDefault="00CC3E59" w:rsidP="00D560A1">
      <w:pPr>
        <w:jc w:val="both"/>
      </w:pPr>
      <w:r>
        <w:t>2030</w:t>
      </w:r>
    </w:p>
    <w:p w14:paraId="1CFB700A" w14:textId="77777777" w:rsidR="00CC3E59" w:rsidRDefault="00CC3E59" w:rsidP="00D560A1">
      <w:pPr>
        <w:jc w:val="both"/>
      </w:pPr>
    </w:p>
    <w:p w14:paraId="4CD3571A" w14:textId="06AAD988" w:rsidR="00762B17" w:rsidRDefault="00762B17" w:rsidP="009C6FA1">
      <w:pPr>
        <w:jc w:val="both"/>
      </w:pPr>
    </w:p>
    <w:p w14:paraId="241159F3" w14:textId="3DF2FEF9" w:rsidR="009C6FA1" w:rsidRDefault="009C6FA1" w:rsidP="009C6FA1">
      <w:pPr>
        <w:jc w:val="both"/>
      </w:pPr>
      <w:r>
        <w:t>1951</w:t>
      </w:r>
    </w:p>
    <w:p w14:paraId="65EA2267" w14:textId="77777777" w:rsidR="009C6FA1" w:rsidRDefault="009C6FA1" w:rsidP="009C6FA1">
      <w:pPr>
        <w:jc w:val="both"/>
      </w:pPr>
    </w:p>
    <w:p w14:paraId="2F35AE3E" w14:textId="26101834" w:rsidR="00762B17" w:rsidRDefault="00762B17" w:rsidP="00762B17">
      <w:pPr>
        <w:tabs>
          <w:tab w:val="left" w:pos="1095"/>
          <w:tab w:val="left" w:pos="5415"/>
        </w:tabs>
      </w:pPr>
      <w:r>
        <w:tab/>
      </w:r>
      <w:r>
        <w:tab/>
      </w:r>
    </w:p>
    <w:p w14:paraId="691B7EDD" w14:textId="77777777" w:rsidR="009C6FA1" w:rsidRDefault="009C6FA1">
      <w:r>
        <w:t>$20bn</w:t>
      </w:r>
    </w:p>
    <w:p w14:paraId="27B6E3AC" w14:textId="77777777" w:rsidR="009C6FA1" w:rsidRDefault="009C6FA1"/>
    <w:p w14:paraId="5894BB31" w14:textId="77777777" w:rsidR="000F4BC1" w:rsidRDefault="000F4BC1"/>
    <w:p w14:paraId="50A5649A" w14:textId="77777777" w:rsidR="000F4BC1" w:rsidRDefault="000F4BC1">
      <w:r>
        <w:t>21.7%</w:t>
      </w:r>
    </w:p>
    <w:p w14:paraId="57AD8FD1" w14:textId="77777777" w:rsidR="000F4BC1" w:rsidRDefault="000F4BC1"/>
    <w:p w14:paraId="4BB2E609" w14:textId="77777777" w:rsidR="000F4BC1" w:rsidRDefault="000F4BC1"/>
    <w:p w14:paraId="2B62FA91" w14:textId="77777777" w:rsidR="000F4BC1" w:rsidRDefault="000F4BC1">
      <w:r>
        <w:t>2024</w:t>
      </w:r>
    </w:p>
    <w:p w14:paraId="3D4A9D2B" w14:textId="77777777" w:rsidR="000F4BC1" w:rsidRDefault="000F4BC1"/>
    <w:p w14:paraId="3BCBC16D" w14:textId="77777777" w:rsidR="000F4BC1" w:rsidRDefault="000F4BC1"/>
    <w:p w14:paraId="2EB55F20" w14:textId="67B23C9A" w:rsidR="000F4BC1" w:rsidRDefault="000F4BC1">
      <w:r>
        <w:t>70%</w:t>
      </w:r>
    </w:p>
    <w:p w14:paraId="7F547FA8" w14:textId="77777777" w:rsidR="000F4BC1" w:rsidRDefault="000F4BC1"/>
    <w:p w14:paraId="2AF8018A" w14:textId="77777777" w:rsidR="000F4BC1" w:rsidRDefault="000F4BC1"/>
    <w:p w14:paraId="031CAA70" w14:textId="444B81F5" w:rsidR="000F4BC1" w:rsidRDefault="00F1582F">
      <w:r>
        <w:t>97%</w:t>
      </w:r>
    </w:p>
    <w:p w14:paraId="72C65824" w14:textId="77777777" w:rsidR="00F1582F" w:rsidRDefault="00F1582F"/>
    <w:p w14:paraId="5D4CC95F" w14:textId="77777777" w:rsidR="00F1582F" w:rsidRDefault="00F1582F"/>
    <w:p w14:paraId="648D5EB7" w14:textId="2D2BCDE9" w:rsidR="00F1582F" w:rsidRDefault="00DA335A">
      <w:r>
        <w:t>18%</w:t>
      </w:r>
    </w:p>
    <w:p w14:paraId="4FAE197E" w14:textId="77777777" w:rsidR="00DA335A" w:rsidRDefault="00DA335A"/>
    <w:p w14:paraId="68C51D87" w14:textId="77777777" w:rsidR="00DA335A" w:rsidRDefault="00DA335A"/>
    <w:p w14:paraId="393A51F4" w14:textId="273B25F7" w:rsidR="009F7C41" w:rsidRDefault="009F7C41">
      <w:r>
        <w:rPr>
          <w:rFonts w:cs="Arial"/>
        </w:rPr>
        <w:t>€</w:t>
      </w:r>
      <w:r>
        <w:t>400mn</w:t>
      </w:r>
    </w:p>
    <w:p w14:paraId="6894EA64" w14:textId="7F0F0C36" w:rsidR="00786598" w:rsidRDefault="0078659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B4E70FA" w14:textId="19A3D31F" w:rsidR="005927B4" w:rsidRDefault="00854091" w:rsidP="009B59FC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91520" behindDoc="0" locked="0" layoutInCell="1" allowOverlap="1" wp14:anchorId="35180AF1" wp14:editId="3C713900">
            <wp:simplePos x="0" y="0"/>
            <wp:positionH relativeFrom="column">
              <wp:posOffset>930910</wp:posOffset>
            </wp:positionH>
            <wp:positionV relativeFrom="paragraph">
              <wp:posOffset>-199390</wp:posOffset>
            </wp:positionV>
            <wp:extent cx="476250" cy="476250"/>
            <wp:effectExtent l="0" t="0" r="0" b="0"/>
            <wp:wrapNone/>
            <wp:docPr id="650827079" name="Graphic 7" descr="Open boo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27079" name="Graphic 650827079" descr="Open book outline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9FC">
        <w:rPr>
          <w:noProof/>
        </w:rPr>
        <w:t>Case study</w:t>
      </w:r>
      <w:r w:rsidR="00851AD1">
        <w:rPr>
          <w:noProof/>
        </w:rPr>
        <w:t xml:space="preserve"> </w:t>
      </w:r>
      <w:r w:rsidR="003169E9">
        <w:rPr>
          <w:noProof/>
        </w:rPr>
        <w:t xml:space="preserve"> </w:t>
      </w:r>
    </w:p>
    <w:p w14:paraId="5047C9DF" w14:textId="77777777" w:rsidR="008312A1" w:rsidRDefault="008312A1"/>
    <w:p w14:paraId="5A80A118" w14:textId="69310979" w:rsidR="002D4A70" w:rsidRDefault="00854091" w:rsidP="00C8623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94568E3" wp14:editId="7B978D4E">
                <wp:simplePos x="0" y="0"/>
                <wp:positionH relativeFrom="margin">
                  <wp:align>left</wp:align>
                </wp:positionH>
                <wp:positionV relativeFrom="paragraph">
                  <wp:posOffset>640080</wp:posOffset>
                </wp:positionV>
                <wp:extent cx="5876925" cy="7096125"/>
                <wp:effectExtent l="0" t="0" r="28575" b="28575"/>
                <wp:wrapNone/>
                <wp:docPr id="111074233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096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AE588" id="Rectangle 8" o:spid="_x0000_s1026" style="position:absolute;margin-left:0;margin-top:50.4pt;width:462.75pt;height:558.75pt;z-index:2516925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" filled="f" strokecolor="black [3213]" strokeweight="2pt">
                <w10:wrap anchorx="margin"/>
              </v:rect>
            </w:pict>
          </mc:Fallback>
        </mc:AlternateContent>
      </w:r>
      <w:r w:rsidR="003C006F">
        <w:t>The Barka IV Desalination plant is the biggest of its</w:t>
      </w:r>
      <w:r w:rsidR="00A00473">
        <w:t xml:space="preserve"> kind in Oman. Create a short case study </w:t>
      </w:r>
      <w:r w:rsidR="00E33E02">
        <w:t xml:space="preserve">on this plant highlighting the opportunities and challenges faced </w:t>
      </w:r>
      <w:r>
        <w:t xml:space="preserve">for a desalination plant. </w:t>
      </w:r>
      <w:r w:rsidR="003C006F">
        <w:t xml:space="preserve"> </w:t>
      </w:r>
      <w:r w:rsidR="008559C5">
        <w:br w:type="page"/>
      </w:r>
    </w:p>
    <w:p w14:paraId="02716717" w14:textId="16090729" w:rsidR="00AC1F9C" w:rsidRDefault="007A02F3" w:rsidP="008559C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73E77697" wp14:editId="5D58C96B">
            <wp:simplePos x="0" y="0"/>
            <wp:positionH relativeFrom="column">
              <wp:posOffset>1110311</wp:posOffset>
            </wp:positionH>
            <wp:positionV relativeFrom="paragraph">
              <wp:posOffset>-134234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12450FCF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77777777" w:rsidR="003D27D4" w:rsidRDefault="003D27D4" w:rsidP="00AC1F9C"/>
    <w:p w14:paraId="2A76170B" w14:textId="77777777" w:rsidR="003D27D4" w:rsidRDefault="003D27D4" w:rsidP="00AC1F9C"/>
    <w:p w14:paraId="40832904" w14:textId="77777777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56AFEAE2" w:rsidR="008F4395" w:rsidRDefault="00251FB7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35D2D717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839222" id="Oval 9" o:spid="_x0000_s1026" alt="&quot;&quot;" style="position:absolute;margin-left:0;margin-top:9.9pt;width:133.5pt;height:44.2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" filled="f" strokecolor="#0a121c [484]" strokeweight=".5pt">
                <v:shadow on="t" color="black" opacity="26214f" origin=",-.5" offset="0,3pt"/>
                <w10:wrap anchorx="margin"/>
              </v:oval>
            </w:pict>
          </mc:Fallback>
        </mc:AlternateContent>
      </w:r>
    </w:p>
    <w:p w14:paraId="0A43B128" w14:textId="4C077F6A" w:rsidR="008F4395" w:rsidRDefault="008F4395" w:rsidP="003D27D4">
      <w:pPr>
        <w:jc w:val="center"/>
      </w:pPr>
    </w:p>
    <w:p w14:paraId="79DDEDCF" w14:textId="40BD9D48" w:rsidR="0054068B" w:rsidRDefault="00251FB7" w:rsidP="000E3EC2">
      <w:pPr>
        <w:jc w:val="center"/>
      </w:pPr>
      <w:r>
        <w:t>Desalination</w:t>
      </w:r>
    </w:p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77777777" w:rsidR="008F4395" w:rsidRDefault="008F4395" w:rsidP="00AC1F9C"/>
    <w:p w14:paraId="6FA6161F" w14:textId="77777777" w:rsidR="008F4395" w:rsidRDefault="008F4395" w:rsidP="00AC1F9C"/>
    <w:p w14:paraId="65CBBF28" w14:textId="77777777" w:rsidR="003D27D4" w:rsidRDefault="003D27D4" w:rsidP="00AC1F9C"/>
    <w:p w14:paraId="7A66C5D7" w14:textId="77777777" w:rsidR="00AA0CD8" w:rsidRDefault="00AA0CD8" w:rsidP="00AC1F9C"/>
    <w:p w14:paraId="2775FC2C" w14:textId="6191F3B6" w:rsidR="00AA0CD8" w:rsidRDefault="00AA0CD8" w:rsidP="00AC1F9C"/>
    <w:p w14:paraId="6CF98D1C" w14:textId="08573A20" w:rsidR="00AA0CD8" w:rsidRDefault="00AA0CD8" w:rsidP="00AC1F9C"/>
    <w:p w14:paraId="7A81F9A4" w14:textId="71AF6DB5" w:rsidR="00AA0CD8" w:rsidRDefault="00AA0CD8" w:rsidP="00AC1F9C"/>
    <w:p w14:paraId="7617A2C0" w14:textId="07173A83" w:rsidR="00AA0CD8" w:rsidRDefault="00AA0CD8" w:rsidP="00AC1F9C"/>
    <w:p w14:paraId="33A4DDE8" w14:textId="212C68CB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7B2EA171">
            <wp:simplePos x="0" y="0"/>
            <wp:positionH relativeFrom="column">
              <wp:posOffset>2240170</wp:posOffset>
            </wp:positionH>
            <wp:positionV relativeFrom="paragraph">
              <wp:posOffset>64770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15BE4636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0466A670" w14:textId="77777777" w:rsidR="002F1188" w:rsidRDefault="002F1188" w:rsidP="002F1188"/>
    <w:p w14:paraId="5409860F" w14:textId="5B2302E2" w:rsidR="00941CF0" w:rsidRDefault="00DB764E" w:rsidP="003D36CB">
      <w:r>
        <w:t xml:space="preserve">Water stress is a global issue. Discuss. </w:t>
      </w:r>
    </w:p>
    <w:p w14:paraId="516C23A6" w14:textId="77777777" w:rsidR="00DB764E" w:rsidRDefault="00DB764E" w:rsidP="003D36CB"/>
    <w:p w14:paraId="757443D4" w14:textId="176E2E50" w:rsidR="00DB764E" w:rsidRDefault="008A5893" w:rsidP="003D36CB">
      <w:r>
        <w:t xml:space="preserve">Explain the process of reverse osmosis desalination. </w:t>
      </w:r>
    </w:p>
    <w:p w14:paraId="30326575" w14:textId="77777777" w:rsidR="008A5893" w:rsidRDefault="008A5893" w:rsidP="003D36CB"/>
    <w:p w14:paraId="5BCF8B4C" w14:textId="01E84C7D" w:rsidR="008A5893" w:rsidRDefault="008A5893" w:rsidP="003D36CB">
      <w:r>
        <w:t xml:space="preserve">Analyse the pattern of water stress using the </w:t>
      </w:r>
      <w:r w:rsidR="001B0A42">
        <w:t xml:space="preserve">baseline water stress map. </w:t>
      </w:r>
    </w:p>
    <w:p w14:paraId="50EF54D9" w14:textId="77777777" w:rsidR="001B0A42" w:rsidRDefault="001B0A42" w:rsidP="003D36CB"/>
    <w:p w14:paraId="033398E5" w14:textId="62B7CB56" w:rsidR="001B0A42" w:rsidRDefault="001B0A42" w:rsidP="001B0A42">
      <w:r>
        <w:t xml:space="preserve">Explain the limitations of reverse osmosis desalination. </w:t>
      </w:r>
    </w:p>
    <w:p w14:paraId="711A5B77" w14:textId="77777777" w:rsidR="001B0A42" w:rsidRDefault="001B0A42" w:rsidP="001B0A42"/>
    <w:p w14:paraId="4B25B348" w14:textId="3114E8C9" w:rsidR="00DF00D3" w:rsidRDefault="00DF00D3" w:rsidP="001B0A42">
      <w:r>
        <w:t>Assess the view that desalination</w:t>
      </w:r>
      <w:r w:rsidR="002339E5">
        <w:t xml:space="preserve"> is only viable if a country has the funds to pay for it. </w:t>
      </w:r>
    </w:p>
    <w:p w14:paraId="2203B552" w14:textId="6D7D4462" w:rsidR="001B0A42" w:rsidRPr="002F1188" w:rsidRDefault="001B0A42" w:rsidP="003D36CB"/>
    <w:sectPr w:rsidR="001B0A42" w:rsidRPr="002F1188" w:rsidSect="003B6E97">
      <w:headerReference w:type="even" r:id="rId23"/>
      <w:headerReference w:type="default" r:id="rId24"/>
      <w:footerReference w:type="default" r:id="rId25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3765" w14:textId="77777777" w:rsidR="00A955E9" w:rsidRDefault="00A955E9">
      <w:r>
        <w:separator/>
      </w:r>
    </w:p>
  </w:endnote>
  <w:endnote w:type="continuationSeparator" w:id="0">
    <w:p w14:paraId="671BBA2D" w14:textId="77777777" w:rsidR="00A955E9" w:rsidRDefault="00A9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2348B" w14:textId="77777777" w:rsidR="00A955E9" w:rsidRDefault="00A955E9">
      <w:r>
        <w:separator/>
      </w:r>
    </w:p>
  </w:footnote>
  <w:footnote w:type="continuationSeparator" w:id="0">
    <w:p w14:paraId="25996CF5" w14:textId="77777777" w:rsidR="00A955E9" w:rsidRDefault="00A9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58912A9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4B95D6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0F4B"/>
    <w:rsid w:val="00014E35"/>
    <w:rsid w:val="00017245"/>
    <w:rsid w:val="00022BA7"/>
    <w:rsid w:val="00023AC1"/>
    <w:rsid w:val="00032377"/>
    <w:rsid w:val="000339C2"/>
    <w:rsid w:val="00036B92"/>
    <w:rsid w:val="000402FA"/>
    <w:rsid w:val="000414A8"/>
    <w:rsid w:val="00045C95"/>
    <w:rsid w:val="000540E1"/>
    <w:rsid w:val="000572AB"/>
    <w:rsid w:val="00072742"/>
    <w:rsid w:val="00075520"/>
    <w:rsid w:val="00076BCA"/>
    <w:rsid w:val="00081123"/>
    <w:rsid w:val="00086628"/>
    <w:rsid w:val="000A189B"/>
    <w:rsid w:val="000B0554"/>
    <w:rsid w:val="000B3239"/>
    <w:rsid w:val="000B4DE8"/>
    <w:rsid w:val="000B6DAB"/>
    <w:rsid w:val="000C1F16"/>
    <w:rsid w:val="000C4849"/>
    <w:rsid w:val="000C609B"/>
    <w:rsid w:val="000D08E1"/>
    <w:rsid w:val="000D0B95"/>
    <w:rsid w:val="000E3EC2"/>
    <w:rsid w:val="000F0D06"/>
    <w:rsid w:val="000F4BC1"/>
    <w:rsid w:val="00100200"/>
    <w:rsid w:val="0010148F"/>
    <w:rsid w:val="00101F41"/>
    <w:rsid w:val="001100D9"/>
    <w:rsid w:val="00114CEF"/>
    <w:rsid w:val="001226A4"/>
    <w:rsid w:val="0012441C"/>
    <w:rsid w:val="001266FD"/>
    <w:rsid w:val="00127C1B"/>
    <w:rsid w:val="001340FF"/>
    <w:rsid w:val="00136235"/>
    <w:rsid w:val="00144C8B"/>
    <w:rsid w:val="00145AEF"/>
    <w:rsid w:val="001473A7"/>
    <w:rsid w:val="0014759F"/>
    <w:rsid w:val="00152B31"/>
    <w:rsid w:val="00155C72"/>
    <w:rsid w:val="0017016C"/>
    <w:rsid w:val="00174AC0"/>
    <w:rsid w:val="00181E6A"/>
    <w:rsid w:val="0018308A"/>
    <w:rsid w:val="001859E6"/>
    <w:rsid w:val="001951B3"/>
    <w:rsid w:val="001A0109"/>
    <w:rsid w:val="001A47CE"/>
    <w:rsid w:val="001B0A42"/>
    <w:rsid w:val="001B4E8C"/>
    <w:rsid w:val="001B7CCA"/>
    <w:rsid w:val="001C3205"/>
    <w:rsid w:val="001C3BF1"/>
    <w:rsid w:val="001C4759"/>
    <w:rsid w:val="001C5275"/>
    <w:rsid w:val="001D1F2A"/>
    <w:rsid w:val="001D4F64"/>
    <w:rsid w:val="001D6BAA"/>
    <w:rsid w:val="001E2892"/>
    <w:rsid w:val="001E3FD0"/>
    <w:rsid w:val="001F2AF9"/>
    <w:rsid w:val="001F3821"/>
    <w:rsid w:val="001F4233"/>
    <w:rsid w:val="001F4E0B"/>
    <w:rsid w:val="0020257A"/>
    <w:rsid w:val="00215EA2"/>
    <w:rsid w:val="00217200"/>
    <w:rsid w:val="002276C0"/>
    <w:rsid w:val="002339E5"/>
    <w:rsid w:val="002345C7"/>
    <w:rsid w:val="00236487"/>
    <w:rsid w:val="00240C14"/>
    <w:rsid w:val="00241458"/>
    <w:rsid w:val="0024222A"/>
    <w:rsid w:val="002451AD"/>
    <w:rsid w:val="00251FB7"/>
    <w:rsid w:val="00252737"/>
    <w:rsid w:val="00254A4B"/>
    <w:rsid w:val="002674B8"/>
    <w:rsid w:val="00294445"/>
    <w:rsid w:val="0029617A"/>
    <w:rsid w:val="002A77AE"/>
    <w:rsid w:val="002B3937"/>
    <w:rsid w:val="002C7F3C"/>
    <w:rsid w:val="002D4A70"/>
    <w:rsid w:val="002D7415"/>
    <w:rsid w:val="002D76CB"/>
    <w:rsid w:val="002D78BA"/>
    <w:rsid w:val="002F0309"/>
    <w:rsid w:val="002F1188"/>
    <w:rsid w:val="002F5C51"/>
    <w:rsid w:val="002F72F4"/>
    <w:rsid w:val="00303721"/>
    <w:rsid w:val="0031000F"/>
    <w:rsid w:val="00311315"/>
    <w:rsid w:val="00314715"/>
    <w:rsid w:val="00316591"/>
    <w:rsid w:val="003169E9"/>
    <w:rsid w:val="00316C0C"/>
    <w:rsid w:val="003172E3"/>
    <w:rsid w:val="00326FB0"/>
    <w:rsid w:val="003272AC"/>
    <w:rsid w:val="00327BA2"/>
    <w:rsid w:val="00327CFB"/>
    <w:rsid w:val="003302BD"/>
    <w:rsid w:val="003319D6"/>
    <w:rsid w:val="00332DE5"/>
    <w:rsid w:val="00333F3E"/>
    <w:rsid w:val="00334932"/>
    <w:rsid w:val="0034268F"/>
    <w:rsid w:val="003645D7"/>
    <w:rsid w:val="00367229"/>
    <w:rsid w:val="00372B53"/>
    <w:rsid w:val="003735BB"/>
    <w:rsid w:val="00374BF1"/>
    <w:rsid w:val="0037517A"/>
    <w:rsid w:val="0038013E"/>
    <w:rsid w:val="00380E18"/>
    <w:rsid w:val="00381893"/>
    <w:rsid w:val="00381D9A"/>
    <w:rsid w:val="003963CB"/>
    <w:rsid w:val="00396A65"/>
    <w:rsid w:val="00397D14"/>
    <w:rsid w:val="003A1822"/>
    <w:rsid w:val="003A5A71"/>
    <w:rsid w:val="003A6B88"/>
    <w:rsid w:val="003B0FCA"/>
    <w:rsid w:val="003B1321"/>
    <w:rsid w:val="003B2690"/>
    <w:rsid w:val="003B2EED"/>
    <w:rsid w:val="003B6E97"/>
    <w:rsid w:val="003C006F"/>
    <w:rsid w:val="003C1894"/>
    <w:rsid w:val="003D27D4"/>
    <w:rsid w:val="003D36CB"/>
    <w:rsid w:val="003E44EE"/>
    <w:rsid w:val="003F7A9A"/>
    <w:rsid w:val="004052AF"/>
    <w:rsid w:val="004065B2"/>
    <w:rsid w:val="00410559"/>
    <w:rsid w:val="004108F4"/>
    <w:rsid w:val="0041383D"/>
    <w:rsid w:val="004162A4"/>
    <w:rsid w:val="00417437"/>
    <w:rsid w:val="00417ADE"/>
    <w:rsid w:val="00425787"/>
    <w:rsid w:val="00427412"/>
    <w:rsid w:val="00434059"/>
    <w:rsid w:val="0045147B"/>
    <w:rsid w:val="00455746"/>
    <w:rsid w:val="00481E63"/>
    <w:rsid w:val="004A4F0C"/>
    <w:rsid w:val="004D0EE5"/>
    <w:rsid w:val="004D69E9"/>
    <w:rsid w:val="004E01AA"/>
    <w:rsid w:val="004E3E0A"/>
    <w:rsid w:val="004E7350"/>
    <w:rsid w:val="004F311E"/>
    <w:rsid w:val="004F3537"/>
    <w:rsid w:val="004F4EFB"/>
    <w:rsid w:val="004F5DAF"/>
    <w:rsid w:val="004F6E3E"/>
    <w:rsid w:val="004F6F9A"/>
    <w:rsid w:val="004F7304"/>
    <w:rsid w:val="00501208"/>
    <w:rsid w:val="005026BF"/>
    <w:rsid w:val="0050485C"/>
    <w:rsid w:val="0050768D"/>
    <w:rsid w:val="005109AC"/>
    <w:rsid w:val="00516E08"/>
    <w:rsid w:val="00522B81"/>
    <w:rsid w:val="00524692"/>
    <w:rsid w:val="00527F75"/>
    <w:rsid w:val="00530093"/>
    <w:rsid w:val="00534B87"/>
    <w:rsid w:val="00534FFF"/>
    <w:rsid w:val="00537E4A"/>
    <w:rsid w:val="0054068B"/>
    <w:rsid w:val="0054373F"/>
    <w:rsid w:val="0055183E"/>
    <w:rsid w:val="00553F6A"/>
    <w:rsid w:val="00555735"/>
    <w:rsid w:val="00557B75"/>
    <w:rsid w:val="00565E71"/>
    <w:rsid w:val="0057056A"/>
    <w:rsid w:val="005811FE"/>
    <w:rsid w:val="00591F5C"/>
    <w:rsid w:val="005927B4"/>
    <w:rsid w:val="005932D8"/>
    <w:rsid w:val="005954DF"/>
    <w:rsid w:val="005A789B"/>
    <w:rsid w:val="005C2093"/>
    <w:rsid w:val="005D0388"/>
    <w:rsid w:val="005E0176"/>
    <w:rsid w:val="005E1C0C"/>
    <w:rsid w:val="005E1FF6"/>
    <w:rsid w:val="005E3971"/>
    <w:rsid w:val="005E4FA0"/>
    <w:rsid w:val="005F42BC"/>
    <w:rsid w:val="00603575"/>
    <w:rsid w:val="006147D8"/>
    <w:rsid w:val="006250C0"/>
    <w:rsid w:val="00626EDA"/>
    <w:rsid w:val="00630420"/>
    <w:rsid w:val="0063403D"/>
    <w:rsid w:val="00635656"/>
    <w:rsid w:val="00637228"/>
    <w:rsid w:val="00637A5A"/>
    <w:rsid w:val="006421B5"/>
    <w:rsid w:val="00644AC9"/>
    <w:rsid w:val="006475BC"/>
    <w:rsid w:val="00664B45"/>
    <w:rsid w:val="006676FF"/>
    <w:rsid w:val="00672129"/>
    <w:rsid w:val="00672548"/>
    <w:rsid w:val="006738A5"/>
    <w:rsid w:val="006751ED"/>
    <w:rsid w:val="00676483"/>
    <w:rsid w:val="00682949"/>
    <w:rsid w:val="00684975"/>
    <w:rsid w:val="00684E04"/>
    <w:rsid w:val="00694476"/>
    <w:rsid w:val="006A3139"/>
    <w:rsid w:val="006A55BF"/>
    <w:rsid w:val="006A66B1"/>
    <w:rsid w:val="006A6BD5"/>
    <w:rsid w:val="006B60EE"/>
    <w:rsid w:val="006B6A40"/>
    <w:rsid w:val="006C3B1E"/>
    <w:rsid w:val="006D5565"/>
    <w:rsid w:val="006F49A9"/>
    <w:rsid w:val="007002D8"/>
    <w:rsid w:val="00714C7D"/>
    <w:rsid w:val="00717043"/>
    <w:rsid w:val="007271A8"/>
    <w:rsid w:val="00730D3E"/>
    <w:rsid w:val="00743D5F"/>
    <w:rsid w:val="007465AC"/>
    <w:rsid w:val="00747C6F"/>
    <w:rsid w:val="0075131C"/>
    <w:rsid w:val="00753ABB"/>
    <w:rsid w:val="00762B17"/>
    <w:rsid w:val="00762F62"/>
    <w:rsid w:val="007653D3"/>
    <w:rsid w:val="0076787D"/>
    <w:rsid w:val="007751B7"/>
    <w:rsid w:val="00775FE8"/>
    <w:rsid w:val="00777FE6"/>
    <w:rsid w:val="00784FA8"/>
    <w:rsid w:val="00785449"/>
    <w:rsid w:val="007861C9"/>
    <w:rsid w:val="00786598"/>
    <w:rsid w:val="007A02F3"/>
    <w:rsid w:val="007A332A"/>
    <w:rsid w:val="007A401C"/>
    <w:rsid w:val="007A6ABF"/>
    <w:rsid w:val="007B3085"/>
    <w:rsid w:val="007B5402"/>
    <w:rsid w:val="007B7BBB"/>
    <w:rsid w:val="007C1C3F"/>
    <w:rsid w:val="007C758F"/>
    <w:rsid w:val="007D4F5B"/>
    <w:rsid w:val="007D69DD"/>
    <w:rsid w:val="007E5ECA"/>
    <w:rsid w:val="007E7CB9"/>
    <w:rsid w:val="00800835"/>
    <w:rsid w:val="00800A2B"/>
    <w:rsid w:val="00802B42"/>
    <w:rsid w:val="00804AEB"/>
    <w:rsid w:val="00811891"/>
    <w:rsid w:val="0081536B"/>
    <w:rsid w:val="00817741"/>
    <w:rsid w:val="00821F34"/>
    <w:rsid w:val="00823165"/>
    <w:rsid w:val="00823B9F"/>
    <w:rsid w:val="00826A60"/>
    <w:rsid w:val="008312A1"/>
    <w:rsid w:val="008332B5"/>
    <w:rsid w:val="008356F8"/>
    <w:rsid w:val="00836B0D"/>
    <w:rsid w:val="0083791C"/>
    <w:rsid w:val="00851AD1"/>
    <w:rsid w:val="008539A1"/>
    <w:rsid w:val="00854091"/>
    <w:rsid w:val="008559C5"/>
    <w:rsid w:val="00855D63"/>
    <w:rsid w:val="008567B0"/>
    <w:rsid w:val="00864D25"/>
    <w:rsid w:val="00870E70"/>
    <w:rsid w:val="008718F3"/>
    <w:rsid w:val="00873F8C"/>
    <w:rsid w:val="00876DF6"/>
    <w:rsid w:val="00876F31"/>
    <w:rsid w:val="00892C49"/>
    <w:rsid w:val="00893A27"/>
    <w:rsid w:val="0089541F"/>
    <w:rsid w:val="008958B9"/>
    <w:rsid w:val="00897588"/>
    <w:rsid w:val="008A0851"/>
    <w:rsid w:val="008A5893"/>
    <w:rsid w:val="008A6E89"/>
    <w:rsid w:val="008B09BD"/>
    <w:rsid w:val="008C1F40"/>
    <w:rsid w:val="008C4CF8"/>
    <w:rsid w:val="008C7487"/>
    <w:rsid w:val="008D3C34"/>
    <w:rsid w:val="008F08A6"/>
    <w:rsid w:val="008F1587"/>
    <w:rsid w:val="008F305D"/>
    <w:rsid w:val="008F41E8"/>
    <w:rsid w:val="008F4395"/>
    <w:rsid w:val="008F644F"/>
    <w:rsid w:val="00900A25"/>
    <w:rsid w:val="00916B1A"/>
    <w:rsid w:val="00921BD7"/>
    <w:rsid w:val="00923035"/>
    <w:rsid w:val="00934E28"/>
    <w:rsid w:val="009350D3"/>
    <w:rsid w:val="00936F3E"/>
    <w:rsid w:val="00941CF0"/>
    <w:rsid w:val="00944175"/>
    <w:rsid w:val="00946BF5"/>
    <w:rsid w:val="009561D8"/>
    <w:rsid w:val="0096116C"/>
    <w:rsid w:val="009634CE"/>
    <w:rsid w:val="009650F9"/>
    <w:rsid w:val="00965A15"/>
    <w:rsid w:val="009701DF"/>
    <w:rsid w:val="00972ACD"/>
    <w:rsid w:val="00973323"/>
    <w:rsid w:val="00976218"/>
    <w:rsid w:val="009764F8"/>
    <w:rsid w:val="00980A77"/>
    <w:rsid w:val="009817A2"/>
    <w:rsid w:val="009820A0"/>
    <w:rsid w:val="009849EA"/>
    <w:rsid w:val="0098507A"/>
    <w:rsid w:val="00987759"/>
    <w:rsid w:val="00987FEA"/>
    <w:rsid w:val="009A0221"/>
    <w:rsid w:val="009A0BB2"/>
    <w:rsid w:val="009A2A08"/>
    <w:rsid w:val="009A3F8A"/>
    <w:rsid w:val="009B1117"/>
    <w:rsid w:val="009B23BB"/>
    <w:rsid w:val="009B59FC"/>
    <w:rsid w:val="009C1D8C"/>
    <w:rsid w:val="009C2C7D"/>
    <w:rsid w:val="009C5F9B"/>
    <w:rsid w:val="009C6FA1"/>
    <w:rsid w:val="009D2AA4"/>
    <w:rsid w:val="009D2D59"/>
    <w:rsid w:val="009F38DA"/>
    <w:rsid w:val="009F7C41"/>
    <w:rsid w:val="00A00473"/>
    <w:rsid w:val="00A017D6"/>
    <w:rsid w:val="00A052E0"/>
    <w:rsid w:val="00A06E4F"/>
    <w:rsid w:val="00A11AF4"/>
    <w:rsid w:val="00A11EB6"/>
    <w:rsid w:val="00A14A55"/>
    <w:rsid w:val="00A17F33"/>
    <w:rsid w:val="00A208C7"/>
    <w:rsid w:val="00A20BDC"/>
    <w:rsid w:val="00A24EE2"/>
    <w:rsid w:val="00A335AA"/>
    <w:rsid w:val="00A40CD6"/>
    <w:rsid w:val="00A4179C"/>
    <w:rsid w:val="00A41F88"/>
    <w:rsid w:val="00A42636"/>
    <w:rsid w:val="00A461F0"/>
    <w:rsid w:val="00A65DEB"/>
    <w:rsid w:val="00A6777F"/>
    <w:rsid w:val="00A765DA"/>
    <w:rsid w:val="00A80287"/>
    <w:rsid w:val="00A834CF"/>
    <w:rsid w:val="00A857EF"/>
    <w:rsid w:val="00A861D9"/>
    <w:rsid w:val="00A87A81"/>
    <w:rsid w:val="00A91010"/>
    <w:rsid w:val="00A94D6A"/>
    <w:rsid w:val="00A955E9"/>
    <w:rsid w:val="00A974D5"/>
    <w:rsid w:val="00AA0B52"/>
    <w:rsid w:val="00AA0CD8"/>
    <w:rsid w:val="00AA37E9"/>
    <w:rsid w:val="00AC1670"/>
    <w:rsid w:val="00AC1F9C"/>
    <w:rsid w:val="00AC3180"/>
    <w:rsid w:val="00AC49A4"/>
    <w:rsid w:val="00AC4B68"/>
    <w:rsid w:val="00AC66F0"/>
    <w:rsid w:val="00AC704E"/>
    <w:rsid w:val="00AD4481"/>
    <w:rsid w:val="00AD7D52"/>
    <w:rsid w:val="00AE0189"/>
    <w:rsid w:val="00AE1D92"/>
    <w:rsid w:val="00AE6CAE"/>
    <w:rsid w:val="00B00217"/>
    <w:rsid w:val="00B0398D"/>
    <w:rsid w:val="00B072BF"/>
    <w:rsid w:val="00B12BBD"/>
    <w:rsid w:val="00B14AE4"/>
    <w:rsid w:val="00B33F37"/>
    <w:rsid w:val="00B36A87"/>
    <w:rsid w:val="00B40B95"/>
    <w:rsid w:val="00B419E4"/>
    <w:rsid w:val="00B45207"/>
    <w:rsid w:val="00B4540F"/>
    <w:rsid w:val="00B5135C"/>
    <w:rsid w:val="00B5181E"/>
    <w:rsid w:val="00B52F60"/>
    <w:rsid w:val="00B55C0B"/>
    <w:rsid w:val="00B5670C"/>
    <w:rsid w:val="00B60613"/>
    <w:rsid w:val="00B676A6"/>
    <w:rsid w:val="00B86F04"/>
    <w:rsid w:val="00B94924"/>
    <w:rsid w:val="00B94CE2"/>
    <w:rsid w:val="00B95B78"/>
    <w:rsid w:val="00BB1790"/>
    <w:rsid w:val="00BB45B7"/>
    <w:rsid w:val="00BC2FC7"/>
    <w:rsid w:val="00BC4B63"/>
    <w:rsid w:val="00BD1239"/>
    <w:rsid w:val="00BD29BC"/>
    <w:rsid w:val="00BE051E"/>
    <w:rsid w:val="00BE304B"/>
    <w:rsid w:val="00BF4F58"/>
    <w:rsid w:val="00BF77E4"/>
    <w:rsid w:val="00C02692"/>
    <w:rsid w:val="00C0338C"/>
    <w:rsid w:val="00C0347B"/>
    <w:rsid w:val="00C05B7D"/>
    <w:rsid w:val="00C22D99"/>
    <w:rsid w:val="00C24B28"/>
    <w:rsid w:val="00C24F8C"/>
    <w:rsid w:val="00C2625E"/>
    <w:rsid w:val="00C27FD3"/>
    <w:rsid w:val="00C45B38"/>
    <w:rsid w:val="00C47328"/>
    <w:rsid w:val="00C52023"/>
    <w:rsid w:val="00C557DA"/>
    <w:rsid w:val="00C56F86"/>
    <w:rsid w:val="00C6445F"/>
    <w:rsid w:val="00C67028"/>
    <w:rsid w:val="00C7121D"/>
    <w:rsid w:val="00C74BCF"/>
    <w:rsid w:val="00C8463A"/>
    <w:rsid w:val="00C86237"/>
    <w:rsid w:val="00C9307A"/>
    <w:rsid w:val="00C9773F"/>
    <w:rsid w:val="00CA51FE"/>
    <w:rsid w:val="00CB1627"/>
    <w:rsid w:val="00CB260B"/>
    <w:rsid w:val="00CB5C1D"/>
    <w:rsid w:val="00CC1EAE"/>
    <w:rsid w:val="00CC3E59"/>
    <w:rsid w:val="00CD3243"/>
    <w:rsid w:val="00CD51A4"/>
    <w:rsid w:val="00CD5AE3"/>
    <w:rsid w:val="00CD7052"/>
    <w:rsid w:val="00CD736D"/>
    <w:rsid w:val="00CE1B25"/>
    <w:rsid w:val="00CE5646"/>
    <w:rsid w:val="00CE57A0"/>
    <w:rsid w:val="00CE5CD9"/>
    <w:rsid w:val="00CE7AB8"/>
    <w:rsid w:val="00CE7E30"/>
    <w:rsid w:val="00CF426E"/>
    <w:rsid w:val="00D00A48"/>
    <w:rsid w:val="00D15867"/>
    <w:rsid w:val="00D27C33"/>
    <w:rsid w:val="00D31DC9"/>
    <w:rsid w:val="00D3357C"/>
    <w:rsid w:val="00D36246"/>
    <w:rsid w:val="00D429F1"/>
    <w:rsid w:val="00D42D0E"/>
    <w:rsid w:val="00D439A3"/>
    <w:rsid w:val="00D447BD"/>
    <w:rsid w:val="00D51DB7"/>
    <w:rsid w:val="00D560A1"/>
    <w:rsid w:val="00D5736D"/>
    <w:rsid w:val="00D76884"/>
    <w:rsid w:val="00D776BD"/>
    <w:rsid w:val="00D80B4E"/>
    <w:rsid w:val="00D832F5"/>
    <w:rsid w:val="00D86C8A"/>
    <w:rsid w:val="00D87765"/>
    <w:rsid w:val="00D912F9"/>
    <w:rsid w:val="00D92121"/>
    <w:rsid w:val="00D932BD"/>
    <w:rsid w:val="00DA19A2"/>
    <w:rsid w:val="00DA335A"/>
    <w:rsid w:val="00DA59B9"/>
    <w:rsid w:val="00DB3249"/>
    <w:rsid w:val="00DB764E"/>
    <w:rsid w:val="00DB795E"/>
    <w:rsid w:val="00DC31A2"/>
    <w:rsid w:val="00DD0159"/>
    <w:rsid w:val="00DD136A"/>
    <w:rsid w:val="00DD2438"/>
    <w:rsid w:val="00DD288B"/>
    <w:rsid w:val="00DE5ABE"/>
    <w:rsid w:val="00DF00D3"/>
    <w:rsid w:val="00DF16F9"/>
    <w:rsid w:val="00E0456F"/>
    <w:rsid w:val="00E05418"/>
    <w:rsid w:val="00E070F7"/>
    <w:rsid w:val="00E1026F"/>
    <w:rsid w:val="00E12F72"/>
    <w:rsid w:val="00E259E4"/>
    <w:rsid w:val="00E27AF7"/>
    <w:rsid w:val="00E33E02"/>
    <w:rsid w:val="00E35026"/>
    <w:rsid w:val="00E35A21"/>
    <w:rsid w:val="00E361E3"/>
    <w:rsid w:val="00E36695"/>
    <w:rsid w:val="00E45847"/>
    <w:rsid w:val="00E67921"/>
    <w:rsid w:val="00E71C6E"/>
    <w:rsid w:val="00E741BF"/>
    <w:rsid w:val="00E756F9"/>
    <w:rsid w:val="00E76314"/>
    <w:rsid w:val="00E909BE"/>
    <w:rsid w:val="00E93CFE"/>
    <w:rsid w:val="00E96C0D"/>
    <w:rsid w:val="00E971E1"/>
    <w:rsid w:val="00E97B3A"/>
    <w:rsid w:val="00EA726E"/>
    <w:rsid w:val="00EB473F"/>
    <w:rsid w:val="00EB4B0B"/>
    <w:rsid w:val="00EB4B19"/>
    <w:rsid w:val="00EB5770"/>
    <w:rsid w:val="00EC6AA2"/>
    <w:rsid w:val="00ED3815"/>
    <w:rsid w:val="00EE21EA"/>
    <w:rsid w:val="00EE2C15"/>
    <w:rsid w:val="00F1582F"/>
    <w:rsid w:val="00F16F04"/>
    <w:rsid w:val="00F17FEA"/>
    <w:rsid w:val="00F22DEA"/>
    <w:rsid w:val="00F251A6"/>
    <w:rsid w:val="00F269D3"/>
    <w:rsid w:val="00F32F8E"/>
    <w:rsid w:val="00F33FC3"/>
    <w:rsid w:val="00F34029"/>
    <w:rsid w:val="00F34362"/>
    <w:rsid w:val="00F43AAC"/>
    <w:rsid w:val="00F46721"/>
    <w:rsid w:val="00F554EF"/>
    <w:rsid w:val="00F60DFC"/>
    <w:rsid w:val="00F632D8"/>
    <w:rsid w:val="00F705B1"/>
    <w:rsid w:val="00F80A07"/>
    <w:rsid w:val="00F81253"/>
    <w:rsid w:val="00F8368A"/>
    <w:rsid w:val="00F95593"/>
    <w:rsid w:val="00F965F3"/>
    <w:rsid w:val="00F97CDB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6.png"/><Relationship Id="rId7" Type="http://schemas.openxmlformats.org/officeDocument/2006/relationships/webSettings" Target="webSettings.xml"/><Relationship Id="rId12" Type="http://schemas.openxmlformats.org/officeDocument/2006/relationships/hyperlink" Target="https://bit.ly/47qvpFk" TargetMode="External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9.svg"/><Relationship Id="rId22" Type="http://schemas.openxmlformats.org/officeDocument/2006/relationships/image" Target="media/image17.sv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5a49c-d695-4170-b908-46c0a4a404c6" xsi:nil="true"/>
    <lcf76f155ced4ddcb4097134ff3c332f xmlns="cd97f3f7-55af-4798-b3a1-fe70b13b3c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9" ma:contentTypeDescription="Create a new document." ma:contentTypeScope="" ma:versionID="0607a66a628d5cd5bc2465c96b582909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998b09f7d8f516407f19fddc7b79eafe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B6ABE-8774-44BF-BBDE-5E83D1CC2B33}">
  <ds:schemaRefs>
    <ds:schemaRef ds:uri="http://schemas.microsoft.com/office/2006/metadata/properties"/>
    <ds:schemaRef ds:uri="http://schemas.microsoft.com/office/infopath/2007/PartnerControls"/>
    <ds:schemaRef ds:uri="0515a49c-d695-4170-b908-46c0a4a404c6"/>
    <ds:schemaRef ds:uri="cd97f3f7-55af-4798-b3a1-fe70b13b3c36"/>
  </ds:schemaRefs>
</ds:datastoreItem>
</file>

<file path=customXml/itemProps2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F8FF4-DCC0-465A-B05C-AE3286626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339</Words>
  <Characters>1804</Characters>
  <Application>Microsoft Office Word</Application>
  <DocSecurity>0</DocSecurity>
  <Lines>142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43</cp:revision>
  <cp:lastPrinted>2004-07-08T14:42:00Z</cp:lastPrinted>
  <dcterms:created xsi:type="dcterms:W3CDTF">2025-09-03T08:30:00Z</dcterms:created>
  <dcterms:modified xsi:type="dcterms:W3CDTF">2025-09-29T08:30:00Z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MediaServiceImageTags">
    <vt:lpwstr/>
  </property>
</Properties>
</file>