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11F441C5" w:rsidR="003735BB" w:rsidRPr="005954DF" w:rsidRDefault="00973B4E" w:rsidP="00D932BD">
            <w:pPr>
              <w:pStyle w:val="RGSTitle"/>
              <w:framePr w:hSpace="0" w:wrap="auto" w:vAnchor="margin" w:hAnchor="text" w:xAlign="left" w:yAlign="inline"/>
            </w:pPr>
            <w:r>
              <w:t>India</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5883A7B1" w:rsidR="0019315F" w:rsidRDefault="00973B4E" w:rsidP="0019315F">
            <w:r>
              <w:t>481</w:t>
            </w:r>
            <w:r w:rsidR="00F737CC">
              <w:t xml:space="preserve"> </w:t>
            </w:r>
            <w:r w:rsidR="00FC606F" w:rsidRPr="00FC606F">
              <w:t>(202</w:t>
            </w:r>
            <w:r>
              <w:t>4</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4AC7C2BE" w:rsidR="0019315F" w:rsidRDefault="00462B8B" w:rsidP="0019315F">
            <w:r w:rsidRPr="00462B8B">
              <w:t>$</w:t>
            </w:r>
            <w:r w:rsidR="00973B4E">
              <w:t>10,030</w:t>
            </w:r>
            <w:r w:rsidRPr="00462B8B">
              <w:t xml:space="preserve"> (202</w:t>
            </w:r>
            <w:r w:rsidR="00973B4E">
              <w:t>3</w:t>
            </w:r>
            <w:r w:rsidRPr="00462B8B">
              <w:t>)</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600AC7D8" w14:textId="11A146FC" w:rsidR="000861CF" w:rsidRDefault="00745207" w:rsidP="0019315F">
            <w:r>
              <w:t>Tropical</w:t>
            </w:r>
          </w:p>
          <w:p w14:paraId="115C6075" w14:textId="2E15CD94" w:rsidR="00D304C0" w:rsidRDefault="00D304C0" w:rsidP="0019315F"/>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6E4107D9" w:rsidR="0019315F" w:rsidRDefault="00B92DA3" w:rsidP="0019315F">
            <w:r w:rsidRPr="00B92DA3">
              <w:t>0.</w:t>
            </w:r>
            <w:r w:rsidR="00D304C0">
              <w:t>6</w:t>
            </w:r>
            <w:r w:rsidR="00745207">
              <w:t>4</w:t>
            </w:r>
            <w:r w:rsidR="00D304C0">
              <w:t>4</w:t>
            </w:r>
            <w:r w:rsidRPr="00B92DA3">
              <w:t xml:space="preserve"> (20</w:t>
            </w:r>
            <w:r w:rsidR="00D304C0">
              <w:t>2</w:t>
            </w:r>
            <w:r w:rsidR="00745207">
              <w:t>2</w:t>
            </w:r>
            <w:r w:rsidRPr="00B92DA3">
              <w:t>)</w:t>
            </w:r>
          </w:p>
        </w:tc>
      </w:tr>
    </w:tbl>
    <w:p w14:paraId="6B5C5463" w14:textId="25CDD1A3" w:rsidR="00B35F47" w:rsidRDefault="00B35F47" w:rsidP="007C08FD">
      <w:pPr>
        <w:rPr>
          <w:i/>
          <w:iCs/>
          <w:noProof/>
          <w:sz w:val="14"/>
          <w:szCs w:val="12"/>
        </w:rPr>
      </w:pPr>
    </w:p>
    <w:p w14:paraId="43630C00" w14:textId="63F01FD2" w:rsidR="00135A85" w:rsidRDefault="00973B4E" w:rsidP="007C08FD">
      <w:pPr>
        <w:rPr>
          <w:i/>
          <w:iCs/>
          <w:sz w:val="14"/>
          <w:szCs w:val="12"/>
        </w:rPr>
      </w:pPr>
      <w:r>
        <w:rPr>
          <w:noProof/>
        </w:rPr>
        <w:drawing>
          <wp:anchor distT="0" distB="0" distL="114300" distR="114300" simplePos="0" relativeHeight="251656704" behindDoc="0" locked="0" layoutInCell="1" allowOverlap="1" wp14:anchorId="0C3BFEC5" wp14:editId="03E1FBE5">
            <wp:simplePos x="0" y="0"/>
            <wp:positionH relativeFrom="column">
              <wp:posOffset>1589708</wp:posOffset>
            </wp:positionH>
            <wp:positionV relativeFrom="paragraph">
              <wp:posOffset>420508</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sidR="00B35F47">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 xml:space="preserve">-Free-Vector-Images, </w:t>
      </w:r>
      <w:proofErr w:type="spellStart"/>
      <w:r w:rsidR="00F84FEF">
        <w:rPr>
          <w:i/>
          <w:iCs/>
          <w:sz w:val="14"/>
          <w:szCs w:val="12"/>
        </w:rPr>
        <w:t>Pixabay</w:t>
      </w:r>
      <w:proofErr w:type="spellEnd"/>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60CA2A35" w14:textId="77777777" w:rsidR="00372DCA" w:rsidRDefault="00745207" w:rsidP="00490608">
            <w:pPr>
              <w:jc w:val="both"/>
            </w:pPr>
            <w:r w:rsidRPr="00745207">
              <w:t xml:space="preserve">Although flooding is the most common natural disaster in India, the country can also suffer from many others including earthquakes, cyclones, drought, landslides and most recently extreme heat where temperatures close to 50°C were recorded daily throughout May and June of 2024. </w:t>
            </w:r>
          </w:p>
          <w:p w14:paraId="11EB7516" w14:textId="0B5BE448" w:rsidR="00745207" w:rsidRDefault="00745207"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0699689D" w14:textId="623400D5" w:rsidR="00372DCA" w:rsidRDefault="00DF3ECE" w:rsidP="00490608">
            <w:pPr>
              <w:jc w:val="both"/>
            </w:pPr>
            <w:r w:rsidRPr="00DF3ECE">
              <w:t>India's mainland has a coastline that spans around 7,517 kilometres and is bordered by the Bay of Bengal, Indian Ocean, and Arabian Sea. The coastline features a diverse range of landscapes, including shallow beaches, sand dunes, bays, lagoons, and cliffs.</w:t>
            </w:r>
          </w:p>
          <w:p w14:paraId="59D3C9FF" w14:textId="3FF320F0" w:rsidR="00DF3ECE" w:rsidRDefault="00DF3ECE"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4860E528" w14:textId="2C436AE9" w:rsidR="00372DCA" w:rsidRDefault="00DF3ECE" w:rsidP="00490608">
            <w:pPr>
              <w:jc w:val="both"/>
            </w:pPr>
            <w:r w:rsidRPr="00DF3ECE">
              <w:t>26% of India’s coastline is covered in mangrove forests</w:t>
            </w:r>
            <w:r w:rsidR="00303A4C">
              <w:t>,</w:t>
            </w:r>
            <w:r w:rsidRPr="00DF3ECE">
              <w:t xml:space="preserve"> with 8% being saltmarshes. The diversity of sea temperatures and supporting ecosystems means that India hosts a wide variety of marine species including sea cows (dugongs), humpback whales, sharks and turtles. </w:t>
            </w:r>
          </w:p>
          <w:p w14:paraId="669FE910" w14:textId="3772259A" w:rsidR="00DF3ECE" w:rsidRDefault="00DF3ECE"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31693600" w:rsidR="00490608" w:rsidRPr="00490608" w:rsidRDefault="004D4ACC" w:rsidP="00490608">
      <w:pPr>
        <w:jc w:val="both"/>
      </w:pPr>
      <w:r>
        <w:rPr>
          <w:noProof/>
        </w:rPr>
        <w:drawing>
          <wp:anchor distT="0" distB="0" distL="114300" distR="114300" simplePos="0" relativeHeight="251659776" behindDoc="0" locked="0" layoutInCell="1" allowOverlap="1" wp14:anchorId="670E1574" wp14:editId="2BE383B9">
            <wp:simplePos x="0" y="0"/>
            <wp:positionH relativeFrom="column">
              <wp:posOffset>4661728</wp:posOffset>
            </wp:positionH>
            <wp:positionV relativeFrom="paragraph">
              <wp:posOffset>973851</wp:posOffset>
            </wp:positionV>
            <wp:extent cx="1236345" cy="824873"/>
            <wp:effectExtent l="0" t="0" r="1905" b="0"/>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6345" cy="824873"/>
                    </a:xfrm>
                    <a:prstGeom prst="rect">
                      <a:avLst/>
                    </a:prstGeom>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8752"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4F8FB7CE" w:rsidR="00806157" w:rsidRPr="00F87C48" w:rsidRDefault="00BD58DA" w:rsidP="004D3842">
                            <w:pPr>
                              <w:jc w:val="center"/>
                              <w:rPr>
                                <w:i/>
                                <w:iCs/>
                                <w:sz w:val="12"/>
                                <w:szCs w:val="10"/>
                              </w:rPr>
                            </w:pPr>
                            <w:r>
                              <w:rPr>
                                <w:i/>
                                <w:iCs/>
                                <w:sz w:val="12"/>
                                <w:szCs w:val="10"/>
                              </w:rPr>
                              <w:t>Indian</w:t>
                            </w:r>
                            <w:r w:rsidR="00D742A6">
                              <w:rPr>
                                <w:i/>
                                <w:iCs/>
                                <w:sz w:val="12"/>
                                <w:szCs w:val="10"/>
                              </w:rPr>
                              <w:t xml:space="preserve"> flag</w:t>
                            </w:r>
                            <w:r w:rsidR="00135A85">
                              <w:rPr>
                                <w:i/>
                                <w:iCs/>
                                <w:sz w:val="12"/>
                                <w:szCs w:val="10"/>
                              </w:rPr>
                              <w:t xml:space="preserve"> </w:t>
                            </w:r>
                            <w:r w:rsidR="00183E8F" w:rsidRPr="00F87C48">
                              <w:rPr>
                                <w:i/>
                                <w:iCs/>
                                <w:sz w:val="12"/>
                                <w:szCs w:val="10"/>
                              </w:rPr>
                              <w:t xml:space="preserve">© </w:t>
                            </w:r>
                            <w:proofErr w:type="spellStart"/>
                            <w:r w:rsidR="004D3842">
                              <w:rPr>
                                <w:i/>
                                <w:iCs/>
                                <w:sz w:val="12"/>
                                <w:szCs w:val="10"/>
                              </w:rPr>
                              <w:t>zodiacmoh</w:t>
                            </w:r>
                            <w:proofErr w:type="spellEnd"/>
                            <w:r w:rsidR="00135A85">
                              <w:rPr>
                                <w:i/>
                                <w:iCs/>
                                <w:sz w:val="12"/>
                                <w:szCs w:val="10"/>
                              </w:rPr>
                              <w:t xml:space="preserve">, </w:t>
                            </w:r>
                            <w:proofErr w:type="spellStart"/>
                            <w:r w:rsidR="00135A85">
                              <w:rPr>
                                <w:i/>
                                <w:iCs/>
                                <w:sz w:val="12"/>
                                <w:szCs w:val="10"/>
                              </w:rPr>
                              <w:t>Pixabay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4F8FB7CE" w:rsidR="00806157" w:rsidRPr="00F87C48" w:rsidRDefault="00BD58DA" w:rsidP="004D3842">
                      <w:pPr>
                        <w:jc w:val="center"/>
                        <w:rPr>
                          <w:i/>
                          <w:iCs/>
                          <w:sz w:val="12"/>
                          <w:szCs w:val="10"/>
                        </w:rPr>
                      </w:pPr>
                      <w:r>
                        <w:rPr>
                          <w:i/>
                          <w:iCs/>
                          <w:sz w:val="12"/>
                          <w:szCs w:val="10"/>
                        </w:rPr>
                        <w:t>Indian</w:t>
                      </w:r>
                      <w:r w:rsidR="00D742A6">
                        <w:rPr>
                          <w:i/>
                          <w:iCs/>
                          <w:sz w:val="12"/>
                          <w:szCs w:val="10"/>
                        </w:rPr>
                        <w:t xml:space="preserve"> flag</w:t>
                      </w:r>
                      <w:r w:rsidR="00135A85">
                        <w:rPr>
                          <w:i/>
                          <w:iCs/>
                          <w:sz w:val="12"/>
                          <w:szCs w:val="10"/>
                        </w:rPr>
                        <w:t xml:space="preserve"> </w:t>
                      </w:r>
                      <w:r w:rsidR="00183E8F" w:rsidRPr="00F87C48">
                        <w:rPr>
                          <w:i/>
                          <w:iCs/>
                          <w:sz w:val="12"/>
                          <w:szCs w:val="10"/>
                        </w:rPr>
                        <w:t xml:space="preserve">© </w:t>
                      </w:r>
                      <w:proofErr w:type="spellStart"/>
                      <w:r w:rsidR="004D3842">
                        <w:rPr>
                          <w:i/>
                          <w:iCs/>
                          <w:sz w:val="12"/>
                          <w:szCs w:val="10"/>
                        </w:rPr>
                        <w:t>zodiacmoh</w:t>
                      </w:r>
                      <w:proofErr w:type="spellEnd"/>
                      <w:r w:rsidR="00135A85">
                        <w:rPr>
                          <w:i/>
                          <w:iCs/>
                          <w:sz w:val="12"/>
                          <w:szCs w:val="10"/>
                        </w:rPr>
                        <w:t xml:space="preserve">, </w:t>
                      </w:r>
                      <w:proofErr w:type="spellStart"/>
                      <w:r w:rsidR="00135A85">
                        <w:rPr>
                          <w:i/>
                          <w:iCs/>
                          <w:sz w:val="12"/>
                          <w:szCs w:val="10"/>
                        </w:rPr>
                        <w:t>Pixabay</w:t>
                      </w:r>
                      <w:proofErr w:type="spellEnd"/>
                    </w:p>
                  </w:txbxContent>
                </v:textbox>
              </v:shape>
            </w:pict>
          </mc:Fallback>
        </mc:AlternateContent>
      </w:r>
      <w:r w:rsidR="00CD3281">
        <w:rPr>
          <w:noProof/>
        </w:rPr>
        <w:drawing>
          <wp:anchor distT="0" distB="0" distL="114300" distR="114300" simplePos="0" relativeHeight="251657728"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DF3ECE" w:rsidRPr="00DF3ECE">
        <w:rPr>
          <w:noProof/>
        </w:rPr>
        <w:t xml:space="preserve">The Maritime Zones of India Act in 1976 ensures that the Indian government can preserve and protect the marine environment around India. In 2021 India committed to conserve and protect 30% of the world’s oceans through local and international cooperation. India had lost up to 40% of its mangrove forests and has adopted a new conservation effort to restore them through replanting (6000 mangrove saplings in the Krishna district alone) and protected coastlines.  </w:t>
      </w:r>
      <w:r w:rsidR="00722086" w:rsidRPr="00722086">
        <w:rPr>
          <w:noProof/>
        </w:rPr>
        <w:t xml:space="preserve">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A816" w14:textId="77777777" w:rsidR="000435F0" w:rsidRDefault="000435F0">
      <w:r>
        <w:separator/>
      </w:r>
    </w:p>
  </w:endnote>
  <w:endnote w:type="continuationSeparator" w:id="0">
    <w:p w14:paraId="1D26D7CF" w14:textId="77777777" w:rsidR="000435F0" w:rsidRDefault="0004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F0E7" w14:textId="77777777" w:rsidR="000435F0" w:rsidRDefault="000435F0">
      <w:r>
        <w:separator/>
      </w:r>
    </w:p>
  </w:footnote>
  <w:footnote w:type="continuationSeparator" w:id="0">
    <w:p w14:paraId="23631191" w14:textId="77777777" w:rsidR="000435F0" w:rsidRDefault="0004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D04D7CC"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35F0"/>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5A85"/>
    <w:rsid w:val="00136235"/>
    <w:rsid w:val="00136551"/>
    <w:rsid w:val="00144C8B"/>
    <w:rsid w:val="001473A7"/>
    <w:rsid w:val="00155C72"/>
    <w:rsid w:val="00155DCF"/>
    <w:rsid w:val="0017039E"/>
    <w:rsid w:val="00174AC0"/>
    <w:rsid w:val="00183E8F"/>
    <w:rsid w:val="0019315F"/>
    <w:rsid w:val="001C18D6"/>
    <w:rsid w:val="001C3205"/>
    <w:rsid w:val="001C5275"/>
    <w:rsid w:val="001D1F2A"/>
    <w:rsid w:val="001E2892"/>
    <w:rsid w:val="001E3FD0"/>
    <w:rsid w:val="002025A2"/>
    <w:rsid w:val="00213074"/>
    <w:rsid w:val="002276C0"/>
    <w:rsid w:val="0024222A"/>
    <w:rsid w:val="00242E56"/>
    <w:rsid w:val="002451AD"/>
    <w:rsid w:val="00252737"/>
    <w:rsid w:val="00270A4B"/>
    <w:rsid w:val="0028369D"/>
    <w:rsid w:val="002A77AE"/>
    <w:rsid w:val="002B3937"/>
    <w:rsid w:val="002D7415"/>
    <w:rsid w:val="002E6337"/>
    <w:rsid w:val="00303A4C"/>
    <w:rsid w:val="0031000F"/>
    <w:rsid w:val="00314715"/>
    <w:rsid w:val="00326FB0"/>
    <w:rsid w:val="003272AC"/>
    <w:rsid w:val="00327BA2"/>
    <w:rsid w:val="003302BD"/>
    <w:rsid w:val="0034268F"/>
    <w:rsid w:val="003504BF"/>
    <w:rsid w:val="00367229"/>
    <w:rsid w:val="00372DCA"/>
    <w:rsid w:val="003735BB"/>
    <w:rsid w:val="00376260"/>
    <w:rsid w:val="00381893"/>
    <w:rsid w:val="00390878"/>
    <w:rsid w:val="00392BC0"/>
    <w:rsid w:val="00396A65"/>
    <w:rsid w:val="003A1822"/>
    <w:rsid w:val="003A6B88"/>
    <w:rsid w:val="003B2EED"/>
    <w:rsid w:val="003B6E97"/>
    <w:rsid w:val="003E56FA"/>
    <w:rsid w:val="004052AF"/>
    <w:rsid w:val="00410559"/>
    <w:rsid w:val="0041383D"/>
    <w:rsid w:val="00413F3D"/>
    <w:rsid w:val="004162A4"/>
    <w:rsid w:val="00417437"/>
    <w:rsid w:val="00417ADE"/>
    <w:rsid w:val="004505F2"/>
    <w:rsid w:val="00462B8B"/>
    <w:rsid w:val="00481E63"/>
    <w:rsid w:val="00490608"/>
    <w:rsid w:val="004D3842"/>
    <w:rsid w:val="004D4ACC"/>
    <w:rsid w:val="004F6E3E"/>
    <w:rsid w:val="0050427B"/>
    <w:rsid w:val="0050485C"/>
    <w:rsid w:val="0050768D"/>
    <w:rsid w:val="005109AC"/>
    <w:rsid w:val="00527F75"/>
    <w:rsid w:val="00534B87"/>
    <w:rsid w:val="00534FFF"/>
    <w:rsid w:val="0054373F"/>
    <w:rsid w:val="0055183E"/>
    <w:rsid w:val="00557B75"/>
    <w:rsid w:val="00565E71"/>
    <w:rsid w:val="005932D8"/>
    <w:rsid w:val="005954DF"/>
    <w:rsid w:val="005D0388"/>
    <w:rsid w:val="005D0B27"/>
    <w:rsid w:val="005F42BC"/>
    <w:rsid w:val="00603575"/>
    <w:rsid w:val="006055AF"/>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D715A"/>
    <w:rsid w:val="006F417E"/>
    <w:rsid w:val="006F49A9"/>
    <w:rsid w:val="00722086"/>
    <w:rsid w:val="0072684A"/>
    <w:rsid w:val="00745207"/>
    <w:rsid w:val="00747C6F"/>
    <w:rsid w:val="0075131C"/>
    <w:rsid w:val="007653D3"/>
    <w:rsid w:val="0076787D"/>
    <w:rsid w:val="00775FE8"/>
    <w:rsid w:val="007A332A"/>
    <w:rsid w:val="007A401C"/>
    <w:rsid w:val="007B5402"/>
    <w:rsid w:val="007C08FD"/>
    <w:rsid w:val="007C1C3F"/>
    <w:rsid w:val="00802F32"/>
    <w:rsid w:val="00805DAB"/>
    <w:rsid w:val="00806157"/>
    <w:rsid w:val="00823165"/>
    <w:rsid w:val="00823B9F"/>
    <w:rsid w:val="00833465"/>
    <w:rsid w:val="008567B0"/>
    <w:rsid w:val="00860777"/>
    <w:rsid w:val="00862451"/>
    <w:rsid w:val="008718F3"/>
    <w:rsid w:val="0089541F"/>
    <w:rsid w:val="008958B9"/>
    <w:rsid w:val="008B09BD"/>
    <w:rsid w:val="008C1F40"/>
    <w:rsid w:val="008D3C34"/>
    <w:rsid w:val="008E74B0"/>
    <w:rsid w:val="008F08A6"/>
    <w:rsid w:val="008F1587"/>
    <w:rsid w:val="008F305D"/>
    <w:rsid w:val="008F644F"/>
    <w:rsid w:val="00900A25"/>
    <w:rsid w:val="00921BD7"/>
    <w:rsid w:val="00934E28"/>
    <w:rsid w:val="009350D3"/>
    <w:rsid w:val="00936F3E"/>
    <w:rsid w:val="00965A15"/>
    <w:rsid w:val="00973B4E"/>
    <w:rsid w:val="00980A77"/>
    <w:rsid w:val="009817A2"/>
    <w:rsid w:val="009849EA"/>
    <w:rsid w:val="00987759"/>
    <w:rsid w:val="009A0BB2"/>
    <w:rsid w:val="009A27BD"/>
    <w:rsid w:val="009A2A08"/>
    <w:rsid w:val="009B23BB"/>
    <w:rsid w:val="009C1D8C"/>
    <w:rsid w:val="009C5F9B"/>
    <w:rsid w:val="009D2AA4"/>
    <w:rsid w:val="009D2D59"/>
    <w:rsid w:val="009D4237"/>
    <w:rsid w:val="009F38DA"/>
    <w:rsid w:val="00A017D6"/>
    <w:rsid w:val="00A029C8"/>
    <w:rsid w:val="00A11EB6"/>
    <w:rsid w:val="00A17F33"/>
    <w:rsid w:val="00A24EE2"/>
    <w:rsid w:val="00A33610"/>
    <w:rsid w:val="00A4179C"/>
    <w:rsid w:val="00A65DEB"/>
    <w:rsid w:val="00A6777F"/>
    <w:rsid w:val="00A834CF"/>
    <w:rsid w:val="00A861D9"/>
    <w:rsid w:val="00A87A81"/>
    <w:rsid w:val="00A974D5"/>
    <w:rsid w:val="00AA0B52"/>
    <w:rsid w:val="00AC3180"/>
    <w:rsid w:val="00AE1D92"/>
    <w:rsid w:val="00B00217"/>
    <w:rsid w:val="00B12BBD"/>
    <w:rsid w:val="00B14AE4"/>
    <w:rsid w:val="00B24586"/>
    <w:rsid w:val="00B35F47"/>
    <w:rsid w:val="00B5181E"/>
    <w:rsid w:val="00B52F60"/>
    <w:rsid w:val="00B55C0B"/>
    <w:rsid w:val="00B5670C"/>
    <w:rsid w:val="00B676A6"/>
    <w:rsid w:val="00B92C17"/>
    <w:rsid w:val="00B92DA3"/>
    <w:rsid w:val="00B94924"/>
    <w:rsid w:val="00B94FA9"/>
    <w:rsid w:val="00BB45B7"/>
    <w:rsid w:val="00BC2FC7"/>
    <w:rsid w:val="00BD29BC"/>
    <w:rsid w:val="00BD58DA"/>
    <w:rsid w:val="00BF4F58"/>
    <w:rsid w:val="00BF77E4"/>
    <w:rsid w:val="00C02692"/>
    <w:rsid w:val="00C0338C"/>
    <w:rsid w:val="00C0347B"/>
    <w:rsid w:val="00C05B7D"/>
    <w:rsid w:val="00C12415"/>
    <w:rsid w:val="00C27FD3"/>
    <w:rsid w:val="00C47328"/>
    <w:rsid w:val="00C52023"/>
    <w:rsid w:val="00C74BCF"/>
    <w:rsid w:val="00CA51FE"/>
    <w:rsid w:val="00CB0F77"/>
    <w:rsid w:val="00CB1627"/>
    <w:rsid w:val="00CC1EAE"/>
    <w:rsid w:val="00CD3281"/>
    <w:rsid w:val="00CD5AE3"/>
    <w:rsid w:val="00CD7052"/>
    <w:rsid w:val="00CE5CD9"/>
    <w:rsid w:val="00CE7E30"/>
    <w:rsid w:val="00D00A48"/>
    <w:rsid w:val="00D05919"/>
    <w:rsid w:val="00D304C0"/>
    <w:rsid w:val="00D31DC9"/>
    <w:rsid w:val="00D3357C"/>
    <w:rsid w:val="00D34EEA"/>
    <w:rsid w:val="00D429F1"/>
    <w:rsid w:val="00D42D0E"/>
    <w:rsid w:val="00D51DB7"/>
    <w:rsid w:val="00D742A6"/>
    <w:rsid w:val="00D776BD"/>
    <w:rsid w:val="00D832F5"/>
    <w:rsid w:val="00D87765"/>
    <w:rsid w:val="00D932BD"/>
    <w:rsid w:val="00DA19A2"/>
    <w:rsid w:val="00DA59B9"/>
    <w:rsid w:val="00DB3249"/>
    <w:rsid w:val="00DC00C5"/>
    <w:rsid w:val="00DD0159"/>
    <w:rsid w:val="00DD288B"/>
    <w:rsid w:val="00DE5ABE"/>
    <w:rsid w:val="00DF3ECE"/>
    <w:rsid w:val="00E0456F"/>
    <w:rsid w:val="00E05418"/>
    <w:rsid w:val="00E17C1C"/>
    <w:rsid w:val="00E27AF7"/>
    <w:rsid w:val="00E35A21"/>
    <w:rsid w:val="00E361E3"/>
    <w:rsid w:val="00E43066"/>
    <w:rsid w:val="00E45847"/>
    <w:rsid w:val="00E76BFB"/>
    <w:rsid w:val="00E909BE"/>
    <w:rsid w:val="00E93CFE"/>
    <w:rsid w:val="00EB28F8"/>
    <w:rsid w:val="00EB473F"/>
    <w:rsid w:val="00EB4B19"/>
    <w:rsid w:val="00EB5770"/>
    <w:rsid w:val="00EE2C15"/>
    <w:rsid w:val="00F22DEA"/>
    <w:rsid w:val="00F32F8E"/>
    <w:rsid w:val="00F60DFC"/>
    <w:rsid w:val="00F632D8"/>
    <w:rsid w:val="00F737CC"/>
    <w:rsid w:val="00F81253"/>
    <w:rsid w:val="00F84FEF"/>
    <w:rsid w:val="00F87C48"/>
    <w:rsid w:val="00F95593"/>
    <w:rsid w:val="00F965F3"/>
    <w:rsid w:val="00FB1DD0"/>
    <w:rsid w:val="00FB34E0"/>
    <w:rsid w:val="00FB5538"/>
    <w:rsid w:val="00FC606F"/>
    <w:rsid w:val="00FD56A4"/>
    <w:rsid w:val="00FE07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9</cp:revision>
  <cp:lastPrinted>2004-07-08T14:42:00Z</cp:lastPrinted>
  <dcterms:created xsi:type="dcterms:W3CDTF">2024-09-27T11:14:00Z</dcterms:created>
  <dcterms:modified xsi:type="dcterms:W3CDTF">2024-10-04T15:42:00Z</dcterms:modified>
</cp:coreProperties>
</file>